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B1" w:rsidRPr="002C0420" w:rsidRDefault="00B674B1" w:rsidP="002C0420">
      <w:pPr>
        <w:pStyle w:val="3"/>
        <w:tabs>
          <w:tab w:val="left" w:pos="708"/>
          <w:tab w:val="left" w:pos="5880"/>
        </w:tabs>
        <w:spacing w:before="0"/>
        <w:ind w:firstLine="709"/>
        <w:jc w:val="center"/>
        <w:rPr>
          <w:rFonts w:ascii="Times New Roman" w:hAnsi="Times New Roman" w:cs="Times New Roman"/>
          <w:bCs w:val="0"/>
          <w:color w:val="auto"/>
          <w:sz w:val="28"/>
          <w:szCs w:val="28"/>
          <w:lang w:val="uk-UA"/>
        </w:rPr>
      </w:pPr>
      <w:r w:rsidRPr="002C0420">
        <w:rPr>
          <w:rFonts w:ascii="Times New Roman" w:hAnsi="Times New Roman" w:cs="Times New Roman"/>
          <w:bCs w:val="0"/>
          <w:color w:val="auto"/>
          <w:sz w:val="28"/>
          <w:szCs w:val="28"/>
          <w:lang w:val="uk-UA"/>
        </w:rPr>
        <w:t xml:space="preserve">Пояснювальна записка про діяльність </w:t>
      </w:r>
    </w:p>
    <w:p w:rsidR="00B674B1" w:rsidRPr="002C0420" w:rsidRDefault="00B674B1" w:rsidP="002C0420">
      <w:pPr>
        <w:pStyle w:val="3"/>
        <w:tabs>
          <w:tab w:val="left" w:pos="708"/>
          <w:tab w:val="left" w:pos="5880"/>
        </w:tabs>
        <w:spacing w:before="0"/>
        <w:ind w:firstLine="709"/>
        <w:jc w:val="center"/>
        <w:rPr>
          <w:rFonts w:ascii="Times New Roman" w:hAnsi="Times New Roman" w:cs="Times New Roman"/>
          <w:bCs w:val="0"/>
          <w:color w:val="auto"/>
          <w:sz w:val="28"/>
          <w:szCs w:val="28"/>
          <w:lang w:val="uk-UA"/>
        </w:rPr>
      </w:pPr>
      <w:r w:rsidRPr="002C0420">
        <w:rPr>
          <w:rFonts w:ascii="Times New Roman" w:hAnsi="Times New Roman" w:cs="Times New Roman"/>
          <w:bCs w:val="0"/>
          <w:color w:val="auto"/>
          <w:sz w:val="28"/>
          <w:szCs w:val="28"/>
          <w:lang w:val="uk-UA"/>
        </w:rPr>
        <w:t>Вінницької ОУНБ ім. К.</w:t>
      </w:r>
      <w:r w:rsidR="0058433F" w:rsidRPr="002C0420">
        <w:rPr>
          <w:rFonts w:ascii="Times New Roman" w:hAnsi="Times New Roman" w:cs="Times New Roman"/>
          <w:bCs w:val="0"/>
          <w:color w:val="auto"/>
          <w:sz w:val="28"/>
          <w:szCs w:val="28"/>
          <w:lang w:val="uk-UA"/>
        </w:rPr>
        <w:t xml:space="preserve"> </w:t>
      </w:r>
      <w:r w:rsidRPr="002C0420">
        <w:rPr>
          <w:rFonts w:ascii="Times New Roman" w:hAnsi="Times New Roman" w:cs="Times New Roman"/>
          <w:bCs w:val="0"/>
          <w:color w:val="auto"/>
          <w:sz w:val="28"/>
          <w:szCs w:val="28"/>
          <w:lang w:val="uk-UA"/>
        </w:rPr>
        <w:t>А. Тімірязєва у 2018 році</w:t>
      </w:r>
    </w:p>
    <w:p w:rsidR="00504886" w:rsidRPr="002C0420" w:rsidRDefault="00504886" w:rsidP="002C0420">
      <w:pPr>
        <w:pStyle w:val="2"/>
        <w:spacing w:before="0"/>
        <w:ind w:firstLine="709"/>
        <w:jc w:val="center"/>
        <w:rPr>
          <w:rFonts w:ascii="Times New Roman" w:hAnsi="Times New Roman" w:cs="Times New Roman"/>
          <w:bCs w:val="0"/>
          <w:iCs/>
          <w:color w:val="auto"/>
          <w:sz w:val="24"/>
          <w:szCs w:val="24"/>
          <w:lang w:val="uk-UA"/>
        </w:rPr>
      </w:pPr>
    </w:p>
    <w:p w:rsidR="00B674B1" w:rsidRPr="002C0420" w:rsidRDefault="00B674B1" w:rsidP="002C0420">
      <w:pPr>
        <w:pStyle w:val="2"/>
        <w:spacing w:before="0"/>
        <w:ind w:firstLine="709"/>
        <w:jc w:val="center"/>
        <w:rPr>
          <w:rFonts w:ascii="Times New Roman" w:hAnsi="Times New Roman" w:cs="Times New Roman"/>
          <w:bCs w:val="0"/>
          <w:i/>
          <w:color w:val="auto"/>
          <w:sz w:val="24"/>
          <w:szCs w:val="24"/>
          <w:lang w:val="uk-UA"/>
        </w:rPr>
      </w:pPr>
      <w:r w:rsidRPr="002C0420">
        <w:rPr>
          <w:rFonts w:ascii="Times New Roman" w:hAnsi="Times New Roman" w:cs="Times New Roman"/>
          <w:bCs w:val="0"/>
          <w:i/>
          <w:iCs/>
          <w:color w:val="auto"/>
          <w:sz w:val="24"/>
          <w:szCs w:val="24"/>
          <w:lang w:val="uk-UA"/>
        </w:rPr>
        <w:t xml:space="preserve">Основні завдання, які вирішував колектив бібліотеки </w:t>
      </w:r>
      <w:r w:rsidRPr="002C0420">
        <w:rPr>
          <w:rFonts w:ascii="Times New Roman" w:hAnsi="Times New Roman" w:cs="Times New Roman"/>
          <w:bCs w:val="0"/>
          <w:i/>
          <w:color w:val="auto"/>
          <w:sz w:val="24"/>
          <w:szCs w:val="24"/>
          <w:lang w:val="uk-UA"/>
        </w:rPr>
        <w:t>у 2018 році</w:t>
      </w:r>
    </w:p>
    <w:p w:rsidR="00B674B1" w:rsidRPr="002C0420" w:rsidRDefault="00CB447F" w:rsidP="002C0420">
      <w:pPr>
        <w:tabs>
          <w:tab w:val="left" w:pos="426"/>
        </w:tabs>
        <w:spacing w:after="0"/>
        <w:ind w:firstLine="425"/>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ab/>
      </w:r>
      <w:r w:rsidR="00B674B1" w:rsidRPr="002C0420">
        <w:rPr>
          <w:rFonts w:ascii="Times New Roman" w:hAnsi="Times New Roman" w:cs="Times New Roman"/>
          <w:sz w:val="24"/>
          <w:szCs w:val="24"/>
          <w:lang w:val="uk-UA"/>
        </w:rPr>
        <w:t>Діяльність бібліотеки у</w:t>
      </w:r>
      <w:r w:rsidR="00B674B1" w:rsidRPr="002C0420">
        <w:rPr>
          <w:rFonts w:ascii="Times New Roman" w:hAnsi="Times New Roman" w:cs="Times New Roman"/>
          <w:bCs/>
          <w:sz w:val="24"/>
          <w:szCs w:val="24"/>
          <w:lang w:val="uk-UA"/>
        </w:rPr>
        <w:t xml:space="preserve"> 2018 році</w:t>
      </w:r>
      <w:r w:rsidR="00B674B1" w:rsidRPr="002C0420">
        <w:rPr>
          <w:rFonts w:ascii="Times New Roman" w:hAnsi="Times New Roman" w:cs="Times New Roman"/>
          <w:sz w:val="24"/>
          <w:szCs w:val="24"/>
          <w:lang w:val="uk-UA"/>
        </w:rPr>
        <w:t xml:space="preserve"> була спрямована на подальше удосконалення системи бібліотечно-інформаційного обслуговування користувачів, формування інформаційних ресурсів, поліпшення умов їх зберігання та використання, впровадження нових інформаційних технологій, поповнення ЕБД, проектну діяльність, науково-методичне забезпечення функціонування книгозбірень Вінниччини в умовах децентралізації та створення ОТГ, науково-дослідну, краєзнавчу, видавничу, соціокультурну роботу. У полі зору колективу були заходи, спрямовані на забезпечення реалізації державних і регіональних галузевих програм, зокрема </w:t>
      </w:r>
      <w:r w:rsidR="00D56253" w:rsidRPr="002C0420">
        <w:rPr>
          <w:rFonts w:ascii="Times New Roman" w:hAnsi="Times New Roman" w:cs="Times New Roman"/>
          <w:sz w:val="24"/>
          <w:szCs w:val="24"/>
          <w:lang w:val="uk-UA"/>
        </w:rPr>
        <w:t>«П</w:t>
      </w:r>
      <w:r w:rsidR="00B674B1" w:rsidRPr="002C0420">
        <w:rPr>
          <w:rFonts w:ascii="Times New Roman" w:hAnsi="Times New Roman" w:cs="Times New Roman"/>
          <w:sz w:val="24"/>
          <w:szCs w:val="24"/>
          <w:lang w:val="uk-UA"/>
        </w:rPr>
        <w:t>рограми розвитку культури Вінни</w:t>
      </w:r>
      <w:r w:rsidR="008116D8" w:rsidRPr="002C0420">
        <w:rPr>
          <w:rFonts w:ascii="Times New Roman" w:hAnsi="Times New Roman" w:cs="Times New Roman"/>
          <w:sz w:val="24"/>
          <w:szCs w:val="24"/>
          <w:lang w:val="uk-UA"/>
        </w:rPr>
        <w:t>цької області</w:t>
      </w:r>
      <w:r w:rsidR="00B674B1" w:rsidRPr="002C0420">
        <w:rPr>
          <w:rFonts w:ascii="Times New Roman" w:hAnsi="Times New Roman" w:cs="Times New Roman"/>
          <w:sz w:val="24"/>
          <w:szCs w:val="24"/>
          <w:lang w:val="uk-UA"/>
        </w:rPr>
        <w:t xml:space="preserve"> на 201</w:t>
      </w:r>
      <w:r w:rsidR="0050218C" w:rsidRPr="002C0420">
        <w:rPr>
          <w:rFonts w:ascii="Times New Roman" w:hAnsi="Times New Roman" w:cs="Times New Roman"/>
          <w:sz w:val="24"/>
          <w:szCs w:val="24"/>
          <w:lang w:val="uk-UA"/>
        </w:rPr>
        <w:t>8</w:t>
      </w:r>
      <w:r w:rsidR="00B516D7" w:rsidRPr="002C0420">
        <w:rPr>
          <w:rFonts w:ascii="Times New Roman" w:hAnsi="Times New Roman" w:cs="Times New Roman"/>
          <w:sz w:val="24"/>
          <w:szCs w:val="24"/>
          <w:lang w:val="uk-UA"/>
        </w:rPr>
        <w:t>–</w:t>
      </w:r>
      <w:r w:rsidR="00B674B1" w:rsidRPr="002C0420">
        <w:rPr>
          <w:rFonts w:ascii="Times New Roman" w:hAnsi="Times New Roman" w:cs="Times New Roman"/>
          <w:sz w:val="24"/>
          <w:szCs w:val="24"/>
          <w:lang w:val="uk-UA"/>
        </w:rPr>
        <w:t>20</w:t>
      </w:r>
      <w:r w:rsidR="0050218C" w:rsidRPr="002C0420">
        <w:rPr>
          <w:rFonts w:ascii="Times New Roman" w:hAnsi="Times New Roman" w:cs="Times New Roman"/>
          <w:sz w:val="24"/>
          <w:szCs w:val="24"/>
          <w:lang w:val="uk-UA"/>
        </w:rPr>
        <w:t>22</w:t>
      </w:r>
      <w:r w:rsidR="00B674B1" w:rsidRPr="002C0420">
        <w:rPr>
          <w:rFonts w:ascii="Times New Roman" w:hAnsi="Times New Roman" w:cs="Times New Roman"/>
          <w:sz w:val="24"/>
          <w:szCs w:val="24"/>
          <w:lang w:val="uk-UA"/>
        </w:rPr>
        <w:t xml:space="preserve"> роки</w:t>
      </w:r>
      <w:r w:rsidR="0050218C" w:rsidRPr="002C0420">
        <w:rPr>
          <w:rFonts w:ascii="Times New Roman" w:hAnsi="Times New Roman" w:cs="Times New Roman"/>
          <w:sz w:val="24"/>
          <w:szCs w:val="24"/>
          <w:lang w:val="uk-UA"/>
        </w:rPr>
        <w:t>»</w:t>
      </w:r>
      <w:r w:rsidR="00B674B1" w:rsidRPr="002C0420">
        <w:rPr>
          <w:rFonts w:ascii="Times New Roman" w:hAnsi="Times New Roman" w:cs="Times New Roman"/>
          <w:sz w:val="24"/>
          <w:szCs w:val="24"/>
          <w:lang w:val="uk-UA"/>
        </w:rPr>
        <w:t xml:space="preserve">, </w:t>
      </w:r>
      <w:r w:rsidR="008116D8" w:rsidRPr="002C0420">
        <w:rPr>
          <w:rFonts w:ascii="Times New Roman" w:eastAsia="Times New Roman" w:hAnsi="Times New Roman" w:cs="Times New Roman"/>
          <w:sz w:val="24"/>
          <w:szCs w:val="24"/>
          <w:lang w:val="uk-UA"/>
        </w:rPr>
        <w:t>Стратегії національно-патріотичного виховання ді</w:t>
      </w:r>
      <w:r w:rsidR="008116D8" w:rsidRPr="002C0420">
        <w:rPr>
          <w:rFonts w:ascii="Times New Roman" w:hAnsi="Times New Roman" w:cs="Times New Roman"/>
          <w:sz w:val="24"/>
          <w:szCs w:val="24"/>
          <w:lang w:val="uk-UA"/>
        </w:rPr>
        <w:t>тей та молоді на 2016–</w:t>
      </w:r>
      <w:r w:rsidR="008116D8" w:rsidRPr="002C0420">
        <w:rPr>
          <w:rFonts w:ascii="Times New Roman" w:eastAsia="Times New Roman" w:hAnsi="Times New Roman" w:cs="Times New Roman"/>
          <w:sz w:val="24"/>
          <w:szCs w:val="24"/>
          <w:lang w:val="uk-UA"/>
        </w:rPr>
        <w:t>2020 роки, затвердженої Указом Президента Укра</w:t>
      </w:r>
      <w:r w:rsidR="008116D8" w:rsidRPr="002C0420">
        <w:rPr>
          <w:rFonts w:ascii="Times New Roman" w:hAnsi="Times New Roman" w:cs="Times New Roman"/>
          <w:sz w:val="24"/>
          <w:szCs w:val="24"/>
          <w:lang w:val="uk-UA"/>
        </w:rPr>
        <w:t xml:space="preserve">їни від 13.10.2015 р. №580/2015, </w:t>
      </w:r>
      <w:r w:rsidR="00B674B1" w:rsidRPr="002C0420">
        <w:rPr>
          <w:rFonts w:ascii="Times New Roman" w:hAnsi="Times New Roman" w:cs="Times New Roman"/>
          <w:sz w:val="24"/>
          <w:szCs w:val="24"/>
          <w:lang w:val="uk-UA"/>
        </w:rPr>
        <w:t>виконання постанов Верховної Ради України, Указів Президента України, Кабінету Міністрів України, розпоряджень місцевих органів влади з різних напрямків діяльності, відзначення знаменних і пам’ятних дат, ювілеїв відомих діячів науки, культури, літератури, мистецтва, державних, народно-релігійних та професійних свят.</w:t>
      </w:r>
    </w:p>
    <w:p w:rsidR="006607D2" w:rsidRPr="002C0420" w:rsidRDefault="00B674B1" w:rsidP="002C0420">
      <w:pPr>
        <w:spacing w:after="0"/>
        <w:ind w:firstLine="425"/>
        <w:jc w:val="both"/>
        <w:rPr>
          <w:rFonts w:ascii="Times New Roman" w:eastAsia="Times New Roman" w:hAnsi="Times New Roman" w:cs="Times New Roman"/>
          <w:sz w:val="24"/>
          <w:szCs w:val="24"/>
          <w:lang w:val="uk-UA"/>
        </w:rPr>
      </w:pPr>
      <w:r w:rsidRPr="002C0420">
        <w:rPr>
          <w:rFonts w:ascii="Times New Roman" w:hAnsi="Times New Roman" w:cs="Times New Roman"/>
          <w:sz w:val="24"/>
          <w:szCs w:val="24"/>
          <w:lang w:val="uk-UA"/>
        </w:rPr>
        <w:t xml:space="preserve">У рамках розширення соціального партнерства, у звітному періоді було укладено договори про співпрацю з низкою громадських організацій, вищих навчальних закладів, а також державними установами, поновлено діючі угоди, відповідно з якими підтримується співпраця бібліотеки з органами місцевої влади, підприємствами, установами, </w:t>
      </w:r>
      <w:r w:rsidR="006607D2" w:rsidRPr="002C0420">
        <w:rPr>
          <w:rFonts w:ascii="Times New Roman" w:eastAsia="Times New Roman" w:hAnsi="Times New Roman" w:cs="Times New Roman"/>
          <w:sz w:val="24"/>
          <w:szCs w:val="24"/>
          <w:lang w:val="uk-UA"/>
        </w:rPr>
        <w:t>національними культурними товариствами, обласними осередками національних творчих спілок та громадськими організаціями Вінниччини.</w:t>
      </w:r>
    </w:p>
    <w:p w:rsidR="007E3D1C" w:rsidRPr="002C0420" w:rsidRDefault="007E3D1C" w:rsidP="002C0420">
      <w:pPr>
        <w:spacing w:after="0"/>
        <w:ind w:firstLine="425"/>
        <w:rPr>
          <w:rFonts w:ascii="Times New Roman" w:hAnsi="Times New Roman" w:cs="Times New Roman"/>
          <w:sz w:val="24"/>
          <w:szCs w:val="24"/>
          <w:lang w:val="uk-UA"/>
        </w:rPr>
      </w:pPr>
      <w:r w:rsidRPr="002C0420">
        <w:rPr>
          <w:rFonts w:ascii="Times New Roman" w:hAnsi="Times New Roman" w:cs="Times New Roman"/>
          <w:sz w:val="24"/>
          <w:szCs w:val="24"/>
          <w:lang w:val="uk-UA"/>
        </w:rPr>
        <w:t>Організовувалися заходи щодо забезпечення навчання та підвищення кваліфікації бібліотечних працівників та інших спеціалістів закладу.</w:t>
      </w:r>
    </w:p>
    <w:p w:rsidR="00504886" w:rsidRPr="002C0420" w:rsidRDefault="00504886" w:rsidP="002C0420">
      <w:pPr>
        <w:spacing w:after="0"/>
        <w:ind w:firstLine="425"/>
        <w:rPr>
          <w:rFonts w:ascii="Times New Roman" w:hAnsi="Times New Roman" w:cs="Times New Roman"/>
          <w:sz w:val="24"/>
          <w:szCs w:val="24"/>
          <w:lang w:val="uk-UA"/>
        </w:rPr>
      </w:pPr>
      <w:r w:rsidRPr="002C0420">
        <w:rPr>
          <w:rFonts w:ascii="Times New Roman" w:hAnsi="Times New Roman" w:cs="Times New Roman"/>
          <w:sz w:val="24"/>
          <w:szCs w:val="24"/>
          <w:lang w:val="uk-UA"/>
        </w:rPr>
        <w:t>Реалізовано низку заходів щодо зміцнення матеріально-технічної бази бібліотеки.</w:t>
      </w:r>
    </w:p>
    <w:p w:rsidR="00504886" w:rsidRPr="002C0420" w:rsidRDefault="00504886" w:rsidP="002C0420">
      <w:pPr>
        <w:spacing w:after="0"/>
        <w:ind w:firstLine="709"/>
        <w:jc w:val="center"/>
        <w:rPr>
          <w:rFonts w:ascii="Times New Roman" w:hAnsi="Times New Roman" w:cs="Times New Roman"/>
          <w:b/>
          <w:sz w:val="28"/>
          <w:szCs w:val="28"/>
          <w:lang w:val="uk-UA"/>
        </w:rPr>
      </w:pPr>
    </w:p>
    <w:p w:rsidR="00504886" w:rsidRPr="002C0420" w:rsidRDefault="00504886" w:rsidP="002C0420">
      <w:pPr>
        <w:spacing w:after="0"/>
        <w:ind w:firstLine="709"/>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 xml:space="preserve">VІ Міжнародна науково-практична конференція </w:t>
      </w:r>
    </w:p>
    <w:p w:rsidR="00504886" w:rsidRPr="002C0420" w:rsidRDefault="00504886" w:rsidP="002C0420">
      <w:pPr>
        <w:spacing w:after="0"/>
        <w:ind w:firstLine="709"/>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«Усна історія: теорія, метод, джерело»</w:t>
      </w:r>
    </w:p>
    <w:p w:rsidR="00504886" w:rsidRPr="002C0420" w:rsidRDefault="00504886" w:rsidP="002C0420">
      <w:pPr>
        <w:spacing w:after="0"/>
        <w:ind w:firstLine="709"/>
        <w:jc w:val="center"/>
        <w:rPr>
          <w:rFonts w:ascii="Times New Roman" w:hAnsi="Times New Roman" w:cs="Times New Roman"/>
          <w:b/>
          <w:sz w:val="24"/>
          <w:szCs w:val="24"/>
          <w:lang w:val="uk-UA"/>
        </w:rPr>
      </w:pP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24–26 жовтня 2018 року в рамках проекту «Голоси живої історії» було організовано проведення VІ Міжнародної науково-практичної конференції «Усна історія: теорія, метод, джерело».</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Організаторами Конференції виступили: Департамент інформаційної діяльності та комунікацій з громадськістю Вінницької обласної державної адміністрації, Управління культури і мистецтв Вінницької обласної державної адміністрації, Вінницька обласна універсальна наукова бібліотека ім. К. А. Тімірязєва, громадська організація «Асоціація бібліотек Вінниччини», кафедра історії і культури України ВДПУ імені Михайла Коцюбинського, Державний архів Вінницької області, Вінницька обласна організація Національної спілки краєзнавців України, Центр історії Вінниці, громадська організація «Вінницьке історичне товариство».</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Конференцію відкрила Сеник Л.</w:t>
      </w:r>
      <w:r w:rsidR="0058433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Б. – директор Вінницької ОУНБ ім. К. А. Тімірязєва. На Конференції з привітаннями виступили представники влади та провідні науковці Вінниччини: Василюк С. В. – директор Департаменту інформаційної діяльності та комунікацій з громадськістю облдержадміністрації, Городинський С.</w:t>
      </w:r>
      <w:r w:rsidR="0058433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С. – начальник </w:t>
      </w:r>
      <w:r w:rsidRPr="002C0420">
        <w:rPr>
          <w:rFonts w:ascii="Times New Roman" w:hAnsi="Times New Roman" w:cs="Times New Roman"/>
          <w:sz w:val="24"/>
          <w:szCs w:val="24"/>
          <w:lang w:val="uk-UA"/>
        </w:rPr>
        <w:lastRenderedPageBreak/>
        <w:t>управління культури і мистецтв облдержадміністрації; Побережна Т.</w:t>
      </w:r>
      <w:r w:rsidR="0058433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І. – голова Вінницького обласної організації профспілки працівників культури; Легун Ю.</w:t>
      </w:r>
      <w:r w:rsidR="0058433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 – доктор історичних наук, директор Державного архіву Вінницької області, голова ГО «Вінницьке історичне товариство»; Коляструк О. А., доктор історичних наук, професор, зав. кафедри історії і культури України ВДПУ імені Михайла Коцюбинського; Гальчак С. Д. – доктор історичних наук, голова правління обласної організації Національної спілки краєзнавців України (НСКУ), заслужений працівник культури України, який зачитав привітання від голови НСКУ, доктора історичних наук, професора, заступника директора Інституту історії України НАН України, член-кореспондента НАН України О. П. Реєнта; Федоришен О. Ю. – директор Центру історії Вінниці.</w:t>
      </w:r>
      <w:bookmarkStart w:id="0" w:name="_GoBack"/>
      <w:bookmarkEnd w:id="0"/>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Взяли участь і виступили з доповідями науковці з Кракова (Республіка Польща), Києва, Вінниці, Житомира, Ізмаїл</w:t>
      </w:r>
      <w:r w:rsidR="00C40E8C" w:rsidRPr="002C0420">
        <w:rPr>
          <w:rFonts w:ascii="Times New Roman" w:hAnsi="Times New Roman" w:cs="Times New Roman"/>
          <w:sz w:val="24"/>
          <w:szCs w:val="24"/>
          <w:lang w:val="uk-UA"/>
        </w:rPr>
        <w:t>а</w:t>
      </w:r>
      <w:r w:rsidRPr="002C0420">
        <w:rPr>
          <w:rFonts w:ascii="Times New Roman" w:hAnsi="Times New Roman" w:cs="Times New Roman"/>
          <w:sz w:val="24"/>
          <w:szCs w:val="24"/>
          <w:lang w:val="uk-UA"/>
        </w:rPr>
        <w:t>, Львов</w:t>
      </w:r>
      <w:r w:rsidR="00C40E8C" w:rsidRPr="002C0420">
        <w:rPr>
          <w:rFonts w:ascii="Times New Roman" w:hAnsi="Times New Roman" w:cs="Times New Roman"/>
          <w:sz w:val="24"/>
          <w:szCs w:val="24"/>
          <w:lang w:val="uk-UA"/>
        </w:rPr>
        <w:t>а</w:t>
      </w:r>
      <w:r w:rsidRPr="002C0420">
        <w:rPr>
          <w:rFonts w:ascii="Times New Roman" w:hAnsi="Times New Roman" w:cs="Times New Roman"/>
          <w:sz w:val="24"/>
          <w:szCs w:val="24"/>
          <w:lang w:val="uk-UA"/>
        </w:rPr>
        <w:t>, Одеси, Переяслав-Хмельницького, Сум, Чигирина, Інституту народознавства НАНУ (м. Львів), Українського інституту національної пам’яті (м. Київ), ВДПУ імені Михайла Коцюбинського, Донецького національного університету імені Василя Стуса, фахівці обласної наукової бібліотеки ім. К. А. Тімірязєва, центральних районних, сільських бібліотек.</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Учасники Конференції у своїх наукових доповідях та повідомленнях поділилися напрацюваннями останніх років за такими напрямами:</w:t>
      </w:r>
    </w:p>
    <w:p w:rsidR="00504886" w:rsidRPr="002C0420" w:rsidRDefault="00504886" w:rsidP="002C0420">
      <w:pPr>
        <w:tabs>
          <w:tab w:val="left" w:pos="709"/>
        </w:tabs>
        <w:spacing w:after="0"/>
        <w:ind w:firstLine="284"/>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ab/>
        <w:t>Усна історія в Україні: досвід, перспективи. Джерельна база усної історії,</w:t>
      </w:r>
    </w:p>
    <w:p w:rsidR="00504886" w:rsidRPr="002C0420" w:rsidRDefault="00504886" w:rsidP="002C0420">
      <w:pPr>
        <w:tabs>
          <w:tab w:val="left" w:pos="709"/>
        </w:tabs>
        <w:spacing w:after="0"/>
        <w:ind w:firstLine="284"/>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ab/>
        <w:t>Радянська та пострадянська доба в усній історії,</w:t>
      </w:r>
    </w:p>
    <w:p w:rsidR="00504886" w:rsidRPr="002C0420" w:rsidRDefault="00504886" w:rsidP="002C0420">
      <w:pPr>
        <w:tabs>
          <w:tab w:val="left" w:pos="709"/>
        </w:tabs>
        <w:spacing w:after="0"/>
        <w:ind w:firstLine="284"/>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ab/>
        <w:t>Відтворення особистості через усноісторичні дослідження на прикладі долі В. Стуса,</w:t>
      </w:r>
    </w:p>
    <w:p w:rsidR="00504886" w:rsidRPr="002C0420" w:rsidRDefault="00504886" w:rsidP="002C0420">
      <w:pPr>
        <w:tabs>
          <w:tab w:val="left" w:pos="709"/>
        </w:tabs>
        <w:spacing w:after="0"/>
        <w:ind w:firstLine="284"/>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ab/>
        <w:t>Наративи постреволюційного та воєнного сьогодення: суспільні виклики та можливості,</w:t>
      </w:r>
    </w:p>
    <w:p w:rsidR="00504886" w:rsidRPr="002C0420" w:rsidRDefault="00504886" w:rsidP="002C0420">
      <w:pPr>
        <w:tabs>
          <w:tab w:val="left" w:pos="709"/>
        </w:tabs>
        <w:spacing w:after="0"/>
        <w:ind w:firstLine="284"/>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ab/>
        <w:t>Життєві історії внутрішньо переміщених осіб,</w:t>
      </w:r>
    </w:p>
    <w:p w:rsidR="00504886" w:rsidRPr="002C0420" w:rsidRDefault="00504886" w:rsidP="002C0420">
      <w:pPr>
        <w:tabs>
          <w:tab w:val="left" w:pos="709"/>
        </w:tabs>
        <w:spacing w:after="0"/>
        <w:ind w:firstLine="284"/>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ab/>
        <w:t>Особистості в усноісторичних дослідженнях.</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На Конференції були представлені доповіді та повідомлення співробітників бібліотеки: Слотюк Г. М. «Усноісторичні дослідження як складова бібліотечного краєзнавства (на прикладі проекту «Голоси живої історії»)» та «Маценко Микола Іванович: </w:t>
      </w:r>
      <w:r w:rsidRPr="002C0420">
        <w:rPr>
          <w:rFonts w:ascii="Times New Roman" w:hAnsi="Times New Roman" w:cs="Times New Roman"/>
          <w:color w:val="FF0000"/>
          <w:sz w:val="24"/>
          <w:szCs w:val="24"/>
          <w:lang w:val="uk-UA"/>
        </w:rPr>
        <w:t>«</w:t>
      </w:r>
      <w:r w:rsidRPr="002C0420">
        <w:rPr>
          <w:rFonts w:ascii="Times New Roman" w:hAnsi="Times New Roman" w:cs="Times New Roman"/>
          <w:sz w:val="24"/>
          <w:szCs w:val="24"/>
          <w:lang w:val="uk-UA"/>
        </w:rPr>
        <w:t>Довелось… поміняти ручку і блокнот на автомат і бронежилет, а редакцію – на бліндаж</w:t>
      </w:r>
      <w:r w:rsidRPr="002C0420">
        <w:rPr>
          <w:rFonts w:ascii="Times New Roman" w:hAnsi="Times New Roman" w:cs="Times New Roman"/>
          <w:color w:val="FF0000"/>
          <w:sz w:val="24"/>
          <w:szCs w:val="24"/>
          <w:lang w:val="uk-UA"/>
        </w:rPr>
        <w:t>»;</w:t>
      </w:r>
      <w:r w:rsidRPr="002C0420">
        <w:rPr>
          <w:rFonts w:ascii="Times New Roman" w:hAnsi="Times New Roman" w:cs="Times New Roman"/>
          <w:sz w:val="24"/>
          <w:szCs w:val="24"/>
          <w:lang w:val="uk-UA"/>
        </w:rPr>
        <w:t xml:space="preserve"> Антонюк О. Ю. «Голодомор 1932–1933 рр. голосами живої історії (з досвіду роботи відділу краєзнавства ВОУНБ ім. К. А. Тімірязєва)»; Валігури І. М. «Внесок Климента Квітки до методики усних досліджень української етномузики»; Цимбалюк П. І. «Стусівські читання у спогадах»; Ніжньовської А. А. «Гайоха-Тирнікова Галина Ігорівна: «Все буде Україна!»; Криворуки А. В., Волошиної </w:t>
      </w:r>
      <w:r w:rsidR="00C40E8C" w:rsidRPr="002C0420">
        <w:rPr>
          <w:rFonts w:ascii="Times New Roman" w:hAnsi="Times New Roman" w:cs="Times New Roman"/>
          <w:sz w:val="24"/>
          <w:szCs w:val="24"/>
          <w:lang w:val="uk-UA"/>
        </w:rPr>
        <w:t>Н. Б.</w:t>
      </w:r>
      <w:r w:rsidRPr="002C0420">
        <w:rPr>
          <w:rFonts w:ascii="Times New Roman" w:hAnsi="Times New Roman" w:cs="Times New Roman"/>
          <w:sz w:val="24"/>
          <w:szCs w:val="24"/>
          <w:lang w:val="uk-UA"/>
        </w:rPr>
        <w:t xml:space="preserve"> – «Тахтарова Аніфе Мевлютовна: «…я такая маленькая была, в сорок четвертом году нас посадили в скотские вагоны, где заколочены окна и двери, и повезли…».</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25 жовтня було організовано виїзне засідання на базі закладів культури Тульчинського району. У Тульчинській ЦРБ, в рамках засідання було заслухано низку доповідей і виступів. Проведено екскурсію музеями та визначними місцями міста Тульчина.  </w:t>
      </w:r>
    </w:p>
    <w:p w:rsidR="00504886" w:rsidRPr="002C0420" w:rsidRDefault="00C40E8C"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504886" w:rsidRPr="002C0420">
        <w:rPr>
          <w:rFonts w:ascii="Times New Roman" w:hAnsi="Times New Roman" w:cs="Times New Roman"/>
          <w:sz w:val="24"/>
          <w:szCs w:val="24"/>
          <w:lang w:val="uk-UA"/>
        </w:rPr>
        <w:t xml:space="preserve"> рамках програми відбувся коментований перегляд документального фільму «Залізнична станція Красне-Буськ» (про примусове переселення в кінці та після закінчення Другої світ</w:t>
      </w:r>
      <w:r w:rsidRPr="002C0420">
        <w:rPr>
          <w:rFonts w:ascii="Times New Roman" w:hAnsi="Times New Roman" w:cs="Times New Roman"/>
          <w:sz w:val="24"/>
          <w:szCs w:val="24"/>
          <w:lang w:val="uk-UA"/>
        </w:rPr>
        <w:t xml:space="preserve">ової війни у Західній Україні) </w:t>
      </w:r>
      <w:r w:rsidR="00504886" w:rsidRPr="002C0420">
        <w:rPr>
          <w:rFonts w:ascii="Times New Roman" w:hAnsi="Times New Roman" w:cs="Times New Roman"/>
          <w:sz w:val="24"/>
          <w:szCs w:val="24"/>
          <w:lang w:val="uk-UA"/>
        </w:rPr>
        <w:t>та презентація документального фільму «Вінниця. Топографія терору».</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Проведено два майстер-класи: «Проекти усної історії: коротка інструкція реалізації» (тренерка Аліна Добошевська, представник Фонду «Добра Воля», член Польського товариства усної історії (Республіка Польща)) та «Вербатім: документальний театр в </w:t>
      </w:r>
      <w:r w:rsidRPr="002C0420">
        <w:rPr>
          <w:rFonts w:ascii="Times New Roman" w:hAnsi="Times New Roman" w:cs="Times New Roman"/>
          <w:sz w:val="24"/>
          <w:szCs w:val="24"/>
          <w:lang w:val="uk-UA"/>
        </w:rPr>
        <w:lastRenderedPageBreak/>
        <w:t>пошуках «маленької» людини у великій іс</w:t>
      </w:r>
      <w:r w:rsidR="00C40E8C" w:rsidRPr="002C0420">
        <w:rPr>
          <w:rFonts w:ascii="Times New Roman" w:hAnsi="Times New Roman" w:cs="Times New Roman"/>
          <w:sz w:val="24"/>
          <w:szCs w:val="24"/>
          <w:lang w:val="uk-UA"/>
        </w:rPr>
        <w:t xml:space="preserve">торії» (тренерка Марія Куряча, </w:t>
      </w:r>
      <w:r w:rsidRPr="002C0420">
        <w:rPr>
          <w:rFonts w:ascii="Times New Roman" w:hAnsi="Times New Roman" w:cs="Times New Roman"/>
          <w:sz w:val="24"/>
          <w:szCs w:val="24"/>
          <w:lang w:val="uk-UA"/>
        </w:rPr>
        <w:t>студентка ВДПУ імені Михайла Коцюбинського).</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завершення учасники Конференції підбили підсумки роботи Конференці</w:t>
      </w:r>
      <w:r w:rsidR="00C40E8C" w:rsidRPr="002C0420">
        <w:rPr>
          <w:rFonts w:ascii="Times New Roman" w:hAnsi="Times New Roman" w:cs="Times New Roman"/>
          <w:sz w:val="24"/>
          <w:szCs w:val="24"/>
          <w:lang w:val="uk-UA"/>
        </w:rPr>
        <w:t xml:space="preserve">ї та підтримали ідею створення </w:t>
      </w:r>
      <w:r w:rsidRPr="002C0420">
        <w:rPr>
          <w:rFonts w:ascii="Times New Roman" w:hAnsi="Times New Roman" w:cs="Times New Roman"/>
          <w:sz w:val="24"/>
          <w:szCs w:val="24"/>
          <w:lang w:val="uk-UA"/>
        </w:rPr>
        <w:t>Центру усної історії на базі відділу краєзнавства ОУНБ ім. К. А. Тімірязєва.</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Біля 40 наукових доповідей і повідомлень, що надійшли на Конференцію, було вміщено на компакт-диску та роздані всім її учасникам. </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Підготовлено і видано Матеріали Конференції.</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Супроводжували Конференцію книжкові виставки з фонду Вінницької ОУНБ ім. К. А. Тімірязєва – «Кра</w:t>
      </w:r>
      <w:r w:rsidR="00C40E8C" w:rsidRPr="002C0420">
        <w:rPr>
          <w:rFonts w:ascii="Times New Roman" w:hAnsi="Times New Roman" w:cs="Times New Roman"/>
          <w:sz w:val="24"/>
          <w:szCs w:val="24"/>
          <w:lang w:val="uk-UA"/>
        </w:rPr>
        <w:t xml:space="preserve">єзнавчі видання бібліотеки» та </w:t>
      </w:r>
      <w:r w:rsidRPr="002C0420">
        <w:rPr>
          <w:rFonts w:ascii="Times New Roman" w:hAnsi="Times New Roman" w:cs="Times New Roman"/>
          <w:sz w:val="24"/>
          <w:szCs w:val="24"/>
          <w:lang w:val="uk-UA"/>
        </w:rPr>
        <w:t>«Усна історія: теорія, метод, джерело».</w:t>
      </w:r>
    </w:p>
    <w:p w:rsidR="00504886" w:rsidRPr="002C0420" w:rsidRDefault="005048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Хід форуму висвітлювався у місцевих ЗМІ, представлений на веб-сайті Вінницької ОУНБ ім. К. А. Тімірязєва та у соціальних мережах.</w:t>
      </w:r>
    </w:p>
    <w:p w:rsidR="00504886" w:rsidRPr="002C0420" w:rsidRDefault="00504886" w:rsidP="002C0420">
      <w:pPr>
        <w:pStyle w:val="4"/>
        <w:spacing w:before="0" w:after="0" w:line="276" w:lineRule="auto"/>
        <w:ind w:firstLine="709"/>
        <w:jc w:val="center"/>
        <w:rPr>
          <w:bCs w:val="0"/>
          <w:iCs/>
          <w:sz w:val="24"/>
          <w:szCs w:val="24"/>
          <w:lang w:val="uk-UA"/>
        </w:rPr>
      </w:pPr>
    </w:p>
    <w:p w:rsidR="006D5A2B" w:rsidRPr="002C0420" w:rsidRDefault="006D5A2B" w:rsidP="002C0420">
      <w:pPr>
        <w:pStyle w:val="4"/>
        <w:spacing w:before="0" w:after="0" w:line="276" w:lineRule="auto"/>
        <w:ind w:firstLine="709"/>
        <w:jc w:val="center"/>
        <w:rPr>
          <w:bCs w:val="0"/>
          <w:iCs/>
          <w:sz w:val="24"/>
          <w:szCs w:val="24"/>
          <w:lang w:val="uk-UA"/>
        </w:rPr>
      </w:pPr>
      <w:r w:rsidRPr="002C0420">
        <w:rPr>
          <w:bCs w:val="0"/>
          <w:iCs/>
          <w:sz w:val="24"/>
          <w:szCs w:val="24"/>
          <w:lang w:val="uk-UA"/>
        </w:rPr>
        <w:t>Бібліотечно-інформаційне обслуговування користувачів</w:t>
      </w:r>
    </w:p>
    <w:p w:rsidR="006D5A2B" w:rsidRPr="002C0420" w:rsidRDefault="006D5A2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Бібліотечно-інформаційне обслуговування користувачів здійснювалося у відповідності до планових завдань, створювалися комфортні умови для роботи відвідувачів та персоналу книгозбірні, використовувалися такі форми залучення нових користувачів, як екскурсії до бібліотеки під загальною назвою «Скажіть, будь ласка, як пройти в бібліотеку?», Дні фахівця та Дні інформації, проводилися інформаційні години, різноманітні рекламні акції.</w:t>
      </w:r>
    </w:p>
    <w:p w:rsidR="006D5A2B" w:rsidRPr="002C0420" w:rsidRDefault="006D5A2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lang w:val="uk-UA"/>
        </w:rPr>
        <w:tab/>
      </w:r>
      <w:r w:rsidRPr="002C0420">
        <w:rPr>
          <w:rFonts w:ascii="Times New Roman" w:hAnsi="Times New Roman" w:cs="Times New Roman"/>
          <w:bCs/>
          <w:sz w:val="24"/>
          <w:szCs w:val="24"/>
          <w:lang w:val="uk-UA"/>
        </w:rPr>
        <w:t>За звітний період досягнуто таких показників:</w:t>
      </w:r>
    </w:p>
    <w:p w:rsidR="006D5A2B" w:rsidRPr="002C0420" w:rsidRDefault="006D5A2B" w:rsidP="002C0420">
      <w:pPr>
        <w:pStyle w:val="a5"/>
        <w:numPr>
          <w:ilvl w:val="0"/>
          <w:numId w:val="5"/>
        </w:numPr>
        <w:spacing w:after="0"/>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 за єдиною реєстрацією записалося</w:t>
      </w:r>
      <w:r w:rsidR="00C40E8C" w:rsidRPr="002C0420">
        <w:rPr>
          <w:rFonts w:ascii="Times New Roman" w:hAnsi="Times New Roman" w:cs="Times New Roman"/>
          <w:sz w:val="24"/>
          <w:szCs w:val="24"/>
          <w:lang w:val="uk-UA"/>
        </w:rPr>
        <w:t xml:space="preserve"> </w:t>
      </w:r>
      <w:r w:rsidRPr="002C0420">
        <w:rPr>
          <w:rFonts w:ascii="Times New Roman" w:hAnsi="Times New Roman" w:cs="Times New Roman"/>
          <w:b/>
          <w:bCs/>
          <w:sz w:val="24"/>
          <w:szCs w:val="24"/>
          <w:lang w:val="uk-UA"/>
        </w:rPr>
        <w:t>16213</w:t>
      </w:r>
      <w:r w:rsidRPr="002C0420">
        <w:rPr>
          <w:rFonts w:ascii="Times New Roman" w:hAnsi="Times New Roman" w:cs="Times New Roman"/>
          <w:sz w:val="24"/>
          <w:szCs w:val="24"/>
          <w:lang w:val="uk-UA"/>
        </w:rPr>
        <w:t xml:space="preserve"> користувачів, що становить </w:t>
      </w:r>
      <w:r w:rsidRPr="002C0420">
        <w:rPr>
          <w:rFonts w:ascii="Times New Roman" w:hAnsi="Times New Roman" w:cs="Times New Roman"/>
          <w:bCs/>
          <w:sz w:val="24"/>
          <w:szCs w:val="24"/>
          <w:lang w:val="uk-UA"/>
        </w:rPr>
        <w:t>100,1% до плану;</w:t>
      </w:r>
    </w:p>
    <w:p w:rsidR="006D5A2B" w:rsidRPr="002C0420" w:rsidRDefault="006D5A2B" w:rsidP="002C0420">
      <w:pPr>
        <w:pStyle w:val="a5"/>
        <w:numPr>
          <w:ilvl w:val="0"/>
          <w:numId w:val="5"/>
        </w:numPr>
        <w:spacing w:after="0"/>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обслужено всіма відділами бібліотеки – </w:t>
      </w:r>
      <w:r w:rsidRPr="002C0420">
        <w:rPr>
          <w:rFonts w:ascii="Times New Roman" w:hAnsi="Times New Roman" w:cs="Times New Roman"/>
          <w:b/>
          <w:bCs/>
          <w:sz w:val="24"/>
          <w:szCs w:val="24"/>
          <w:lang w:val="uk-UA"/>
        </w:rPr>
        <w:t>42758</w:t>
      </w:r>
      <w:r w:rsidR="00C40E8C" w:rsidRPr="002C0420">
        <w:rPr>
          <w:rFonts w:ascii="Times New Roman" w:hAnsi="Times New Roman" w:cs="Times New Roman"/>
          <w:b/>
          <w:bCs/>
          <w:sz w:val="24"/>
          <w:szCs w:val="24"/>
          <w:lang w:val="uk-UA"/>
        </w:rPr>
        <w:t xml:space="preserve"> </w:t>
      </w:r>
      <w:r w:rsidRPr="002C0420">
        <w:rPr>
          <w:rFonts w:ascii="Times New Roman" w:hAnsi="Times New Roman" w:cs="Times New Roman"/>
          <w:sz w:val="24"/>
          <w:szCs w:val="24"/>
          <w:lang w:val="uk-UA"/>
        </w:rPr>
        <w:t xml:space="preserve">користувачів, </w:t>
      </w:r>
      <w:r w:rsidRPr="002C0420">
        <w:rPr>
          <w:rFonts w:ascii="Times New Roman" w:hAnsi="Times New Roman" w:cs="Times New Roman"/>
          <w:bCs/>
          <w:sz w:val="24"/>
          <w:szCs w:val="24"/>
          <w:lang w:val="uk-UA"/>
        </w:rPr>
        <w:t>або 100,3 % до плану;</w:t>
      </w:r>
    </w:p>
    <w:p w:rsidR="006D5A2B" w:rsidRPr="002C0420" w:rsidRDefault="006D5A2B" w:rsidP="002C0420">
      <w:pPr>
        <w:pStyle w:val="a5"/>
        <w:numPr>
          <w:ilvl w:val="0"/>
          <w:numId w:val="5"/>
        </w:numPr>
        <w:spacing w:after="0"/>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видача документів становить – </w:t>
      </w:r>
      <w:r w:rsidRPr="002C0420">
        <w:rPr>
          <w:rFonts w:ascii="Times New Roman" w:hAnsi="Times New Roman" w:cs="Times New Roman"/>
          <w:b/>
          <w:sz w:val="24"/>
          <w:szCs w:val="24"/>
          <w:lang w:val="uk-UA"/>
        </w:rPr>
        <w:t xml:space="preserve">784,5 </w:t>
      </w:r>
      <w:r w:rsidRPr="002C0420">
        <w:rPr>
          <w:rFonts w:ascii="Times New Roman" w:hAnsi="Times New Roman" w:cs="Times New Roman"/>
          <w:b/>
          <w:bCs/>
          <w:sz w:val="24"/>
          <w:szCs w:val="24"/>
          <w:lang w:val="uk-UA"/>
        </w:rPr>
        <w:t>тис</w:t>
      </w:r>
      <w:r w:rsidRPr="002C0420">
        <w:rPr>
          <w:rFonts w:ascii="Times New Roman" w:hAnsi="Times New Roman" w:cs="Times New Roman"/>
          <w:bCs/>
          <w:sz w:val="24"/>
          <w:szCs w:val="24"/>
          <w:lang w:val="uk-UA"/>
        </w:rPr>
        <w:t>. примірників, що становить 100,4 % виконання планових завдань;</w:t>
      </w:r>
    </w:p>
    <w:p w:rsidR="006D5A2B" w:rsidRPr="002C0420" w:rsidRDefault="006D5A2B" w:rsidP="002C0420">
      <w:pPr>
        <w:pStyle w:val="a5"/>
        <w:numPr>
          <w:ilvl w:val="0"/>
          <w:numId w:val="5"/>
        </w:numPr>
        <w:spacing w:after="0"/>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кількість відвідувань –</w:t>
      </w:r>
      <w:r w:rsidRPr="002C0420">
        <w:rPr>
          <w:rFonts w:ascii="Times New Roman" w:hAnsi="Times New Roman" w:cs="Times New Roman"/>
          <w:b/>
          <w:bCs/>
          <w:sz w:val="24"/>
          <w:szCs w:val="24"/>
          <w:lang w:val="uk-UA"/>
        </w:rPr>
        <w:t xml:space="preserve">159,2 тис., </w:t>
      </w:r>
      <w:r w:rsidRPr="002C0420">
        <w:rPr>
          <w:rFonts w:ascii="Times New Roman" w:hAnsi="Times New Roman" w:cs="Times New Roman"/>
          <w:bCs/>
          <w:sz w:val="24"/>
          <w:szCs w:val="24"/>
          <w:lang w:val="uk-UA"/>
        </w:rPr>
        <w:t>або 102,02 % до плану.</w:t>
      </w:r>
    </w:p>
    <w:p w:rsidR="006D5A2B" w:rsidRPr="002C0420" w:rsidRDefault="006D5A2B" w:rsidP="002C0420">
      <w:pPr>
        <w:pStyle w:val="a5"/>
        <w:spacing w:after="0"/>
        <w:jc w:val="both"/>
        <w:rPr>
          <w:rFonts w:ascii="Times New Roman" w:hAnsi="Times New Roman" w:cs="Times New Roman"/>
          <w:bCs/>
          <w:sz w:val="24"/>
          <w:szCs w:val="24"/>
          <w:lang w:val="uk-UA"/>
        </w:rPr>
      </w:pPr>
    </w:p>
    <w:p w:rsidR="006D5A2B" w:rsidRPr="002C0420" w:rsidRDefault="006D5A2B" w:rsidP="002C0420">
      <w:pPr>
        <w:pStyle w:val="a5"/>
        <w:ind w:left="1773" w:firstLine="351"/>
        <w:rPr>
          <w:rFonts w:ascii="Times New Roman" w:hAnsi="Times New Roman" w:cs="Times New Roman"/>
          <w:b/>
          <w:sz w:val="24"/>
          <w:szCs w:val="24"/>
          <w:lang w:val="uk-UA"/>
        </w:rPr>
      </w:pPr>
      <w:r w:rsidRPr="002C0420">
        <w:rPr>
          <w:rFonts w:ascii="Times New Roman" w:hAnsi="Times New Roman" w:cs="Times New Roman"/>
          <w:b/>
          <w:sz w:val="24"/>
          <w:szCs w:val="24"/>
          <w:lang w:val="uk-UA"/>
        </w:rPr>
        <w:t>Користувачі бібліотеки за єдиною реєстрацією</w:t>
      </w:r>
    </w:p>
    <w:p w:rsidR="006D5A2B" w:rsidRPr="002C0420" w:rsidRDefault="006D5A2B" w:rsidP="002C0420">
      <w:pPr>
        <w:pStyle w:val="a5"/>
        <w:ind w:left="2838" w:firstLine="702"/>
        <w:rPr>
          <w:rFonts w:ascii="Times New Roman" w:hAnsi="Times New Roman" w:cs="Times New Roman"/>
          <w:b/>
          <w:sz w:val="24"/>
          <w:szCs w:val="24"/>
          <w:lang w:val="uk-UA"/>
        </w:rPr>
      </w:pPr>
      <w:r w:rsidRPr="002C0420">
        <w:rPr>
          <w:rFonts w:ascii="Times New Roman" w:hAnsi="Times New Roman" w:cs="Times New Roman"/>
          <w:b/>
          <w:sz w:val="24"/>
          <w:szCs w:val="24"/>
          <w:lang w:val="uk-UA"/>
        </w:rPr>
        <w:t>Розподіл за освітою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3339"/>
        <w:gridCol w:w="1800"/>
        <w:gridCol w:w="2799"/>
      </w:tblGrid>
      <w:tr w:rsidR="006D5A2B" w:rsidRPr="002C0420" w:rsidTr="00504886">
        <w:tc>
          <w:tcPr>
            <w:tcW w:w="1521"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c>
          <w:tcPr>
            <w:tcW w:w="333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Освіта</w:t>
            </w:r>
          </w:p>
        </w:tc>
        <w:tc>
          <w:tcPr>
            <w:tcW w:w="18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Кількість</w:t>
            </w:r>
          </w:p>
        </w:tc>
        <w:tc>
          <w:tcPr>
            <w:tcW w:w="279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D5A2B" w:rsidRPr="002C0420" w:rsidTr="00504886">
        <w:tc>
          <w:tcPr>
            <w:tcW w:w="1521"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w:t>
            </w:r>
          </w:p>
        </w:tc>
        <w:tc>
          <w:tcPr>
            <w:tcW w:w="333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Вища</w:t>
            </w:r>
          </w:p>
        </w:tc>
        <w:tc>
          <w:tcPr>
            <w:tcW w:w="18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9051</w:t>
            </w:r>
          </w:p>
        </w:tc>
        <w:tc>
          <w:tcPr>
            <w:tcW w:w="279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55,8</w:t>
            </w:r>
          </w:p>
        </w:tc>
      </w:tr>
      <w:tr w:rsidR="006D5A2B" w:rsidRPr="002C0420" w:rsidTr="00504886">
        <w:tc>
          <w:tcPr>
            <w:tcW w:w="1521"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w:t>
            </w:r>
          </w:p>
        </w:tc>
        <w:tc>
          <w:tcPr>
            <w:tcW w:w="333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Незакінчена вища</w:t>
            </w:r>
          </w:p>
        </w:tc>
        <w:tc>
          <w:tcPr>
            <w:tcW w:w="18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910</w:t>
            </w:r>
          </w:p>
        </w:tc>
        <w:tc>
          <w:tcPr>
            <w:tcW w:w="279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5,6</w:t>
            </w:r>
          </w:p>
        </w:tc>
      </w:tr>
      <w:tr w:rsidR="006D5A2B" w:rsidRPr="002C0420" w:rsidTr="00504886">
        <w:tc>
          <w:tcPr>
            <w:tcW w:w="1521"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3</w:t>
            </w:r>
          </w:p>
        </w:tc>
        <w:tc>
          <w:tcPr>
            <w:tcW w:w="333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Середня спеціальна</w:t>
            </w:r>
          </w:p>
        </w:tc>
        <w:tc>
          <w:tcPr>
            <w:tcW w:w="18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2666</w:t>
            </w:r>
          </w:p>
        </w:tc>
        <w:tc>
          <w:tcPr>
            <w:tcW w:w="279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16,44</w:t>
            </w:r>
          </w:p>
        </w:tc>
      </w:tr>
      <w:tr w:rsidR="006D5A2B" w:rsidRPr="002C0420" w:rsidTr="00504886">
        <w:tc>
          <w:tcPr>
            <w:tcW w:w="1521"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4</w:t>
            </w:r>
          </w:p>
        </w:tc>
        <w:tc>
          <w:tcPr>
            <w:tcW w:w="333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Середня</w:t>
            </w:r>
          </w:p>
        </w:tc>
        <w:tc>
          <w:tcPr>
            <w:tcW w:w="18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2941</w:t>
            </w:r>
          </w:p>
        </w:tc>
        <w:tc>
          <w:tcPr>
            <w:tcW w:w="279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18,13</w:t>
            </w:r>
          </w:p>
        </w:tc>
      </w:tr>
      <w:tr w:rsidR="006D5A2B" w:rsidRPr="002C0420" w:rsidTr="00504886">
        <w:tc>
          <w:tcPr>
            <w:tcW w:w="1521"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w:t>
            </w:r>
          </w:p>
        </w:tc>
        <w:tc>
          <w:tcPr>
            <w:tcW w:w="333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Незакінчена середня</w:t>
            </w:r>
          </w:p>
        </w:tc>
        <w:tc>
          <w:tcPr>
            <w:tcW w:w="18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645</w:t>
            </w:r>
          </w:p>
        </w:tc>
        <w:tc>
          <w:tcPr>
            <w:tcW w:w="279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3,9</w:t>
            </w:r>
          </w:p>
        </w:tc>
      </w:tr>
      <w:tr w:rsidR="006D5A2B" w:rsidRPr="002C0420" w:rsidTr="00504886">
        <w:tc>
          <w:tcPr>
            <w:tcW w:w="1521"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1800" w:hanging="1800"/>
              <w:jc w:val="center"/>
              <w:rPr>
                <w:rFonts w:ascii="Times New Roman" w:hAnsi="Times New Roman" w:cs="Times New Roman"/>
                <w:b/>
                <w:sz w:val="24"/>
                <w:szCs w:val="24"/>
                <w:lang w:val="uk-UA"/>
              </w:rPr>
            </w:pPr>
          </w:p>
        </w:tc>
        <w:tc>
          <w:tcPr>
            <w:tcW w:w="3339"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Разом</w:t>
            </w:r>
          </w:p>
        </w:tc>
        <w:tc>
          <w:tcPr>
            <w:tcW w:w="18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1800" w:hanging="18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16213</w:t>
            </w:r>
          </w:p>
        </w:tc>
        <w:tc>
          <w:tcPr>
            <w:tcW w:w="2799"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1800" w:hanging="1800"/>
              <w:jc w:val="center"/>
              <w:rPr>
                <w:rFonts w:ascii="Times New Roman" w:hAnsi="Times New Roman" w:cs="Times New Roman"/>
                <w:b/>
                <w:sz w:val="24"/>
                <w:szCs w:val="24"/>
                <w:lang w:val="uk-UA"/>
              </w:rPr>
            </w:pPr>
          </w:p>
        </w:tc>
      </w:tr>
    </w:tbl>
    <w:p w:rsidR="006D5A2B" w:rsidRPr="002C0420" w:rsidRDefault="006D5A2B" w:rsidP="002C0420">
      <w:pPr>
        <w:pStyle w:val="a5"/>
        <w:ind w:left="1065"/>
        <w:rPr>
          <w:rFonts w:ascii="Times New Roman" w:hAnsi="Times New Roman" w:cs="Times New Roman"/>
          <w:lang w:val="uk-UA" w:eastAsia="uk-UA"/>
        </w:rPr>
      </w:pPr>
    </w:p>
    <w:p w:rsidR="006D5A2B" w:rsidRPr="002C0420" w:rsidRDefault="006D5A2B" w:rsidP="002C0420">
      <w:pPr>
        <w:pStyle w:val="a5"/>
        <w:ind w:left="1065"/>
        <w:rPr>
          <w:rFonts w:ascii="Times New Roman" w:hAnsi="Times New Roman" w:cs="Times New Roman"/>
          <w:b/>
          <w:sz w:val="28"/>
          <w:szCs w:val="28"/>
          <w:lang w:val="uk-UA"/>
        </w:rPr>
      </w:pPr>
      <w:r w:rsidRPr="002C0420">
        <w:rPr>
          <w:rFonts w:ascii="Times New Roman" w:hAnsi="Times New Roman" w:cs="Times New Roman"/>
          <w:noProof/>
          <w:lang w:val="uk-UA" w:eastAsia="uk-UA"/>
        </w:rPr>
        <w:lastRenderedPageBreak/>
        <w:drawing>
          <wp:inline distT="0" distB="0" distL="0" distR="0" wp14:anchorId="74850DDB" wp14:editId="2F718AFD">
            <wp:extent cx="4629150" cy="267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29150" cy="2676525"/>
                    </a:xfrm>
                    <a:prstGeom prst="rect">
                      <a:avLst/>
                    </a:prstGeom>
                    <a:noFill/>
                    <a:ln w="9525">
                      <a:noFill/>
                      <a:miter lim="800000"/>
                      <a:headEnd/>
                      <a:tailEnd/>
                    </a:ln>
                  </pic:spPr>
                </pic:pic>
              </a:graphicData>
            </a:graphic>
          </wp:inline>
        </w:drawing>
      </w:r>
    </w:p>
    <w:p w:rsidR="006D5A2B" w:rsidRPr="002C0420" w:rsidRDefault="006D5A2B" w:rsidP="002C0420">
      <w:pPr>
        <w:pStyle w:val="a5"/>
        <w:ind w:left="1065"/>
        <w:jc w:val="center"/>
        <w:rPr>
          <w:rFonts w:ascii="Times New Roman" w:hAnsi="Times New Roman" w:cs="Times New Roman"/>
          <w:b/>
          <w:sz w:val="24"/>
          <w:szCs w:val="24"/>
          <w:lang w:val="uk-UA"/>
        </w:rPr>
      </w:pPr>
    </w:p>
    <w:p w:rsidR="006D5A2B" w:rsidRPr="002C0420" w:rsidRDefault="006D5A2B" w:rsidP="002C0420">
      <w:pPr>
        <w:pStyle w:val="a5"/>
        <w:ind w:left="1065"/>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Розподіл за віком</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980"/>
        <w:gridCol w:w="2700"/>
      </w:tblGrid>
      <w:tr w:rsidR="006D5A2B" w:rsidRPr="002C0420" w:rsidTr="00504886">
        <w:tc>
          <w:tcPr>
            <w:tcW w:w="3004"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15–17 років</w:t>
            </w:r>
          </w:p>
        </w:tc>
        <w:tc>
          <w:tcPr>
            <w:tcW w:w="198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18–21 рік</w:t>
            </w:r>
          </w:p>
        </w:tc>
        <w:tc>
          <w:tcPr>
            <w:tcW w:w="270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Від 22 років</w:t>
            </w:r>
          </w:p>
        </w:tc>
      </w:tr>
      <w:tr w:rsidR="006D5A2B" w:rsidRPr="002C0420" w:rsidTr="00504886">
        <w:trPr>
          <w:trHeight w:val="525"/>
        </w:trPr>
        <w:tc>
          <w:tcPr>
            <w:tcW w:w="3004"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900" w:hanging="900"/>
              <w:jc w:val="center"/>
              <w:rPr>
                <w:rFonts w:ascii="Times New Roman" w:eastAsia="Times New Roman" w:hAnsi="Times New Roman" w:cs="Times New Roman"/>
                <w:sz w:val="24"/>
                <w:szCs w:val="24"/>
                <w:lang w:val="uk-UA"/>
              </w:rPr>
            </w:pPr>
          </w:p>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1575</w:t>
            </w:r>
          </w:p>
        </w:tc>
        <w:tc>
          <w:tcPr>
            <w:tcW w:w="1980"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900" w:hanging="900"/>
              <w:jc w:val="center"/>
              <w:rPr>
                <w:rFonts w:ascii="Times New Roman" w:eastAsia="Times New Roman" w:hAnsi="Times New Roman" w:cs="Times New Roman"/>
                <w:sz w:val="24"/>
                <w:szCs w:val="24"/>
                <w:lang w:val="uk-UA"/>
              </w:rPr>
            </w:pPr>
          </w:p>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2173</w:t>
            </w:r>
          </w:p>
        </w:tc>
        <w:tc>
          <w:tcPr>
            <w:tcW w:w="2700"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900" w:hanging="900"/>
              <w:jc w:val="center"/>
              <w:rPr>
                <w:rFonts w:ascii="Times New Roman" w:eastAsia="Times New Roman" w:hAnsi="Times New Roman" w:cs="Times New Roman"/>
                <w:sz w:val="24"/>
                <w:szCs w:val="24"/>
                <w:lang w:val="uk-UA"/>
              </w:rPr>
            </w:pPr>
          </w:p>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12465</w:t>
            </w:r>
          </w:p>
        </w:tc>
      </w:tr>
      <w:tr w:rsidR="00504886" w:rsidRPr="002C0420" w:rsidTr="00504886">
        <w:trPr>
          <w:trHeight w:val="525"/>
        </w:trPr>
        <w:tc>
          <w:tcPr>
            <w:tcW w:w="3004" w:type="dxa"/>
            <w:tcBorders>
              <w:top w:val="single" w:sz="4" w:space="0" w:color="auto"/>
              <w:left w:val="single" w:sz="4" w:space="0" w:color="auto"/>
              <w:bottom w:val="single" w:sz="4" w:space="0" w:color="auto"/>
              <w:right w:val="single" w:sz="4" w:space="0" w:color="auto"/>
            </w:tcBorders>
          </w:tcPr>
          <w:p w:rsidR="00504886" w:rsidRPr="002C0420" w:rsidRDefault="00504886" w:rsidP="002C0420">
            <w:pPr>
              <w:ind w:left="900" w:hanging="900"/>
              <w:jc w:val="center"/>
              <w:rPr>
                <w:rFonts w:ascii="Times New Roman" w:eastAsia="Times New Roman" w:hAnsi="Times New Roman" w:cs="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rsidR="00504886" w:rsidRPr="002C0420" w:rsidRDefault="00504886" w:rsidP="002C0420">
            <w:pPr>
              <w:ind w:left="900" w:hanging="900"/>
              <w:jc w:val="center"/>
              <w:rPr>
                <w:rFonts w:ascii="Times New Roman" w:eastAsia="Times New Roman" w:hAnsi="Times New Roman" w:cs="Times New Roman"/>
                <w:sz w:val="24"/>
                <w:szCs w:val="24"/>
                <w:lang w:val="uk-UA"/>
              </w:rPr>
            </w:pPr>
          </w:p>
        </w:tc>
        <w:tc>
          <w:tcPr>
            <w:tcW w:w="2700" w:type="dxa"/>
            <w:tcBorders>
              <w:top w:val="single" w:sz="4" w:space="0" w:color="auto"/>
              <w:left w:val="single" w:sz="4" w:space="0" w:color="auto"/>
              <w:bottom w:val="single" w:sz="4" w:space="0" w:color="auto"/>
              <w:right w:val="single" w:sz="4" w:space="0" w:color="auto"/>
            </w:tcBorders>
          </w:tcPr>
          <w:p w:rsidR="00504886" w:rsidRPr="002C0420" w:rsidRDefault="00504886" w:rsidP="002C0420">
            <w:pPr>
              <w:ind w:left="900" w:hanging="900"/>
              <w:jc w:val="center"/>
              <w:rPr>
                <w:rFonts w:ascii="Times New Roman" w:eastAsia="Times New Roman" w:hAnsi="Times New Roman" w:cs="Times New Roman"/>
                <w:sz w:val="24"/>
                <w:szCs w:val="24"/>
                <w:lang w:val="uk-UA"/>
              </w:rPr>
            </w:pPr>
          </w:p>
        </w:tc>
      </w:tr>
    </w:tbl>
    <w:p w:rsidR="00504886" w:rsidRPr="002C0420" w:rsidRDefault="00504886" w:rsidP="002C0420">
      <w:pPr>
        <w:pStyle w:val="a5"/>
        <w:ind w:left="360"/>
        <w:rPr>
          <w:rFonts w:ascii="Times New Roman" w:hAnsi="Times New Roman" w:cs="Times New Roman"/>
          <w:noProof/>
          <w:lang w:val="uk-UA" w:eastAsia="ru-RU"/>
        </w:rPr>
      </w:pPr>
    </w:p>
    <w:p w:rsidR="006D5A2B" w:rsidRPr="002C0420" w:rsidRDefault="006D5A2B" w:rsidP="002C0420">
      <w:pPr>
        <w:pStyle w:val="a5"/>
        <w:ind w:left="360"/>
        <w:jc w:val="center"/>
        <w:rPr>
          <w:rFonts w:ascii="Times New Roman" w:hAnsi="Times New Roman" w:cs="Times New Roman"/>
          <w:lang w:val="uk-UA" w:eastAsia="uk-UA"/>
        </w:rPr>
      </w:pPr>
      <w:r w:rsidRPr="002C0420">
        <w:rPr>
          <w:rFonts w:ascii="Times New Roman" w:hAnsi="Times New Roman" w:cs="Times New Roman"/>
          <w:noProof/>
          <w:lang w:val="uk-UA" w:eastAsia="uk-UA"/>
        </w:rPr>
        <w:drawing>
          <wp:inline distT="0" distB="0" distL="0" distR="0" wp14:anchorId="31EDCC20" wp14:editId="0ABCB4A8">
            <wp:extent cx="3524250" cy="2105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524250" cy="2105025"/>
                    </a:xfrm>
                    <a:prstGeom prst="rect">
                      <a:avLst/>
                    </a:prstGeom>
                    <a:noFill/>
                    <a:ln w="9525">
                      <a:noFill/>
                      <a:miter lim="800000"/>
                      <a:headEnd/>
                      <a:tailEnd/>
                    </a:ln>
                  </pic:spPr>
                </pic:pic>
              </a:graphicData>
            </a:graphic>
          </wp:inline>
        </w:drawing>
      </w:r>
    </w:p>
    <w:p w:rsidR="00504886" w:rsidRPr="002C0420" w:rsidRDefault="00504886" w:rsidP="002C0420">
      <w:pPr>
        <w:pStyle w:val="a5"/>
        <w:ind w:left="360"/>
        <w:rPr>
          <w:rFonts w:ascii="Times New Roman" w:hAnsi="Times New Roman" w:cs="Times New Roman"/>
          <w:lang w:val="uk-UA" w:eastAsia="uk-UA"/>
        </w:rPr>
      </w:pPr>
    </w:p>
    <w:p w:rsidR="006D5A2B" w:rsidRPr="002C0420" w:rsidRDefault="006D5A2B" w:rsidP="002C0420">
      <w:pPr>
        <w:pStyle w:val="a5"/>
        <w:ind w:left="360"/>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Розподіл за статтю</w:t>
      </w:r>
    </w:p>
    <w:p w:rsidR="006D5A2B" w:rsidRPr="002C0420" w:rsidRDefault="006D5A2B" w:rsidP="002C0420">
      <w:pPr>
        <w:pStyle w:val="a5"/>
        <w:ind w:left="360"/>
        <w:rPr>
          <w:rFonts w:ascii="Times New Roman" w:hAnsi="Times New Roman" w:cs="Times New Roman"/>
          <w:b/>
          <w:sz w:val="24"/>
          <w:szCs w:val="24"/>
          <w:lang w:val="uk-U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3017"/>
        <w:gridCol w:w="3420"/>
      </w:tblGrid>
      <w:tr w:rsidR="006D5A2B" w:rsidRPr="002C0420" w:rsidTr="006D5A2B">
        <w:trPr>
          <w:trHeight w:val="545"/>
        </w:trPr>
        <w:tc>
          <w:tcPr>
            <w:tcW w:w="148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Значення</w:t>
            </w:r>
          </w:p>
        </w:tc>
        <w:tc>
          <w:tcPr>
            <w:tcW w:w="3017"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Кількість</w:t>
            </w:r>
          </w:p>
        </w:tc>
        <w:tc>
          <w:tcPr>
            <w:tcW w:w="3420"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900" w:hanging="900"/>
              <w:jc w:val="center"/>
              <w:rPr>
                <w:rFonts w:ascii="Times New Roman" w:eastAsia="Times New Roman" w:hAnsi="Times New Roman" w:cs="Times New Roman"/>
                <w:sz w:val="24"/>
                <w:szCs w:val="24"/>
                <w:lang w:val="uk-UA"/>
              </w:rPr>
            </w:pPr>
            <w:r w:rsidRPr="002C0420">
              <w:rPr>
                <w:rFonts w:ascii="Times New Roman" w:hAnsi="Times New Roman" w:cs="Times New Roman"/>
                <w:sz w:val="24"/>
                <w:szCs w:val="24"/>
                <w:lang w:val="uk-UA"/>
              </w:rPr>
              <w:t xml:space="preserve"> %</w:t>
            </w:r>
          </w:p>
          <w:p w:rsidR="006D5A2B" w:rsidRPr="002C0420" w:rsidRDefault="006D5A2B" w:rsidP="002C0420">
            <w:pPr>
              <w:ind w:left="900" w:hanging="900"/>
              <w:jc w:val="center"/>
              <w:rPr>
                <w:rFonts w:ascii="Times New Roman" w:hAnsi="Times New Roman" w:cs="Times New Roman"/>
                <w:sz w:val="24"/>
                <w:szCs w:val="24"/>
                <w:lang w:val="uk-UA"/>
              </w:rPr>
            </w:pPr>
          </w:p>
        </w:tc>
      </w:tr>
      <w:tr w:rsidR="006D5A2B" w:rsidRPr="002C0420" w:rsidTr="006D5A2B">
        <w:tc>
          <w:tcPr>
            <w:tcW w:w="1483"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rPr>
                <w:rFonts w:ascii="Times New Roman" w:eastAsia="Times New Roman" w:hAnsi="Times New Roman" w:cs="Times New Roman"/>
                <w:sz w:val="24"/>
                <w:szCs w:val="24"/>
                <w:lang w:val="uk-UA"/>
              </w:rPr>
            </w:pPr>
            <w:r w:rsidRPr="002C0420">
              <w:rPr>
                <w:rFonts w:ascii="Times New Roman" w:hAnsi="Times New Roman" w:cs="Times New Roman"/>
                <w:sz w:val="24"/>
                <w:szCs w:val="24"/>
                <w:lang w:val="uk-UA"/>
              </w:rPr>
              <w:t>Жінок</w:t>
            </w:r>
          </w:p>
          <w:p w:rsidR="006D5A2B" w:rsidRPr="002C0420" w:rsidRDefault="006D5A2B" w:rsidP="002C0420">
            <w:pPr>
              <w:rPr>
                <w:rFonts w:ascii="Times New Roman" w:hAnsi="Times New Roman" w:cs="Times New Roman"/>
                <w:sz w:val="24"/>
                <w:szCs w:val="24"/>
                <w:lang w:val="uk-UA"/>
              </w:rPr>
            </w:pPr>
          </w:p>
        </w:tc>
        <w:tc>
          <w:tcPr>
            <w:tcW w:w="3017"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11050</w:t>
            </w:r>
          </w:p>
        </w:tc>
        <w:tc>
          <w:tcPr>
            <w:tcW w:w="342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68,2</w:t>
            </w:r>
          </w:p>
        </w:tc>
      </w:tr>
      <w:tr w:rsidR="006D5A2B" w:rsidRPr="002C0420" w:rsidTr="006D5A2B">
        <w:trPr>
          <w:trHeight w:val="712"/>
        </w:trPr>
        <w:tc>
          <w:tcPr>
            <w:tcW w:w="148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Чоловіків</w:t>
            </w:r>
          </w:p>
        </w:tc>
        <w:tc>
          <w:tcPr>
            <w:tcW w:w="3017"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5163</w:t>
            </w:r>
          </w:p>
        </w:tc>
        <w:tc>
          <w:tcPr>
            <w:tcW w:w="342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31,8</w:t>
            </w:r>
          </w:p>
        </w:tc>
      </w:tr>
    </w:tbl>
    <w:p w:rsidR="00504886" w:rsidRPr="002C0420" w:rsidRDefault="00504886" w:rsidP="002C0420">
      <w:pPr>
        <w:pStyle w:val="a5"/>
        <w:ind w:left="360"/>
        <w:jc w:val="center"/>
        <w:rPr>
          <w:rFonts w:ascii="Times New Roman" w:hAnsi="Times New Roman" w:cs="Times New Roman"/>
          <w:noProof/>
          <w:sz w:val="24"/>
          <w:szCs w:val="24"/>
          <w:lang w:val="uk-UA" w:eastAsia="ru-RU"/>
        </w:rPr>
      </w:pPr>
    </w:p>
    <w:p w:rsidR="006D5A2B" w:rsidRPr="002C0420" w:rsidRDefault="006D5A2B" w:rsidP="002C0420">
      <w:pPr>
        <w:pStyle w:val="a5"/>
        <w:ind w:left="360"/>
        <w:jc w:val="center"/>
        <w:rPr>
          <w:rFonts w:ascii="Times New Roman" w:hAnsi="Times New Roman" w:cs="Times New Roman"/>
          <w:sz w:val="24"/>
          <w:szCs w:val="24"/>
          <w:lang w:val="uk-UA"/>
        </w:rPr>
      </w:pPr>
      <w:r w:rsidRPr="002C0420">
        <w:rPr>
          <w:rFonts w:ascii="Times New Roman" w:hAnsi="Times New Roman" w:cs="Times New Roman"/>
          <w:noProof/>
          <w:sz w:val="24"/>
          <w:szCs w:val="24"/>
          <w:lang w:val="uk-UA" w:eastAsia="uk-UA"/>
        </w:rPr>
        <w:lastRenderedPageBreak/>
        <w:drawing>
          <wp:inline distT="0" distB="0" distL="0" distR="0" wp14:anchorId="046B3A05" wp14:editId="209D9302">
            <wp:extent cx="3962400" cy="22910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3962400" cy="2291018"/>
                    </a:xfrm>
                    <a:prstGeom prst="rect">
                      <a:avLst/>
                    </a:prstGeom>
                    <a:noFill/>
                    <a:ln w="9525">
                      <a:noFill/>
                      <a:miter lim="800000"/>
                      <a:headEnd/>
                      <a:tailEnd/>
                    </a:ln>
                  </pic:spPr>
                </pic:pic>
              </a:graphicData>
            </a:graphic>
          </wp:inline>
        </w:drawing>
      </w:r>
    </w:p>
    <w:p w:rsidR="006D5A2B" w:rsidRPr="002C0420" w:rsidRDefault="006D5A2B" w:rsidP="002C0420">
      <w:pPr>
        <w:pStyle w:val="a5"/>
        <w:ind w:left="360"/>
        <w:rPr>
          <w:rFonts w:ascii="Times New Roman" w:hAnsi="Times New Roman" w:cs="Times New Roman"/>
          <w:b/>
          <w:sz w:val="24"/>
          <w:szCs w:val="24"/>
          <w:lang w:val="uk-UA"/>
        </w:rPr>
      </w:pPr>
    </w:p>
    <w:p w:rsidR="006D5A2B" w:rsidRPr="002C0420" w:rsidRDefault="006D5A2B" w:rsidP="002C0420">
      <w:pPr>
        <w:pStyle w:val="a5"/>
        <w:ind w:left="360"/>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Розподіл за категорією</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4440"/>
        <w:gridCol w:w="1843"/>
        <w:gridCol w:w="1842"/>
      </w:tblGrid>
      <w:tr w:rsidR="006D5A2B" w:rsidRPr="002C0420" w:rsidTr="00B57A59">
        <w:tc>
          <w:tcPr>
            <w:tcW w:w="974"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900" w:hanging="900"/>
              <w:jc w:val="center"/>
              <w:rPr>
                <w:rFonts w:ascii="Times New Roman" w:hAnsi="Times New Roman" w:cs="Times New Roman"/>
                <w:sz w:val="24"/>
                <w:szCs w:val="24"/>
                <w:lang w:val="uk-UA"/>
              </w:rPr>
            </w:pP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Значення</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Кількість</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D5A2B" w:rsidRPr="002C0420" w:rsidTr="004E184D">
        <w:trPr>
          <w:trHeight w:val="510"/>
        </w:trPr>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1а</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rPr>
                <w:rFonts w:ascii="Times New Roman" w:hAnsi="Times New Roman" w:cs="Times New Roman"/>
                <w:b/>
                <w:lang w:val="uk-UA"/>
              </w:rPr>
            </w:pPr>
            <w:r w:rsidRPr="002C0420">
              <w:rPr>
                <w:rFonts w:ascii="Times New Roman" w:hAnsi="Times New Roman" w:cs="Times New Roman"/>
                <w:lang w:val="uk-UA"/>
              </w:rPr>
              <w:t>наукові працівники, викладачі ВНЗ</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692</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4,2</w:t>
            </w:r>
          </w:p>
        </w:tc>
      </w:tr>
      <w:tr w:rsidR="006D5A2B" w:rsidRPr="002C0420" w:rsidTr="004E184D">
        <w:trPr>
          <w:trHeight w:val="688"/>
        </w:trPr>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1б</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rPr>
                <w:rFonts w:ascii="Times New Roman" w:hAnsi="Times New Roman" w:cs="Times New Roman"/>
                <w:b/>
                <w:lang w:val="uk-UA"/>
              </w:rPr>
            </w:pPr>
            <w:r w:rsidRPr="002C0420">
              <w:rPr>
                <w:rFonts w:ascii="Times New Roman" w:hAnsi="Times New Roman" w:cs="Times New Roman"/>
                <w:lang w:val="uk-UA"/>
              </w:rPr>
              <w:t>керівники установ, директори, державні службовці</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122</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0,7</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1в</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rPr>
                <w:rFonts w:ascii="Times New Roman" w:hAnsi="Times New Roman" w:cs="Times New Roman"/>
                <w:b/>
                <w:lang w:val="uk-UA"/>
              </w:rPr>
            </w:pPr>
            <w:r w:rsidRPr="002C0420">
              <w:rPr>
                <w:rFonts w:ascii="Times New Roman" w:hAnsi="Times New Roman" w:cs="Times New Roman"/>
                <w:lang w:val="uk-UA"/>
              </w:rPr>
              <w:t>інженерно-технічні працівники</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1772</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10,9</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1г</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rPr>
                <w:rFonts w:ascii="Times New Roman" w:hAnsi="Times New Roman" w:cs="Times New Roman"/>
                <w:b/>
                <w:lang w:val="uk-UA"/>
              </w:rPr>
            </w:pPr>
            <w:r w:rsidRPr="002C0420">
              <w:rPr>
                <w:rFonts w:ascii="Times New Roman" w:hAnsi="Times New Roman" w:cs="Times New Roman"/>
                <w:lang w:val="uk-UA"/>
              </w:rPr>
              <w:t>спеціалісти сільського господарства</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99</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0,6</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1д</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AE1DB6" w:rsidP="002C0420">
            <w:pPr>
              <w:rPr>
                <w:rFonts w:ascii="Times New Roman" w:hAnsi="Times New Roman" w:cs="Times New Roman"/>
                <w:b/>
                <w:lang w:val="uk-UA"/>
              </w:rPr>
            </w:pPr>
            <w:r w:rsidRPr="002C0420">
              <w:rPr>
                <w:rFonts w:ascii="Times New Roman" w:hAnsi="Times New Roman" w:cs="Times New Roman"/>
                <w:lang w:val="uk-UA"/>
              </w:rPr>
              <w:t xml:space="preserve">працівники освітньої галузі </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2211</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13,6</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1е</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AE1DB6" w:rsidP="002C0420">
            <w:pPr>
              <w:rPr>
                <w:rFonts w:ascii="Times New Roman" w:hAnsi="Times New Roman" w:cs="Times New Roman"/>
                <w:b/>
                <w:lang w:val="uk-UA"/>
              </w:rPr>
            </w:pPr>
            <w:r w:rsidRPr="002C0420">
              <w:rPr>
                <w:rFonts w:ascii="Times New Roman" w:hAnsi="Times New Roman" w:cs="Times New Roman"/>
                <w:lang w:val="uk-UA"/>
              </w:rPr>
              <w:t>працівники галузі культури</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1641</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10,1</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1ж</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медичні працівники</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2113</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jc w:val="center"/>
              <w:rPr>
                <w:rFonts w:ascii="Times New Roman" w:hAnsi="Times New Roman" w:cs="Times New Roman"/>
                <w:lang w:val="uk-UA"/>
              </w:rPr>
            </w:pPr>
            <w:r w:rsidRPr="002C0420">
              <w:rPr>
                <w:rFonts w:ascii="Times New Roman" w:hAnsi="Times New Roman" w:cs="Times New Roman"/>
                <w:lang w:val="uk-UA"/>
              </w:rPr>
              <w:t>13</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1з</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фахівці економічної сфери</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1151</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7</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1и</w:t>
            </w:r>
          </w:p>
        </w:tc>
        <w:tc>
          <w:tcPr>
            <w:tcW w:w="4440" w:type="dxa"/>
            <w:tcBorders>
              <w:top w:val="single" w:sz="4" w:space="0" w:color="auto"/>
              <w:left w:val="single" w:sz="4" w:space="0" w:color="auto"/>
              <w:bottom w:val="single" w:sz="4" w:space="0" w:color="auto"/>
              <w:right w:val="single" w:sz="4" w:space="0" w:color="auto"/>
            </w:tcBorders>
            <w:hideMark/>
          </w:tcPr>
          <w:p w:rsidR="00B57A59" w:rsidRPr="002C0420" w:rsidRDefault="00B57A59" w:rsidP="002C0420">
            <w:pPr>
              <w:spacing w:after="0"/>
              <w:rPr>
                <w:rFonts w:ascii="Times New Roman" w:hAnsi="Times New Roman" w:cs="Times New Roman"/>
                <w:lang w:val="uk-UA"/>
              </w:rPr>
            </w:pPr>
            <w:r w:rsidRPr="002C0420">
              <w:rPr>
                <w:rFonts w:ascii="Times New Roman" w:hAnsi="Times New Roman" w:cs="Times New Roman"/>
                <w:lang w:val="uk-UA"/>
              </w:rPr>
              <w:t>спеціалісти інших професій з вищою та</w:t>
            </w:r>
          </w:p>
          <w:p w:rsidR="006D5A2B" w:rsidRPr="002C0420" w:rsidRDefault="00B57A59" w:rsidP="002C0420">
            <w:pPr>
              <w:spacing w:after="0"/>
              <w:rPr>
                <w:rFonts w:ascii="Times New Roman" w:hAnsi="Times New Roman" w:cs="Times New Roman"/>
                <w:b/>
                <w:lang w:val="uk-UA"/>
              </w:rPr>
            </w:pPr>
            <w:r w:rsidRPr="002C0420">
              <w:rPr>
                <w:rFonts w:ascii="Times New Roman" w:hAnsi="Times New Roman" w:cs="Times New Roman"/>
                <w:lang w:val="uk-UA"/>
              </w:rPr>
              <w:t>сер.-техн. освітою, службовці соціальних служб</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423</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2,6</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1к</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працівники юридичної служби</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441</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2,7</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1л</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працівники мистецької галузі</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341</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2,1</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1м</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працівники сфери обслуговування</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jc w:val="center"/>
              <w:rPr>
                <w:rFonts w:ascii="Times New Roman" w:hAnsi="Times New Roman" w:cs="Times New Roman"/>
                <w:lang w:val="uk-UA"/>
              </w:rPr>
            </w:pPr>
            <w:r w:rsidRPr="002C0420">
              <w:rPr>
                <w:rFonts w:ascii="Times New Roman" w:hAnsi="Times New Roman" w:cs="Times New Roman"/>
                <w:lang w:val="uk-UA"/>
              </w:rPr>
              <w:t>637</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3,9</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2</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робітники</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jc w:val="center"/>
              <w:rPr>
                <w:rFonts w:ascii="Times New Roman" w:hAnsi="Times New Roman" w:cs="Times New Roman"/>
                <w:lang w:val="uk-UA"/>
              </w:rPr>
            </w:pPr>
            <w:r w:rsidRPr="002C0420">
              <w:rPr>
                <w:rFonts w:ascii="Times New Roman" w:hAnsi="Times New Roman" w:cs="Times New Roman"/>
                <w:lang w:val="uk-UA"/>
              </w:rPr>
              <w:t>327</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3</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студенти ВНЗ, коледжів, технікумів</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2983</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18,3</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3а</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учні ЗОШ, проф.-тех. училищ, ліцеїв</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806</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4,9</w:t>
            </w:r>
          </w:p>
        </w:tc>
      </w:tr>
      <w:tr w:rsidR="006D5A2B" w:rsidRPr="002C0420" w:rsidTr="00B57A59">
        <w:trPr>
          <w:trHeight w:val="267"/>
        </w:trPr>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4F4A65" w:rsidP="002C0420">
            <w:pPr>
              <w:ind w:left="900" w:hanging="900"/>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4</w:t>
            </w:r>
          </w:p>
        </w:tc>
        <w:tc>
          <w:tcPr>
            <w:tcW w:w="4440" w:type="dxa"/>
            <w:tcBorders>
              <w:top w:val="single" w:sz="4" w:space="0" w:color="auto"/>
              <w:left w:val="single" w:sz="4" w:space="0" w:color="auto"/>
              <w:bottom w:val="single" w:sz="4" w:space="0" w:color="auto"/>
              <w:right w:val="single" w:sz="4" w:space="0" w:color="auto"/>
            </w:tcBorders>
            <w:hideMark/>
          </w:tcPr>
          <w:p w:rsidR="006D5A2B" w:rsidRPr="002C0420" w:rsidRDefault="00B57A59" w:rsidP="002C0420">
            <w:pPr>
              <w:rPr>
                <w:rFonts w:ascii="Times New Roman" w:hAnsi="Times New Roman" w:cs="Times New Roman"/>
                <w:b/>
                <w:lang w:val="uk-UA"/>
              </w:rPr>
            </w:pPr>
            <w:r w:rsidRPr="002C0420">
              <w:rPr>
                <w:rFonts w:ascii="Times New Roman" w:hAnsi="Times New Roman" w:cs="Times New Roman"/>
                <w:lang w:val="uk-UA"/>
              </w:rPr>
              <w:t>користувачі із загальною середньою освітою (гардеробники, чергові, домогосподарки, солдати, абітурієнти) та пенсіонери.</w:t>
            </w: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454</w:t>
            </w:r>
          </w:p>
        </w:tc>
        <w:tc>
          <w:tcPr>
            <w:tcW w:w="1842"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lang w:val="uk-UA"/>
              </w:rPr>
            </w:pPr>
            <w:r w:rsidRPr="002C0420">
              <w:rPr>
                <w:rFonts w:ascii="Times New Roman" w:hAnsi="Times New Roman" w:cs="Times New Roman"/>
                <w:lang w:val="uk-UA"/>
              </w:rPr>
              <w:t>2,8</w:t>
            </w:r>
          </w:p>
        </w:tc>
      </w:tr>
      <w:tr w:rsidR="006D5A2B" w:rsidRPr="002C0420" w:rsidTr="00B57A59">
        <w:tc>
          <w:tcPr>
            <w:tcW w:w="974"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b/>
                <w:sz w:val="24"/>
                <w:szCs w:val="24"/>
                <w:lang w:val="uk-UA"/>
              </w:rPr>
            </w:pPr>
          </w:p>
        </w:tc>
        <w:tc>
          <w:tcPr>
            <w:tcW w:w="4440"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900" w:hanging="900"/>
              <w:jc w:val="center"/>
              <w:rPr>
                <w:rFonts w:ascii="Times New Roman" w:hAnsi="Times New Roman" w:cs="Times New Roman"/>
                <w:b/>
                <w:lang w:val="uk-UA"/>
              </w:rPr>
            </w:pPr>
          </w:p>
        </w:tc>
        <w:tc>
          <w:tcPr>
            <w:tcW w:w="1843" w:type="dxa"/>
            <w:tcBorders>
              <w:top w:val="single" w:sz="4" w:space="0" w:color="auto"/>
              <w:left w:val="single" w:sz="4" w:space="0" w:color="auto"/>
              <w:bottom w:val="single" w:sz="4" w:space="0" w:color="auto"/>
              <w:right w:val="single" w:sz="4" w:space="0" w:color="auto"/>
            </w:tcBorders>
            <w:hideMark/>
          </w:tcPr>
          <w:p w:rsidR="006D5A2B" w:rsidRPr="002C0420" w:rsidRDefault="006D5A2B" w:rsidP="002C0420">
            <w:pPr>
              <w:ind w:left="900" w:hanging="900"/>
              <w:jc w:val="center"/>
              <w:rPr>
                <w:rFonts w:ascii="Times New Roman" w:hAnsi="Times New Roman" w:cs="Times New Roman"/>
                <w:b/>
                <w:lang w:val="uk-UA"/>
              </w:rPr>
            </w:pPr>
            <w:r w:rsidRPr="002C0420">
              <w:rPr>
                <w:rFonts w:ascii="Times New Roman" w:hAnsi="Times New Roman" w:cs="Times New Roman"/>
                <w:b/>
                <w:lang w:val="uk-UA"/>
              </w:rPr>
              <w:t>16213</w:t>
            </w:r>
          </w:p>
        </w:tc>
        <w:tc>
          <w:tcPr>
            <w:tcW w:w="1842" w:type="dxa"/>
            <w:tcBorders>
              <w:top w:val="single" w:sz="4" w:space="0" w:color="auto"/>
              <w:left w:val="single" w:sz="4" w:space="0" w:color="auto"/>
              <w:bottom w:val="single" w:sz="4" w:space="0" w:color="auto"/>
              <w:right w:val="single" w:sz="4" w:space="0" w:color="auto"/>
            </w:tcBorders>
          </w:tcPr>
          <w:p w:rsidR="006D5A2B" w:rsidRPr="002C0420" w:rsidRDefault="006D5A2B" w:rsidP="002C0420">
            <w:pPr>
              <w:ind w:left="900" w:hanging="900"/>
              <w:jc w:val="center"/>
              <w:rPr>
                <w:rFonts w:ascii="Times New Roman" w:hAnsi="Times New Roman" w:cs="Times New Roman"/>
                <w:b/>
                <w:lang w:val="uk-UA"/>
              </w:rPr>
            </w:pPr>
          </w:p>
        </w:tc>
      </w:tr>
    </w:tbl>
    <w:p w:rsidR="00DC162E" w:rsidRPr="002C0420" w:rsidRDefault="00DC162E" w:rsidP="002C0420">
      <w:pPr>
        <w:spacing w:after="0"/>
        <w:ind w:left="57" w:right="57" w:firstLine="709"/>
        <w:jc w:val="center"/>
        <w:rPr>
          <w:rFonts w:ascii="Times New Roman" w:hAnsi="Times New Roman" w:cs="Times New Roman"/>
          <w:b/>
          <w:sz w:val="28"/>
          <w:szCs w:val="28"/>
          <w:lang w:val="uk-UA"/>
        </w:rPr>
      </w:pPr>
    </w:p>
    <w:p w:rsidR="00AD5110" w:rsidRPr="002C0420" w:rsidRDefault="00AD5110" w:rsidP="002C0420">
      <w:pPr>
        <w:spacing w:after="0"/>
        <w:ind w:left="57" w:right="57" w:firstLine="709"/>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Маркетингова діяльність. Реклама Бібліотеки</w:t>
      </w:r>
    </w:p>
    <w:p w:rsidR="00C740EA" w:rsidRPr="002C0420" w:rsidRDefault="00C740EA"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lang w:val="uk-UA"/>
        </w:rPr>
        <w:t xml:space="preserve">З </w:t>
      </w:r>
      <w:r w:rsidRPr="002C0420">
        <w:rPr>
          <w:rFonts w:ascii="Times New Roman" w:hAnsi="Times New Roman" w:cs="Times New Roman"/>
          <w:sz w:val="24"/>
          <w:szCs w:val="24"/>
          <w:lang w:val="uk-UA"/>
        </w:rPr>
        <w:t xml:space="preserve">метою створення позитивного іміджу закладу впродовж </w:t>
      </w:r>
      <w:r w:rsidR="00AD5110" w:rsidRPr="002C0420">
        <w:rPr>
          <w:rFonts w:ascii="Times New Roman" w:hAnsi="Times New Roman" w:cs="Times New Roman"/>
          <w:sz w:val="24"/>
          <w:szCs w:val="24"/>
          <w:lang w:val="uk-UA"/>
        </w:rPr>
        <w:t xml:space="preserve">звітного періоду </w:t>
      </w:r>
      <w:r w:rsidRPr="002C0420">
        <w:rPr>
          <w:rFonts w:ascii="Times New Roman" w:hAnsi="Times New Roman" w:cs="Times New Roman"/>
          <w:sz w:val="24"/>
          <w:szCs w:val="24"/>
          <w:lang w:val="uk-UA"/>
        </w:rPr>
        <w:t>здійснювалися такі заходи:</w:t>
      </w:r>
    </w:p>
    <w:p w:rsidR="00C740EA" w:rsidRPr="002C0420" w:rsidRDefault="001C1076" w:rsidP="002C0420">
      <w:pPr>
        <w:pStyle w:val="a5"/>
        <w:tabs>
          <w:tab w:val="left" w:pos="9639"/>
        </w:tabs>
        <w:autoSpaceDN w:val="0"/>
        <w:spacing w:after="0"/>
        <w:ind w:left="0" w:firstLine="1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Налагодження комунікаційних зв’язків з громадськістю міста, партнерами і засобами масової інформації. Організація маркетингових досліджень, реклами,</w:t>
      </w:r>
      <w:r w:rsidR="004510E6" w:rsidRPr="002C0420">
        <w:rPr>
          <w:rFonts w:ascii="Times New Roman" w:hAnsi="Times New Roman" w:cs="Times New Roman"/>
          <w:sz w:val="24"/>
          <w:szCs w:val="24"/>
          <w:lang w:val="uk-UA"/>
        </w:rPr>
        <w:t xml:space="preserve"> </w:t>
      </w:r>
      <w:r w:rsidR="00C740EA" w:rsidRPr="002C0420">
        <w:rPr>
          <w:rFonts w:ascii="Times New Roman" w:hAnsi="Times New Roman" w:cs="Times New Roman"/>
          <w:sz w:val="24"/>
          <w:szCs w:val="24"/>
          <w:lang w:val="uk-UA"/>
        </w:rPr>
        <w:t xml:space="preserve">здійснення моніторингу та аналізу інформаційних потреб користувачів. </w:t>
      </w:r>
    </w:p>
    <w:p w:rsidR="00C740EA" w:rsidRPr="002C0420" w:rsidRDefault="001C1076" w:rsidP="002C0420">
      <w:pPr>
        <w:pStyle w:val="a5"/>
        <w:tabs>
          <w:tab w:val="left" w:pos="9639"/>
        </w:tabs>
        <w:autoSpaceDN w:val="0"/>
        <w:spacing w:after="0"/>
        <w:ind w:left="0" w:firstLine="1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BC2033" w:rsidRPr="002C0420">
        <w:rPr>
          <w:rFonts w:ascii="Times New Roman" w:hAnsi="Times New Roman" w:cs="Times New Roman"/>
          <w:sz w:val="24"/>
          <w:szCs w:val="24"/>
          <w:lang w:val="uk-UA"/>
        </w:rPr>
        <w:t xml:space="preserve"> Проведен</w:t>
      </w:r>
      <w:r w:rsidR="004510E6" w:rsidRPr="002C0420">
        <w:rPr>
          <w:rFonts w:ascii="Times New Roman" w:hAnsi="Times New Roman" w:cs="Times New Roman"/>
          <w:sz w:val="24"/>
          <w:szCs w:val="24"/>
          <w:lang w:val="uk-UA"/>
        </w:rPr>
        <w:t>ня</w:t>
      </w:r>
      <w:r w:rsidR="00C740EA" w:rsidRPr="002C0420">
        <w:rPr>
          <w:rFonts w:ascii="Times New Roman" w:hAnsi="Times New Roman" w:cs="Times New Roman"/>
          <w:sz w:val="24"/>
          <w:szCs w:val="24"/>
          <w:lang w:val="uk-UA"/>
        </w:rPr>
        <w:t xml:space="preserve"> аналіз</w:t>
      </w:r>
      <w:r w:rsidR="004510E6" w:rsidRPr="002C0420">
        <w:rPr>
          <w:rFonts w:ascii="Times New Roman" w:hAnsi="Times New Roman" w:cs="Times New Roman"/>
          <w:sz w:val="24"/>
          <w:szCs w:val="24"/>
          <w:lang w:val="uk-UA"/>
        </w:rPr>
        <w:t>у</w:t>
      </w:r>
      <w:r w:rsidR="00C740EA" w:rsidRPr="002C0420">
        <w:rPr>
          <w:rFonts w:ascii="Times New Roman" w:hAnsi="Times New Roman" w:cs="Times New Roman"/>
          <w:sz w:val="24"/>
          <w:szCs w:val="24"/>
          <w:lang w:val="uk-UA"/>
        </w:rPr>
        <w:t xml:space="preserve"> даних про ринок, розроблені рекомендації, коригування списків та «Бази даних </w:t>
      </w:r>
      <w:r w:rsidR="007C0BBF" w:rsidRPr="002C0420">
        <w:rPr>
          <w:rFonts w:ascii="Times New Roman" w:hAnsi="Times New Roman" w:cs="Times New Roman"/>
          <w:sz w:val="24"/>
          <w:szCs w:val="24"/>
          <w:lang w:val="uk-UA"/>
        </w:rPr>
        <w:t>партнерів</w:t>
      </w:r>
      <w:r w:rsidR="00C740EA" w:rsidRPr="002C0420">
        <w:rPr>
          <w:rFonts w:ascii="Times New Roman" w:hAnsi="Times New Roman" w:cs="Times New Roman"/>
          <w:sz w:val="24"/>
          <w:szCs w:val="24"/>
          <w:lang w:val="uk-UA"/>
        </w:rPr>
        <w:t>»</w:t>
      </w:r>
      <w:r w:rsidR="00392F8B" w:rsidRPr="002C0420">
        <w:rPr>
          <w:rFonts w:ascii="Times New Roman" w:hAnsi="Times New Roman" w:cs="Times New Roman"/>
          <w:sz w:val="24"/>
          <w:szCs w:val="24"/>
          <w:lang w:val="uk-UA"/>
        </w:rPr>
        <w:t>.</w:t>
      </w:r>
    </w:p>
    <w:p w:rsidR="00C740EA" w:rsidRPr="002C0420" w:rsidRDefault="001C1076" w:rsidP="002C0420">
      <w:pPr>
        <w:pStyle w:val="a5"/>
        <w:tabs>
          <w:tab w:val="left" w:pos="9639"/>
        </w:tabs>
        <w:autoSpaceDN w:val="0"/>
        <w:spacing w:after="0"/>
        <w:ind w:left="0" w:firstLine="1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Поновлен</w:t>
      </w:r>
      <w:r w:rsidR="004510E6" w:rsidRPr="002C0420">
        <w:rPr>
          <w:rFonts w:ascii="Times New Roman" w:hAnsi="Times New Roman" w:cs="Times New Roman"/>
          <w:sz w:val="24"/>
          <w:szCs w:val="24"/>
          <w:lang w:val="uk-UA"/>
        </w:rPr>
        <w:t>ня</w:t>
      </w:r>
      <w:r w:rsidR="00C740EA" w:rsidRPr="002C0420">
        <w:rPr>
          <w:rFonts w:ascii="Times New Roman" w:hAnsi="Times New Roman" w:cs="Times New Roman"/>
          <w:sz w:val="24"/>
          <w:szCs w:val="24"/>
          <w:lang w:val="uk-UA"/>
        </w:rPr>
        <w:t xml:space="preserve"> та затверджен</w:t>
      </w:r>
      <w:r w:rsidR="004510E6" w:rsidRPr="002C0420">
        <w:rPr>
          <w:rFonts w:ascii="Times New Roman" w:hAnsi="Times New Roman" w:cs="Times New Roman"/>
          <w:sz w:val="24"/>
          <w:szCs w:val="24"/>
          <w:lang w:val="uk-UA"/>
        </w:rPr>
        <w:t>ня</w:t>
      </w:r>
      <w:r w:rsidR="00C740EA" w:rsidRPr="002C0420">
        <w:rPr>
          <w:rFonts w:ascii="Times New Roman" w:hAnsi="Times New Roman" w:cs="Times New Roman"/>
          <w:sz w:val="24"/>
          <w:szCs w:val="24"/>
          <w:lang w:val="uk-UA"/>
        </w:rPr>
        <w:t xml:space="preserve"> «П</w:t>
      </w:r>
      <w:r w:rsidR="007C0BBF" w:rsidRPr="002C0420">
        <w:rPr>
          <w:rFonts w:ascii="Times New Roman" w:hAnsi="Times New Roman" w:cs="Times New Roman"/>
          <w:sz w:val="24"/>
          <w:szCs w:val="24"/>
          <w:lang w:val="uk-UA"/>
        </w:rPr>
        <w:t>рейскуранту</w:t>
      </w:r>
      <w:r w:rsidR="00C740EA" w:rsidRPr="002C0420">
        <w:rPr>
          <w:rFonts w:ascii="Times New Roman" w:hAnsi="Times New Roman" w:cs="Times New Roman"/>
          <w:sz w:val="24"/>
          <w:szCs w:val="24"/>
          <w:lang w:val="uk-UA"/>
        </w:rPr>
        <w:t xml:space="preserve"> додатк</w:t>
      </w:r>
      <w:r w:rsidR="00BC2033" w:rsidRPr="002C0420">
        <w:rPr>
          <w:rFonts w:ascii="Times New Roman" w:hAnsi="Times New Roman" w:cs="Times New Roman"/>
          <w:sz w:val="24"/>
          <w:szCs w:val="24"/>
          <w:lang w:val="uk-UA"/>
        </w:rPr>
        <w:t>ових платних послуг на 2018 рік»</w:t>
      </w:r>
      <w:r w:rsidR="00931EEE" w:rsidRPr="002C0420">
        <w:rPr>
          <w:rFonts w:ascii="Times New Roman" w:hAnsi="Times New Roman" w:cs="Times New Roman"/>
          <w:sz w:val="24"/>
          <w:szCs w:val="24"/>
          <w:lang w:val="uk-UA"/>
        </w:rPr>
        <w:t>.</w:t>
      </w:r>
      <w:r w:rsidR="004510E6" w:rsidRPr="002C0420">
        <w:rPr>
          <w:rFonts w:ascii="Times New Roman" w:hAnsi="Times New Roman" w:cs="Times New Roman"/>
          <w:sz w:val="24"/>
          <w:szCs w:val="24"/>
          <w:lang w:val="uk-UA"/>
        </w:rPr>
        <w:t xml:space="preserve"> </w:t>
      </w:r>
      <w:r w:rsidR="00C740EA" w:rsidRPr="002C0420">
        <w:rPr>
          <w:rFonts w:ascii="Times New Roman" w:hAnsi="Times New Roman" w:cs="Times New Roman"/>
          <w:sz w:val="24"/>
          <w:szCs w:val="24"/>
          <w:lang w:val="uk-UA"/>
        </w:rPr>
        <w:t>Здійснен</w:t>
      </w:r>
      <w:r w:rsidR="004510E6" w:rsidRPr="002C0420">
        <w:rPr>
          <w:rFonts w:ascii="Times New Roman" w:hAnsi="Times New Roman" w:cs="Times New Roman"/>
          <w:sz w:val="24"/>
          <w:szCs w:val="24"/>
          <w:lang w:val="uk-UA"/>
        </w:rPr>
        <w:t>ня</w:t>
      </w:r>
      <w:r w:rsidR="00C740EA" w:rsidRPr="002C0420">
        <w:rPr>
          <w:rFonts w:ascii="Times New Roman" w:hAnsi="Times New Roman" w:cs="Times New Roman"/>
          <w:sz w:val="24"/>
          <w:szCs w:val="24"/>
          <w:lang w:val="uk-UA"/>
        </w:rPr>
        <w:t xml:space="preserve"> моніторинг</w:t>
      </w:r>
      <w:r w:rsidR="004510E6" w:rsidRPr="002C0420">
        <w:rPr>
          <w:rFonts w:ascii="Times New Roman" w:hAnsi="Times New Roman" w:cs="Times New Roman"/>
          <w:sz w:val="24"/>
          <w:szCs w:val="24"/>
          <w:lang w:val="uk-UA"/>
        </w:rPr>
        <w:t>у</w:t>
      </w:r>
      <w:r w:rsidR="00C740EA" w:rsidRPr="002C0420">
        <w:rPr>
          <w:rFonts w:ascii="Times New Roman" w:hAnsi="Times New Roman" w:cs="Times New Roman"/>
          <w:sz w:val="24"/>
          <w:szCs w:val="24"/>
          <w:lang w:val="uk-UA"/>
        </w:rPr>
        <w:t xml:space="preserve"> процесу впровадження рекомендацій щодо покращення бібліотечних послуг. </w:t>
      </w:r>
    </w:p>
    <w:p w:rsidR="00C740EA" w:rsidRPr="002C0420" w:rsidRDefault="00C740EA"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Здійснювався збір інформації про події та заходи, які відбувалися в бібліотеці для представлення на веб-сайт</w:t>
      </w:r>
      <w:r w:rsidR="00F85C65" w:rsidRPr="002C0420">
        <w:rPr>
          <w:rFonts w:ascii="Times New Roman" w:hAnsi="Times New Roman" w:cs="Times New Roman"/>
          <w:sz w:val="24"/>
          <w:szCs w:val="24"/>
          <w:lang w:val="uk-UA"/>
        </w:rPr>
        <w:t>ах</w:t>
      </w:r>
      <w:r w:rsidR="0056353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(http://www.vincult.org.ua, http://www.vin.gov.ua/, http://www.library.vn.ua/</w:t>
      </w:r>
      <w:r w:rsidR="0056353F"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та на сторінках у соцмережі</w:t>
      </w:r>
      <w:r w:rsidR="00F522E8" w:rsidRPr="002C0420">
        <w:rPr>
          <w:rFonts w:ascii="Times New Roman" w:hAnsi="Times New Roman" w:cs="Times New Roman"/>
          <w:sz w:val="24"/>
          <w:szCs w:val="24"/>
          <w:lang w:val="uk-UA"/>
        </w:rPr>
        <w:t xml:space="preserve"> Фейсбук</w:t>
      </w:r>
      <w:r w:rsidRPr="002C0420">
        <w:rPr>
          <w:rFonts w:ascii="Times New Roman" w:hAnsi="Times New Roman" w:cs="Times New Roman"/>
          <w:sz w:val="24"/>
          <w:szCs w:val="24"/>
          <w:lang w:val="uk-UA"/>
        </w:rPr>
        <w:t>.</w:t>
      </w:r>
    </w:p>
    <w:p w:rsidR="00AF4DE3" w:rsidRPr="002C0420" w:rsidRDefault="00AF4DE3" w:rsidP="002C0420">
      <w:pPr>
        <w:pStyle w:val="a5"/>
        <w:spacing w:after="0"/>
        <w:ind w:left="57" w:right="57" w:firstLine="709"/>
        <w:jc w:val="both"/>
        <w:rPr>
          <w:rFonts w:ascii="Times New Roman" w:hAnsi="Times New Roman" w:cs="Times New Roman"/>
          <w:b/>
          <w:sz w:val="24"/>
          <w:szCs w:val="24"/>
          <w:lang w:val="uk-UA"/>
        </w:rPr>
      </w:pPr>
      <w:r w:rsidRPr="002C0420">
        <w:rPr>
          <w:rFonts w:ascii="Times New Roman" w:hAnsi="Times New Roman" w:cs="Times New Roman"/>
          <w:b/>
          <w:sz w:val="24"/>
          <w:szCs w:val="24"/>
          <w:lang w:val="uk-UA"/>
        </w:rPr>
        <w:t xml:space="preserve">Моніторинг бібліотечних послуг. </w:t>
      </w:r>
      <w:r w:rsidRPr="002C0420">
        <w:rPr>
          <w:rFonts w:ascii="Times New Roman" w:hAnsi="Times New Roman" w:cs="Times New Roman"/>
          <w:sz w:val="24"/>
          <w:szCs w:val="24"/>
          <w:lang w:val="uk-UA"/>
        </w:rPr>
        <w:t>Здійснювався моніторинг бібліотечних послуг, цін на платні послуги, які надають обласні бібліотеки України,</w:t>
      </w:r>
      <w:r w:rsidR="00BC2033" w:rsidRPr="002C0420">
        <w:rPr>
          <w:rFonts w:ascii="Times New Roman" w:hAnsi="Times New Roman" w:cs="Times New Roman"/>
          <w:sz w:val="24"/>
          <w:szCs w:val="24"/>
          <w:lang w:val="uk-UA"/>
        </w:rPr>
        <w:t xml:space="preserve"> книгозбірні </w:t>
      </w:r>
      <w:r w:rsidRPr="002C0420">
        <w:rPr>
          <w:rFonts w:ascii="Times New Roman" w:hAnsi="Times New Roman" w:cs="Times New Roman"/>
          <w:sz w:val="24"/>
          <w:szCs w:val="24"/>
          <w:lang w:val="uk-UA"/>
        </w:rPr>
        <w:t>міста та інші організації.</w:t>
      </w:r>
      <w:r w:rsidR="004510E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Відповідно до Постанови Кабінету Міністрів України від 12 грудня 2011 року № 1271 «Про затвердження переліку платних послуг, які можуть надаватися закладами культури, заснованими на державній та комунальній формі власності» (в редакції Постанови Кабінету Міністрів України від 12 липня 2017 р. № 493)</w:t>
      </w:r>
      <w:r w:rsidR="00FA32CA" w:rsidRPr="002C0420">
        <w:rPr>
          <w:rFonts w:ascii="Times New Roman" w:hAnsi="Times New Roman" w:cs="Times New Roman"/>
          <w:sz w:val="24"/>
          <w:szCs w:val="24"/>
          <w:lang w:val="uk-UA"/>
        </w:rPr>
        <w:t>. Підготовлено</w:t>
      </w:r>
      <w:r w:rsidRPr="002C0420">
        <w:rPr>
          <w:rFonts w:ascii="Times New Roman" w:hAnsi="Times New Roman" w:cs="Times New Roman"/>
          <w:sz w:val="24"/>
          <w:szCs w:val="24"/>
          <w:lang w:val="uk-UA"/>
        </w:rPr>
        <w:t xml:space="preserve"> </w:t>
      </w:r>
      <w:r w:rsidR="00FA32CA" w:rsidRPr="002C0420">
        <w:rPr>
          <w:rFonts w:ascii="Times New Roman" w:hAnsi="Times New Roman" w:cs="Times New Roman"/>
          <w:sz w:val="24"/>
          <w:szCs w:val="24"/>
          <w:lang w:val="uk-UA"/>
        </w:rPr>
        <w:t>та затверджено на засіданні Ради при директорі П</w:t>
      </w:r>
      <w:r w:rsidRPr="002C0420">
        <w:rPr>
          <w:rFonts w:ascii="Times New Roman" w:hAnsi="Times New Roman" w:cs="Times New Roman"/>
          <w:sz w:val="24"/>
          <w:szCs w:val="24"/>
          <w:lang w:val="uk-UA"/>
        </w:rPr>
        <w:t>рейскурант ц</w:t>
      </w:r>
      <w:r w:rsidR="000507A0" w:rsidRPr="002C0420">
        <w:rPr>
          <w:rFonts w:ascii="Times New Roman" w:hAnsi="Times New Roman" w:cs="Times New Roman"/>
          <w:sz w:val="24"/>
          <w:szCs w:val="24"/>
          <w:lang w:val="uk-UA"/>
        </w:rPr>
        <w:t>ін на додаткові платні послуги б</w:t>
      </w:r>
      <w:r w:rsidRPr="002C0420">
        <w:rPr>
          <w:rFonts w:ascii="Times New Roman" w:hAnsi="Times New Roman" w:cs="Times New Roman"/>
          <w:sz w:val="24"/>
          <w:szCs w:val="24"/>
          <w:lang w:val="uk-UA"/>
        </w:rPr>
        <w:t>ібліотеки у 2019 році.</w:t>
      </w:r>
    </w:p>
    <w:p w:rsidR="00AF4DE3" w:rsidRPr="002C0420" w:rsidRDefault="00AF4DE3" w:rsidP="002C0420">
      <w:pPr>
        <w:pStyle w:val="a5"/>
        <w:spacing w:after="0"/>
        <w:ind w:left="57" w:right="57" w:firstLine="709"/>
        <w:jc w:val="both"/>
        <w:rPr>
          <w:rFonts w:ascii="Times New Roman" w:hAnsi="Times New Roman" w:cs="Times New Roman"/>
          <w:sz w:val="24"/>
          <w:szCs w:val="24"/>
          <w:lang w:val="uk-UA"/>
        </w:rPr>
      </w:pPr>
      <w:r w:rsidRPr="002C0420">
        <w:rPr>
          <w:rFonts w:ascii="Times New Roman" w:hAnsi="Times New Roman" w:cs="Times New Roman"/>
          <w:b/>
          <w:sz w:val="24"/>
          <w:szCs w:val="24"/>
          <w:lang w:val="uk-UA"/>
        </w:rPr>
        <w:t>Організація маркетингов</w:t>
      </w:r>
      <w:r w:rsidR="00931EEE" w:rsidRPr="002C0420">
        <w:rPr>
          <w:rFonts w:ascii="Times New Roman" w:hAnsi="Times New Roman" w:cs="Times New Roman"/>
          <w:b/>
          <w:sz w:val="24"/>
          <w:szCs w:val="24"/>
          <w:lang w:val="uk-UA"/>
        </w:rPr>
        <w:t>их</w:t>
      </w:r>
      <w:r w:rsidRPr="002C0420">
        <w:rPr>
          <w:rFonts w:ascii="Times New Roman" w:hAnsi="Times New Roman" w:cs="Times New Roman"/>
          <w:b/>
          <w:sz w:val="24"/>
          <w:szCs w:val="24"/>
          <w:lang w:val="uk-UA"/>
        </w:rPr>
        <w:t xml:space="preserve"> досліджен</w:t>
      </w:r>
      <w:r w:rsidR="00931EEE" w:rsidRPr="002C0420">
        <w:rPr>
          <w:rFonts w:ascii="Times New Roman" w:hAnsi="Times New Roman" w:cs="Times New Roman"/>
          <w:b/>
          <w:sz w:val="24"/>
          <w:szCs w:val="24"/>
          <w:lang w:val="uk-UA"/>
        </w:rPr>
        <w:t>ь</w:t>
      </w:r>
      <w:r w:rsidRPr="002C0420">
        <w:rPr>
          <w:rFonts w:ascii="Times New Roman" w:hAnsi="Times New Roman" w:cs="Times New Roman"/>
          <w:b/>
          <w:sz w:val="24"/>
          <w:szCs w:val="24"/>
          <w:lang w:val="uk-UA"/>
        </w:rPr>
        <w:t>.</w:t>
      </w:r>
      <w:r w:rsidR="004510E6" w:rsidRPr="002C0420">
        <w:rPr>
          <w:rFonts w:ascii="Times New Roman" w:hAnsi="Times New Roman" w:cs="Times New Roman"/>
          <w:b/>
          <w:sz w:val="24"/>
          <w:szCs w:val="24"/>
          <w:lang w:val="uk-UA"/>
        </w:rPr>
        <w:t xml:space="preserve"> </w:t>
      </w:r>
      <w:r w:rsidRPr="002C0420">
        <w:rPr>
          <w:rFonts w:ascii="Times New Roman" w:hAnsi="Times New Roman" w:cs="Times New Roman"/>
          <w:sz w:val="24"/>
          <w:szCs w:val="24"/>
          <w:lang w:val="uk-UA"/>
        </w:rPr>
        <w:t>З метою дослідження стану і рівня популярно</w:t>
      </w:r>
      <w:r w:rsidR="00CB447F" w:rsidRPr="002C0420">
        <w:rPr>
          <w:rFonts w:ascii="Times New Roman" w:hAnsi="Times New Roman" w:cs="Times New Roman"/>
          <w:sz w:val="24"/>
          <w:szCs w:val="24"/>
          <w:lang w:val="uk-UA"/>
        </w:rPr>
        <w:t>сті читання серед користувачів б</w:t>
      </w:r>
      <w:r w:rsidRPr="002C0420">
        <w:rPr>
          <w:rFonts w:ascii="Times New Roman" w:hAnsi="Times New Roman" w:cs="Times New Roman"/>
          <w:sz w:val="24"/>
          <w:szCs w:val="24"/>
          <w:lang w:val="uk-UA"/>
        </w:rPr>
        <w:t>ібліотеки віком до 35 років, ролі книги серед інших</w:t>
      </w:r>
      <w:r w:rsidR="004510E6" w:rsidRPr="002C0420">
        <w:rPr>
          <w:rFonts w:ascii="Times New Roman" w:hAnsi="Times New Roman" w:cs="Times New Roman"/>
          <w:sz w:val="24"/>
          <w:szCs w:val="24"/>
          <w:lang w:val="uk-UA"/>
        </w:rPr>
        <w:t xml:space="preserve"> джерел інформації </w:t>
      </w:r>
      <w:r w:rsidRPr="002C0420">
        <w:rPr>
          <w:rFonts w:ascii="Times New Roman" w:hAnsi="Times New Roman" w:cs="Times New Roman"/>
          <w:sz w:val="24"/>
          <w:szCs w:val="24"/>
          <w:lang w:val="uk-UA"/>
        </w:rPr>
        <w:t>підготовлена програма</w:t>
      </w:r>
      <w:r w:rsidR="004510E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та </w:t>
      </w:r>
      <w:r w:rsidR="00D22B8B" w:rsidRPr="002C0420">
        <w:rPr>
          <w:rFonts w:ascii="Times New Roman" w:hAnsi="Times New Roman" w:cs="Times New Roman"/>
          <w:sz w:val="24"/>
          <w:szCs w:val="24"/>
          <w:lang w:val="uk-UA"/>
        </w:rPr>
        <w:t xml:space="preserve">проведено </w:t>
      </w:r>
      <w:r w:rsidRPr="002C0420">
        <w:rPr>
          <w:rFonts w:ascii="Times New Roman" w:hAnsi="Times New Roman" w:cs="Times New Roman"/>
          <w:sz w:val="24"/>
          <w:szCs w:val="24"/>
          <w:lang w:val="uk-UA"/>
        </w:rPr>
        <w:t>соціологічне дослідження</w:t>
      </w:r>
      <w:r w:rsidR="004510E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«Тімірязєвк@. Книга. Читання».</w:t>
      </w:r>
    </w:p>
    <w:p w:rsidR="00ED5100" w:rsidRPr="002C0420" w:rsidRDefault="00ED5100" w:rsidP="002C0420">
      <w:pPr>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Здійснено маркетингове дослідження «Книга тижня», спрямоване на виявлення читацьких смаків, уподобань користувачів бібліотеки, пропаганди книги і читання, популяризації бібліотечного фонду та формування читацьких інтересів. Відслідковуючи протягом тижня попит та зацікавленість читачів певним виданням, відділ здійснював щотижневе висвітлення інформації маркетингового дослідження на сторінках громадської газети Вінниччини «Правди сила», на сайті Бібліотеки, соціальній мережі </w:t>
      </w:r>
      <w:r w:rsidR="00392F8B" w:rsidRPr="002C0420">
        <w:rPr>
          <w:rFonts w:ascii="Times New Roman" w:hAnsi="Times New Roman" w:cs="Times New Roman"/>
          <w:sz w:val="24"/>
          <w:szCs w:val="24"/>
          <w:lang w:val="uk-UA"/>
        </w:rPr>
        <w:t>F</w:t>
      </w:r>
      <w:r w:rsidRPr="002C0420">
        <w:rPr>
          <w:rFonts w:ascii="Times New Roman" w:hAnsi="Times New Roman" w:cs="Times New Roman"/>
          <w:sz w:val="24"/>
          <w:szCs w:val="24"/>
          <w:lang w:val="uk-UA"/>
        </w:rPr>
        <w:t>acebook та Instagram.</w:t>
      </w:r>
    </w:p>
    <w:p w:rsidR="00C740EA" w:rsidRPr="002C0420" w:rsidRDefault="00CB447F" w:rsidP="002C0420">
      <w:pPr>
        <w:pStyle w:val="6"/>
        <w:spacing w:before="0" w:after="0" w:line="276" w:lineRule="auto"/>
        <w:ind w:firstLine="567"/>
        <w:jc w:val="center"/>
        <w:rPr>
          <w:sz w:val="24"/>
          <w:szCs w:val="24"/>
          <w:lang w:val="uk-UA"/>
        </w:rPr>
      </w:pPr>
      <w:r w:rsidRPr="002C0420">
        <w:rPr>
          <w:sz w:val="24"/>
          <w:szCs w:val="24"/>
          <w:lang w:val="uk-UA"/>
        </w:rPr>
        <w:t xml:space="preserve">Зв’язки </w:t>
      </w:r>
      <w:r w:rsidR="00C740EA" w:rsidRPr="002C0420">
        <w:rPr>
          <w:sz w:val="24"/>
          <w:szCs w:val="24"/>
          <w:lang w:val="uk-UA"/>
        </w:rPr>
        <w:t>з громадськістю, партнерами і засобами масової інформації</w:t>
      </w:r>
    </w:p>
    <w:p w:rsidR="00063BB7" w:rsidRPr="002C0420" w:rsidRDefault="00C740EA"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Розширилося партнерське коло бібліотеки, зокрема </w:t>
      </w:r>
      <w:r w:rsidR="00DB48C3" w:rsidRPr="002C0420">
        <w:rPr>
          <w:rFonts w:ascii="Times New Roman" w:hAnsi="Times New Roman" w:cs="Times New Roman"/>
          <w:sz w:val="24"/>
          <w:szCs w:val="24"/>
          <w:lang w:val="uk-UA"/>
        </w:rPr>
        <w:t>протягом року підписано угоди</w:t>
      </w:r>
      <w:r w:rsidRPr="002C0420">
        <w:rPr>
          <w:rFonts w:ascii="Times New Roman" w:hAnsi="Times New Roman" w:cs="Times New Roman"/>
          <w:sz w:val="24"/>
          <w:szCs w:val="24"/>
          <w:lang w:val="uk-UA"/>
        </w:rPr>
        <w:t xml:space="preserve"> про співпрацю з ГО «Центр Розвитку і Партнерства «Полонія», Вінницькою міською громадською організацією «Вінницька правозахисна група», ТОВ «Центр професійного навчання Інтерлінгва», Вінницькою дит</w:t>
      </w:r>
      <w:r w:rsidR="00DB48C3" w:rsidRPr="002C0420">
        <w:rPr>
          <w:rFonts w:ascii="Times New Roman" w:hAnsi="Times New Roman" w:cs="Times New Roman"/>
          <w:sz w:val="24"/>
          <w:szCs w:val="24"/>
          <w:lang w:val="uk-UA"/>
        </w:rPr>
        <w:t>яч</w:t>
      </w:r>
      <w:r w:rsidR="00EF5BB8" w:rsidRPr="002C0420">
        <w:rPr>
          <w:rFonts w:ascii="Times New Roman" w:hAnsi="Times New Roman" w:cs="Times New Roman"/>
          <w:sz w:val="24"/>
          <w:szCs w:val="24"/>
          <w:lang w:val="uk-UA"/>
        </w:rPr>
        <w:t xml:space="preserve">ою школою мистецтв «Вишенька», </w:t>
      </w:r>
      <w:r w:rsidR="00DB48C3" w:rsidRPr="002C0420">
        <w:rPr>
          <w:rFonts w:ascii="Times New Roman" w:hAnsi="Times New Roman" w:cs="Times New Roman"/>
          <w:sz w:val="24"/>
          <w:szCs w:val="24"/>
          <w:lang w:val="uk-UA"/>
        </w:rPr>
        <w:t>ГО «Генерація ідей добробуту»</w:t>
      </w:r>
      <w:r w:rsidR="009A1B92" w:rsidRPr="002C0420">
        <w:rPr>
          <w:rFonts w:ascii="Times New Roman" w:hAnsi="Times New Roman" w:cs="Times New Roman"/>
          <w:sz w:val="24"/>
          <w:szCs w:val="24"/>
          <w:lang w:val="uk-UA"/>
        </w:rPr>
        <w:t xml:space="preserve">, </w:t>
      </w:r>
      <w:r w:rsidR="00DB48C3" w:rsidRPr="002C0420">
        <w:rPr>
          <w:rFonts w:ascii="Times New Roman" w:hAnsi="Times New Roman" w:cs="Times New Roman"/>
          <w:sz w:val="24"/>
          <w:szCs w:val="24"/>
          <w:lang w:val="uk-UA"/>
        </w:rPr>
        <w:t xml:space="preserve"> ГО «Центр Поділля-Соціум», </w:t>
      </w:r>
      <w:r w:rsidR="00A3709C" w:rsidRPr="002C0420">
        <w:rPr>
          <w:rFonts w:ascii="Times New Roman" w:hAnsi="Times New Roman" w:cs="Times New Roman"/>
          <w:sz w:val="24"/>
          <w:szCs w:val="24"/>
          <w:lang w:val="uk-UA"/>
        </w:rPr>
        <w:t xml:space="preserve"> ГО «Сіті Апдейт», Вінницьким соціально-економічним інститутом Університету «Україна», Вінницьким наці</w:t>
      </w:r>
      <w:r w:rsidR="00063BB7" w:rsidRPr="002C0420">
        <w:rPr>
          <w:rFonts w:ascii="Times New Roman" w:hAnsi="Times New Roman" w:cs="Times New Roman"/>
          <w:sz w:val="24"/>
          <w:szCs w:val="24"/>
          <w:lang w:val="uk-UA"/>
        </w:rPr>
        <w:t>он</w:t>
      </w:r>
      <w:r w:rsidR="00EF5BB8" w:rsidRPr="002C0420">
        <w:rPr>
          <w:rFonts w:ascii="Times New Roman" w:hAnsi="Times New Roman" w:cs="Times New Roman"/>
          <w:sz w:val="24"/>
          <w:szCs w:val="24"/>
          <w:lang w:val="uk-UA"/>
        </w:rPr>
        <w:t xml:space="preserve">альним аграрним університетом, </w:t>
      </w:r>
      <w:r w:rsidR="00063BB7" w:rsidRPr="002C0420">
        <w:rPr>
          <w:rFonts w:ascii="Times New Roman" w:hAnsi="Times New Roman" w:cs="Times New Roman"/>
          <w:sz w:val="24"/>
          <w:szCs w:val="24"/>
          <w:lang w:val="uk-UA"/>
        </w:rPr>
        <w:t>ГО «А-ВЕСТА»</w:t>
      </w:r>
      <w:r w:rsidR="009A1B92" w:rsidRPr="002C0420">
        <w:rPr>
          <w:rFonts w:ascii="Times New Roman" w:hAnsi="Times New Roman" w:cs="Times New Roman"/>
          <w:sz w:val="24"/>
          <w:szCs w:val="24"/>
          <w:lang w:val="uk-UA"/>
        </w:rPr>
        <w:t>,</w:t>
      </w:r>
      <w:r w:rsidR="00063BB7" w:rsidRPr="002C0420">
        <w:rPr>
          <w:rFonts w:ascii="Times New Roman" w:hAnsi="Times New Roman" w:cs="Times New Roman"/>
          <w:sz w:val="24"/>
          <w:szCs w:val="24"/>
          <w:lang w:val="uk-UA"/>
        </w:rPr>
        <w:t xml:space="preserve"> поновлено договір про співпрацю з в/ч 3028 Національної гвардії України</w:t>
      </w:r>
      <w:r w:rsidR="009A1B92" w:rsidRPr="002C0420">
        <w:rPr>
          <w:rFonts w:ascii="Times New Roman" w:hAnsi="Times New Roman" w:cs="Times New Roman"/>
          <w:sz w:val="24"/>
          <w:szCs w:val="24"/>
          <w:lang w:val="uk-UA"/>
        </w:rPr>
        <w:t xml:space="preserve"> та ін</w:t>
      </w:r>
      <w:r w:rsidR="00063BB7" w:rsidRPr="002C0420">
        <w:rPr>
          <w:rFonts w:ascii="Times New Roman" w:hAnsi="Times New Roman" w:cs="Times New Roman"/>
          <w:sz w:val="24"/>
          <w:szCs w:val="24"/>
          <w:lang w:val="uk-UA"/>
        </w:rPr>
        <w:t>.</w:t>
      </w:r>
    </w:p>
    <w:p w:rsidR="00DB48C3" w:rsidRPr="002C0420" w:rsidRDefault="00A3709C" w:rsidP="002C0420">
      <w:pPr>
        <w:pStyle w:val="a5"/>
        <w:autoSpaceDN w:val="0"/>
        <w:ind w:left="0" w:firstLine="567"/>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Бібліотека виступила партнером у проведен</w:t>
      </w:r>
      <w:r w:rsidR="009C7E4B" w:rsidRPr="002C0420">
        <w:rPr>
          <w:rFonts w:ascii="Times New Roman" w:hAnsi="Times New Roman" w:cs="Times New Roman"/>
          <w:sz w:val="24"/>
          <w:szCs w:val="24"/>
          <w:lang w:val="uk-UA"/>
        </w:rPr>
        <w:t>н</w:t>
      </w:r>
      <w:r w:rsidRPr="002C0420">
        <w:rPr>
          <w:rFonts w:ascii="Times New Roman" w:hAnsi="Times New Roman" w:cs="Times New Roman"/>
          <w:sz w:val="24"/>
          <w:szCs w:val="24"/>
          <w:lang w:val="uk-UA"/>
        </w:rPr>
        <w:t>і</w:t>
      </w:r>
      <w:r w:rsidR="009C7E4B" w:rsidRPr="002C0420">
        <w:rPr>
          <w:rFonts w:ascii="Times New Roman" w:hAnsi="Times New Roman" w:cs="Times New Roman"/>
          <w:sz w:val="24"/>
          <w:szCs w:val="24"/>
          <w:lang w:val="uk-UA"/>
        </w:rPr>
        <w:t xml:space="preserve"> </w:t>
      </w:r>
      <w:r w:rsidR="00DB48C3" w:rsidRPr="002C0420">
        <w:rPr>
          <w:rFonts w:ascii="Times New Roman" w:hAnsi="Times New Roman" w:cs="Times New Roman"/>
          <w:sz w:val="24"/>
          <w:szCs w:val="24"/>
          <w:lang w:val="uk-UA"/>
        </w:rPr>
        <w:t>фестивалів всеукраїнського та міжнародного значення,</w:t>
      </w:r>
      <w:r w:rsidR="00DB48C3" w:rsidRPr="002C0420">
        <w:rPr>
          <w:rFonts w:ascii="Times New Roman" w:hAnsi="Times New Roman" w:cs="Times New Roman"/>
          <w:b/>
          <w:sz w:val="24"/>
          <w:szCs w:val="24"/>
          <w:lang w:val="uk-UA"/>
        </w:rPr>
        <w:t xml:space="preserve"> </w:t>
      </w:r>
      <w:r w:rsidR="00DB48C3" w:rsidRPr="002C0420">
        <w:rPr>
          <w:rFonts w:ascii="Times New Roman" w:hAnsi="Times New Roman" w:cs="Times New Roman"/>
          <w:sz w:val="24"/>
          <w:szCs w:val="24"/>
          <w:lang w:val="uk-UA"/>
        </w:rPr>
        <w:t>а відділ маркетингу, реклами та соціокультурної діяльності</w:t>
      </w:r>
      <w:r w:rsidR="00DB48C3" w:rsidRPr="002C0420">
        <w:rPr>
          <w:rFonts w:ascii="Times New Roman" w:hAnsi="Times New Roman" w:cs="Times New Roman"/>
          <w:b/>
          <w:sz w:val="24"/>
          <w:szCs w:val="24"/>
          <w:lang w:val="uk-UA"/>
        </w:rPr>
        <w:t xml:space="preserve"> – </w:t>
      </w:r>
      <w:r w:rsidR="00DA7362" w:rsidRPr="002C0420">
        <w:rPr>
          <w:rFonts w:ascii="Times New Roman" w:hAnsi="Times New Roman" w:cs="Times New Roman"/>
          <w:sz w:val="24"/>
          <w:szCs w:val="24"/>
          <w:lang w:val="uk-UA"/>
        </w:rPr>
        <w:t>і</w:t>
      </w:r>
      <w:r w:rsidR="004730B3" w:rsidRPr="002C0420">
        <w:rPr>
          <w:rFonts w:ascii="Times New Roman" w:hAnsi="Times New Roman" w:cs="Times New Roman"/>
          <w:sz w:val="24"/>
          <w:szCs w:val="24"/>
          <w:lang w:val="uk-UA"/>
        </w:rPr>
        <w:t>нформаційним центром, зокрема:</w:t>
      </w:r>
    </w:p>
    <w:p w:rsidR="00A3709C" w:rsidRPr="002C0420" w:rsidRDefault="00A3709C" w:rsidP="002C0420">
      <w:pPr>
        <w:pStyle w:val="a5"/>
        <w:numPr>
          <w:ilvl w:val="0"/>
          <w:numId w:val="4"/>
        </w:numPr>
        <w:autoSpaceDN w:val="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фестивалю Contemporary music days in Vinnytsia, який відбувся 17–</w:t>
      </w:r>
      <w:r w:rsidR="004730B3" w:rsidRPr="002C0420">
        <w:rPr>
          <w:rFonts w:ascii="Times New Roman" w:hAnsi="Times New Roman" w:cs="Times New Roman"/>
          <w:sz w:val="24"/>
          <w:szCs w:val="24"/>
          <w:lang w:val="uk-UA"/>
        </w:rPr>
        <w:t xml:space="preserve">18 березня у м. Вінниця. </w:t>
      </w:r>
      <w:r w:rsidRPr="002C0420">
        <w:rPr>
          <w:rFonts w:ascii="Times New Roman" w:hAnsi="Times New Roman" w:cs="Times New Roman"/>
          <w:sz w:val="24"/>
          <w:szCs w:val="24"/>
          <w:lang w:val="uk-UA"/>
        </w:rPr>
        <w:t>З 2 лютого по 16 березня відбувалось поширення інформації про фестиваль серед громадськості міста, області, України, з використанням соціальних мереж Інтернет, телефонного зв'язку та живого спілкування. З рекламною метою поширювались електронні публікації про світ сучасної музики, які викликали інтерес та інтригували майбутніх глядачів. За інформаційними послугами до центру звернулось близько 300 поціновувачів новітньої музики.</w:t>
      </w:r>
    </w:p>
    <w:p w:rsidR="00DB48C3" w:rsidRPr="002C0420" w:rsidRDefault="00DB48C3" w:rsidP="002C0420">
      <w:pPr>
        <w:pStyle w:val="a5"/>
        <w:numPr>
          <w:ilvl w:val="0"/>
          <w:numId w:val="4"/>
        </w:numPr>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ІІ Міжнародного оперного фестивалю «OPERAFEST TULCHYN»</w:t>
      </w:r>
      <w:r w:rsidR="004730B3"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З 16 квітня по 10 червня відбувалось поширення інформації про фестиваль серед громадськості міста, області, України та за її межами, з використанням соціальних мереж Інтернет, телефонного зв</w:t>
      </w:r>
      <w:r w:rsidR="00D32A56"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язку та живого спілкування. З рекламною метою поширювались електронні публікації, які викликали інтерес майбутніх глядачів. За інформаційними послугами до центру звернулось понад 1500 громадян. </w:t>
      </w:r>
    </w:p>
    <w:p w:rsidR="00A3709C" w:rsidRPr="002C0420" w:rsidRDefault="00DB48C3" w:rsidP="002C0420">
      <w:pPr>
        <w:pStyle w:val="a5"/>
        <w:numPr>
          <w:ilvl w:val="0"/>
          <w:numId w:val="4"/>
        </w:numPr>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ХХІІ М</w:t>
      </w:r>
      <w:r w:rsidR="00A3709C" w:rsidRPr="002C0420">
        <w:rPr>
          <w:rFonts w:ascii="Times New Roman" w:hAnsi="Times New Roman" w:cs="Times New Roman"/>
          <w:sz w:val="24"/>
          <w:szCs w:val="24"/>
          <w:lang w:val="uk-UA"/>
        </w:rPr>
        <w:t>іжнародного джазового фести</w:t>
      </w:r>
      <w:r w:rsidR="004730B3" w:rsidRPr="002C0420">
        <w:rPr>
          <w:rFonts w:ascii="Times New Roman" w:hAnsi="Times New Roman" w:cs="Times New Roman"/>
          <w:sz w:val="24"/>
          <w:szCs w:val="24"/>
          <w:lang w:val="uk-UA"/>
        </w:rPr>
        <w:t>валю «Vinnytsia</w:t>
      </w:r>
      <w:r w:rsidR="009C7E4B" w:rsidRPr="002C0420">
        <w:rPr>
          <w:rFonts w:ascii="Times New Roman" w:hAnsi="Times New Roman" w:cs="Times New Roman"/>
          <w:sz w:val="24"/>
          <w:szCs w:val="24"/>
          <w:lang w:val="uk-UA"/>
        </w:rPr>
        <w:t xml:space="preserve"> </w:t>
      </w:r>
      <w:r w:rsidR="004730B3" w:rsidRPr="002C0420">
        <w:rPr>
          <w:rFonts w:ascii="Times New Roman" w:hAnsi="Times New Roman" w:cs="Times New Roman"/>
          <w:sz w:val="24"/>
          <w:szCs w:val="24"/>
          <w:lang w:val="uk-UA"/>
        </w:rPr>
        <w:t>Jazzfest</w:t>
      </w:r>
      <w:r w:rsidR="009C7E4B" w:rsidRPr="002C0420">
        <w:rPr>
          <w:rFonts w:ascii="Times New Roman" w:hAnsi="Times New Roman" w:cs="Times New Roman"/>
          <w:sz w:val="24"/>
          <w:szCs w:val="24"/>
          <w:lang w:val="uk-UA"/>
        </w:rPr>
        <w:t xml:space="preserve"> </w:t>
      </w:r>
      <w:r w:rsidR="004730B3" w:rsidRPr="002C0420">
        <w:rPr>
          <w:rFonts w:ascii="Times New Roman" w:hAnsi="Times New Roman" w:cs="Times New Roman"/>
          <w:sz w:val="24"/>
          <w:szCs w:val="24"/>
          <w:lang w:val="uk-UA"/>
        </w:rPr>
        <w:t>ІІ-2018».</w:t>
      </w:r>
      <w:r w:rsidR="00A3709C" w:rsidRPr="002C0420">
        <w:rPr>
          <w:rFonts w:ascii="Times New Roman" w:hAnsi="Times New Roman" w:cs="Times New Roman"/>
          <w:sz w:val="24"/>
          <w:szCs w:val="24"/>
          <w:lang w:val="uk-UA"/>
        </w:rPr>
        <w:t xml:space="preserve"> Із 17</w:t>
      </w:r>
      <w:r w:rsidR="009C7E4B" w:rsidRPr="002C0420">
        <w:rPr>
          <w:rFonts w:ascii="Times New Roman" w:hAnsi="Times New Roman" w:cs="Times New Roman"/>
          <w:sz w:val="24"/>
          <w:szCs w:val="24"/>
          <w:lang w:val="uk-UA"/>
        </w:rPr>
        <w:t xml:space="preserve"> </w:t>
      </w:r>
      <w:r w:rsidR="00A3709C" w:rsidRPr="002C0420">
        <w:rPr>
          <w:rFonts w:ascii="Times New Roman" w:hAnsi="Times New Roman" w:cs="Times New Roman"/>
          <w:sz w:val="24"/>
          <w:szCs w:val="24"/>
          <w:lang w:val="uk-UA"/>
        </w:rPr>
        <w:t>серпня по 23</w:t>
      </w:r>
      <w:r w:rsidR="009C7E4B" w:rsidRPr="002C0420">
        <w:rPr>
          <w:rFonts w:ascii="Times New Roman" w:hAnsi="Times New Roman" w:cs="Times New Roman"/>
          <w:sz w:val="24"/>
          <w:szCs w:val="24"/>
          <w:lang w:val="uk-UA"/>
        </w:rPr>
        <w:t xml:space="preserve"> </w:t>
      </w:r>
      <w:r w:rsidR="00A3709C" w:rsidRPr="002C0420">
        <w:rPr>
          <w:rFonts w:ascii="Times New Roman" w:hAnsi="Times New Roman" w:cs="Times New Roman"/>
          <w:sz w:val="24"/>
          <w:szCs w:val="24"/>
          <w:lang w:val="uk-UA"/>
        </w:rPr>
        <w:t>вересня</w:t>
      </w:r>
      <w:r w:rsidR="009C7E4B" w:rsidRPr="002C0420">
        <w:rPr>
          <w:rFonts w:ascii="Times New Roman" w:hAnsi="Times New Roman" w:cs="Times New Roman"/>
          <w:sz w:val="24"/>
          <w:szCs w:val="24"/>
          <w:lang w:val="uk-UA"/>
        </w:rPr>
        <w:t xml:space="preserve"> </w:t>
      </w:r>
      <w:r w:rsidR="00A3709C" w:rsidRPr="002C0420">
        <w:rPr>
          <w:rFonts w:ascii="Times New Roman" w:hAnsi="Times New Roman" w:cs="Times New Roman"/>
          <w:sz w:val="24"/>
          <w:szCs w:val="24"/>
          <w:lang w:val="uk-UA"/>
        </w:rPr>
        <w:t>відбувалось</w:t>
      </w:r>
      <w:r w:rsidR="009C7E4B" w:rsidRPr="002C0420">
        <w:rPr>
          <w:rFonts w:ascii="Times New Roman" w:hAnsi="Times New Roman" w:cs="Times New Roman"/>
          <w:sz w:val="24"/>
          <w:szCs w:val="24"/>
          <w:lang w:val="uk-UA"/>
        </w:rPr>
        <w:t xml:space="preserve"> </w:t>
      </w:r>
      <w:r w:rsidR="00A3709C" w:rsidRPr="002C0420">
        <w:rPr>
          <w:rFonts w:ascii="Times New Roman" w:hAnsi="Times New Roman" w:cs="Times New Roman"/>
          <w:sz w:val="24"/>
          <w:szCs w:val="24"/>
          <w:lang w:val="uk-UA"/>
        </w:rPr>
        <w:t>поширення</w:t>
      </w:r>
      <w:r w:rsidR="009C7E4B" w:rsidRPr="002C0420">
        <w:rPr>
          <w:rFonts w:ascii="Times New Roman" w:hAnsi="Times New Roman" w:cs="Times New Roman"/>
          <w:sz w:val="24"/>
          <w:szCs w:val="24"/>
          <w:lang w:val="uk-UA"/>
        </w:rPr>
        <w:t xml:space="preserve"> </w:t>
      </w:r>
      <w:r w:rsidR="00A3709C" w:rsidRPr="002C0420">
        <w:rPr>
          <w:rFonts w:ascii="Times New Roman" w:hAnsi="Times New Roman" w:cs="Times New Roman"/>
          <w:sz w:val="24"/>
          <w:szCs w:val="24"/>
          <w:lang w:val="uk-UA"/>
        </w:rPr>
        <w:t>інформації про фестиваль серед громадськості міста, області, України та за її межами з використанням соціальних мереж Інтернет, телефонного зв’язку та живого спілкування. З рекламною метою поширювались електронні публікації, які викликали інтерес та інтригували майбутніх глядачів. За інформаційними послугами до центру звернулось понад 560 громадян.</w:t>
      </w:r>
    </w:p>
    <w:p w:rsidR="00C740EA" w:rsidRPr="002C0420" w:rsidRDefault="00C740EA"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Здійснювалося інформування ЗМІ (у т.</w:t>
      </w:r>
      <w:r w:rsidR="009C7E4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ч. щомісячна електронна розсилка планів роботи бібліотеки), написання прес-релізів, збір фотоматеріалів для висвітлення подій, що відбуваються в бібліотеці</w:t>
      </w:r>
      <w:r w:rsidR="00BC2033"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та надання даної інформації для представлення на веб-сайті бібліотеки http://www.library.vn.ua та для сайту Вінницької облдержадміністрації http://www.vin.gov.ua/.</w:t>
      </w:r>
    </w:p>
    <w:p w:rsidR="00C740EA" w:rsidRPr="002C0420" w:rsidRDefault="00C740EA"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Щомісячно розміщувалась інформація у ЗМІ про соціокультурні заходи, що відбуваються в бібліотеці («Афіша», «RIA», «</w:t>
      </w:r>
      <w:r w:rsidR="00BC2033" w:rsidRPr="002C0420">
        <w:rPr>
          <w:rFonts w:ascii="Times New Roman" w:hAnsi="Times New Roman" w:cs="Times New Roman"/>
          <w:sz w:val="24"/>
          <w:szCs w:val="24"/>
          <w:lang w:val="uk-UA"/>
        </w:rPr>
        <w:t>По-українськи» та ін., на радіо</w:t>
      </w:r>
      <w:r w:rsidRPr="002C0420">
        <w:rPr>
          <w:rFonts w:ascii="Times New Roman" w:hAnsi="Times New Roman" w:cs="Times New Roman"/>
          <w:sz w:val="24"/>
          <w:szCs w:val="24"/>
          <w:lang w:val="uk-UA"/>
        </w:rPr>
        <w:t xml:space="preserve"> та </w:t>
      </w:r>
      <w:r w:rsidR="00BC2033" w:rsidRPr="002C0420">
        <w:rPr>
          <w:rFonts w:ascii="Times New Roman" w:hAnsi="Times New Roman" w:cs="Times New Roman"/>
          <w:sz w:val="24"/>
          <w:szCs w:val="24"/>
          <w:lang w:val="uk-UA"/>
        </w:rPr>
        <w:t xml:space="preserve">місцевих каналах </w:t>
      </w:r>
      <w:r w:rsidRPr="002C0420">
        <w:rPr>
          <w:rFonts w:ascii="Times New Roman" w:hAnsi="Times New Roman" w:cs="Times New Roman"/>
          <w:sz w:val="24"/>
          <w:szCs w:val="24"/>
          <w:lang w:val="uk-UA"/>
        </w:rPr>
        <w:t>теле</w:t>
      </w:r>
      <w:r w:rsidR="00BC2033" w:rsidRPr="002C0420">
        <w:rPr>
          <w:rFonts w:ascii="Times New Roman" w:hAnsi="Times New Roman" w:cs="Times New Roman"/>
          <w:sz w:val="24"/>
          <w:szCs w:val="24"/>
          <w:lang w:val="uk-UA"/>
        </w:rPr>
        <w:t xml:space="preserve">бачення), а також </w:t>
      </w:r>
      <w:r w:rsidRPr="002C0420">
        <w:rPr>
          <w:rFonts w:ascii="Times New Roman" w:hAnsi="Times New Roman" w:cs="Times New Roman"/>
          <w:sz w:val="24"/>
          <w:szCs w:val="24"/>
          <w:lang w:val="uk-UA"/>
        </w:rPr>
        <w:t>Вінницькому інформаційному порталі, на ст</w:t>
      </w:r>
      <w:r w:rsidR="00A3709C" w:rsidRPr="002C0420">
        <w:rPr>
          <w:rFonts w:ascii="Times New Roman" w:hAnsi="Times New Roman" w:cs="Times New Roman"/>
          <w:sz w:val="24"/>
          <w:szCs w:val="24"/>
          <w:lang w:val="uk-UA"/>
        </w:rPr>
        <w:t>орінках бібліотеки у соцмережах тощо.</w:t>
      </w:r>
    </w:p>
    <w:p w:rsidR="00111510" w:rsidRPr="002C0420" w:rsidRDefault="00C740EA" w:rsidP="002C0420">
      <w:pPr>
        <w:spacing w:after="0"/>
        <w:ind w:firstLine="708"/>
        <w:jc w:val="both"/>
        <w:rPr>
          <w:rFonts w:ascii="Times New Roman" w:hAnsi="Times New Roman" w:cs="Times New Roman"/>
          <w:color w:val="000000" w:themeColor="text1"/>
          <w:lang w:val="uk-UA"/>
        </w:rPr>
      </w:pPr>
      <w:r w:rsidRPr="002C0420">
        <w:rPr>
          <w:rFonts w:ascii="Times New Roman" w:hAnsi="Times New Roman" w:cs="Times New Roman"/>
          <w:sz w:val="24"/>
          <w:szCs w:val="24"/>
          <w:lang w:val="uk-UA"/>
        </w:rPr>
        <w:t xml:space="preserve">Постійно поповнювалася база «E-mail – читач» та здійснювалася розсилка </w:t>
      </w:r>
      <w:r w:rsidR="003102FB" w:rsidRPr="002C0420">
        <w:rPr>
          <w:rFonts w:ascii="Times New Roman" w:hAnsi="Times New Roman" w:cs="Times New Roman"/>
          <w:sz w:val="24"/>
          <w:szCs w:val="24"/>
          <w:lang w:val="uk-UA"/>
        </w:rPr>
        <w:t xml:space="preserve">інформації про </w:t>
      </w:r>
      <w:r w:rsidRPr="002C0420">
        <w:rPr>
          <w:rFonts w:ascii="Times New Roman" w:hAnsi="Times New Roman" w:cs="Times New Roman"/>
          <w:sz w:val="24"/>
          <w:szCs w:val="24"/>
          <w:lang w:val="uk-UA"/>
        </w:rPr>
        <w:t>нов</w:t>
      </w:r>
      <w:r w:rsidR="003102FB"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 xml:space="preserve"> надходжен</w:t>
      </w:r>
      <w:r w:rsidR="003102FB" w:rsidRPr="002C0420">
        <w:rPr>
          <w:rFonts w:ascii="Times New Roman" w:hAnsi="Times New Roman" w:cs="Times New Roman"/>
          <w:sz w:val="24"/>
          <w:szCs w:val="24"/>
          <w:lang w:val="uk-UA"/>
        </w:rPr>
        <w:t>ня</w:t>
      </w:r>
      <w:r w:rsidRPr="002C0420">
        <w:rPr>
          <w:rFonts w:ascii="Times New Roman" w:hAnsi="Times New Roman" w:cs="Times New Roman"/>
          <w:sz w:val="24"/>
          <w:szCs w:val="24"/>
          <w:lang w:val="uk-UA"/>
        </w:rPr>
        <w:t>, планів роботи,</w:t>
      </w:r>
      <w:r w:rsidR="00111510" w:rsidRPr="002C0420">
        <w:rPr>
          <w:rFonts w:ascii="Times New Roman" w:hAnsi="Times New Roman" w:cs="Times New Roman"/>
          <w:sz w:val="24"/>
          <w:szCs w:val="24"/>
          <w:lang w:val="uk-UA"/>
        </w:rPr>
        <w:t xml:space="preserve"> анонсів про акції та заходи</w:t>
      </w:r>
      <w:r w:rsidRPr="002C0420">
        <w:rPr>
          <w:rFonts w:ascii="Times New Roman" w:hAnsi="Times New Roman" w:cs="Times New Roman"/>
          <w:sz w:val="24"/>
          <w:szCs w:val="24"/>
          <w:lang w:val="uk-UA"/>
        </w:rPr>
        <w:t xml:space="preserve"> бібліотеки</w:t>
      </w:r>
      <w:r w:rsidR="00A3709C"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оголошень, бібліографічних списків у мереж</w:t>
      </w:r>
      <w:r w:rsidR="00411AC0" w:rsidRPr="002C0420">
        <w:rPr>
          <w:rFonts w:ascii="Times New Roman" w:hAnsi="Times New Roman" w:cs="Times New Roman"/>
          <w:sz w:val="24"/>
          <w:szCs w:val="24"/>
          <w:lang w:val="uk-UA"/>
        </w:rPr>
        <w:t>ев</w:t>
      </w:r>
      <w:r w:rsidRPr="002C0420">
        <w:rPr>
          <w:rFonts w:ascii="Times New Roman" w:hAnsi="Times New Roman" w:cs="Times New Roman"/>
          <w:sz w:val="24"/>
          <w:szCs w:val="24"/>
          <w:lang w:val="uk-UA"/>
        </w:rPr>
        <w:t xml:space="preserve">ому середовищі «Освіта-документ» – </w:t>
      </w:r>
      <w:r w:rsidR="00111510" w:rsidRPr="002C0420">
        <w:rPr>
          <w:rFonts w:ascii="Times New Roman" w:hAnsi="Times New Roman" w:cs="Times New Roman"/>
          <w:color w:val="000000" w:themeColor="text1"/>
          <w:lang w:val="uk-UA"/>
        </w:rPr>
        <w:t>15 повідомлень (2420 абонентів).</w:t>
      </w:r>
    </w:p>
    <w:p w:rsidR="00B674B1" w:rsidRPr="002C0420" w:rsidRDefault="00111510" w:rsidP="002C0420">
      <w:pPr>
        <w:spacing w:after="0"/>
        <w:ind w:firstLine="708"/>
        <w:jc w:val="both"/>
        <w:rPr>
          <w:rFonts w:ascii="Times New Roman" w:hAnsi="Times New Roman" w:cs="Times New Roman"/>
          <w:color w:val="000000" w:themeColor="text1"/>
          <w:lang w:val="uk-UA"/>
        </w:rPr>
      </w:pPr>
      <w:r w:rsidRPr="002C0420">
        <w:rPr>
          <w:rFonts w:ascii="Times New Roman" w:hAnsi="Times New Roman" w:cs="Times New Roman"/>
          <w:color w:val="000000" w:themeColor="text1"/>
          <w:lang w:val="uk-UA"/>
        </w:rPr>
        <w:t>Мас-медіа про бібліотеку: відеоматеріали, коментований відеозапис про заходи, акції, що відбувались у бібліотеці –31, статті в друкованих ЗМІ – 1</w:t>
      </w:r>
      <w:r w:rsidR="00DF4871" w:rsidRPr="002C0420">
        <w:rPr>
          <w:rFonts w:ascii="Times New Roman" w:hAnsi="Times New Roman" w:cs="Times New Roman"/>
          <w:color w:val="000000" w:themeColor="text1"/>
          <w:lang w:val="uk-UA"/>
        </w:rPr>
        <w:t>09</w:t>
      </w:r>
      <w:r w:rsidRPr="002C0420">
        <w:rPr>
          <w:rFonts w:ascii="Times New Roman" w:hAnsi="Times New Roman" w:cs="Times New Roman"/>
          <w:color w:val="000000" w:themeColor="text1"/>
          <w:lang w:val="uk-UA"/>
        </w:rPr>
        <w:t>, публікації в Інтернет-виданнях – 192.</w:t>
      </w:r>
    </w:p>
    <w:p w:rsidR="00C740EA" w:rsidRPr="002C0420" w:rsidRDefault="00C740EA" w:rsidP="002C0420">
      <w:pPr>
        <w:spacing w:after="0"/>
        <w:ind w:firstLine="708"/>
        <w:jc w:val="center"/>
        <w:rPr>
          <w:rFonts w:ascii="Times New Roman" w:hAnsi="Times New Roman" w:cs="Times New Roman"/>
          <w:b/>
          <w:lang w:val="uk-UA"/>
        </w:rPr>
      </w:pPr>
      <w:r w:rsidRPr="002C0420">
        <w:rPr>
          <w:rFonts w:ascii="Times New Roman" w:hAnsi="Times New Roman" w:cs="Times New Roman"/>
          <w:b/>
          <w:iCs/>
          <w:sz w:val="24"/>
          <w:szCs w:val="24"/>
          <w:lang w:val="uk-UA"/>
        </w:rPr>
        <w:t>Реклама діяльності Бібліотеки та її послуг</w:t>
      </w:r>
    </w:p>
    <w:p w:rsidR="00C740EA" w:rsidRPr="002C0420" w:rsidRDefault="00C740EA" w:rsidP="002C0420">
      <w:pPr>
        <w:pStyle w:val="a5"/>
        <w:autoSpaceDN w:val="0"/>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Розроблялися макети запрошень та афіш до літературно-мистецьких свят</w:t>
      </w:r>
      <w:r w:rsidR="006A43FD"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презентацій</w:t>
      </w:r>
      <w:r w:rsidR="006A43FD" w:rsidRPr="002C0420">
        <w:rPr>
          <w:rFonts w:ascii="Times New Roman" w:hAnsi="Times New Roman" w:cs="Times New Roman"/>
          <w:sz w:val="24"/>
          <w:szCs w:val="24"/>
          <w:lang w:val="uk-UA"/>
        </w:rPr>
        <w:t>, інших творчих акцій</w:t>
      </w:r>
      <w:r w:rsidRPr="002C0420">
        <w:rPr>
          <w:rFonts w:ascii="Times New Roman" w:hAnsi="Times New Roman" w:cs="Times New Roman"/>
          <w:sz w:val="24"/>
          <w:szCs w:val="24"/>
          <w:lang w:val="uk-UA"/>
        </w:rPr>
        <w:t>.</w:t>
      </w:r>
    </w:p>
    <w:p w:rsidR="00D93B51" w:rsidRPr="002C0420" w:rsidRDefault="00C740EA" w:rsidP="002C0420">
      <w:pPr>
        <w:spacing w:after="0"/>
        <w:ind w:firstLine="567"/>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Розроблено, виготовлено та здійснено електронну розсилку вітальних листівок до Новорічно-Різдвяних свят, до Між</w:t>
      </w:r>
      <w:r w:rsidR="00162457" w:rsidRPr="002C0420">
        <w:rPr>
          <w:rFonts w:ascii="Times New Roman" w:hAnsi="Times New Roman" w:cs="Times New Roman"/>
          <w:sz w:val="24"/>
          <w:szCs w:val="24"/>
          <w:lang w:val="uk-UA"/>
        </w:rPr>
        <w:t>народного дня прав жінок і миру, Дня незалежності, Всеукраїнського дня бібліо</w:t>
      </w:r>
      <w:r w:rsidR="00411AC0" w:rsidRPr="002C0420">
        <w:rPr>
          <w:rFonts w:ascii="Times New Roman" w:hAnsi="Times New Roman" w:cs="Times New Roman"/>
          <w:sz w:val="24"/>
          <w:szCs w:val="24"/>
          <w:lang w:val="uk-UA"/>
        </w:rPr>
        <w:t>тек</w:t>
      </w:r>
      <w:r w:rsidR="00111510" w:rsidRPr="002C0420">
        <w:rPr>
          <w:rFonts w:ascii="Times New Roman" w:hAnsi="Times New Roman" w:cs="Times New Roman"/>
          <w:sz w:val="24"/>
          <w:szCs w:val="24"/>
          <w:lang w:val="uk-UA"/>
        </w:rPr>
        <w:t>, Дня захисника України</w:t>
      </w:r>
      <w:r w:rsidR="00162457" w:rsidRPr="002C0420">
        <w:rPr>
          <w:rFonts w:ascii="Times New Roman" w:hAnsi="Times New Roman" w:cs="Times New Roman"/>
          <w:sz w:val="24"/>
          <w:szCs w:val="24"/>
          <w:lang w:val="uk-UA"/>
        </w:rPr>
        <w:t xml:space="preserve"> та ін.</w:t>
      </w:r>
      <w:r w:rsidR="00D93B51" w:rsidRPr="002C0420">
        <w:rPr>
          <w:rFonts w:ascii="Times New Roman" w:hAnsi="Times New Roman" w:cs="Times New Roman"/>
          <w:sz w:val="24"/>
          <w:szCs w:val="24"/>
          <w:lang w:val="uk-UA"/>
        </w:rPr>
        <w:t xml:space="preserve"> Створені</w:t>
      </w:r>
      <w:r w:rsidRPr="002C0420">
        <w:rPr>
          <w:rFonts w:ascii="Times New Roman" w:hAnsi="Times New Roman" w:cs="Times New Roman"/>
          <w:sz w:val="24"/>
          <w:szCs w:val="24"/>
          <w:lang w:val="uk-UA"/>
        </w:rPr>
        <w:t xml:space="preserve"> банер</w:t>
      </w:r>
      <w:r w:rsidR="00D93B51" w:rsidRPr="002C0420">
        <w:rPr>
          <w:rFonts w:ascii="Times New Roman" w:hAnsi="Times New Roman" w:cs="Times New Roman"/>
          <w:sz w:val="24"/>
          <w:szCs w:val="24"/>
          <w:lang w:val="uk-UA"/>
        </w:rPr>
        <w:t>и</w:t>
      </w:r>
      <w:r w:rsidRPr="002C0420">
        <w:rPr>
          <w:rFonts w:ascii="Times New Roman" w:hAnsi="Times New Roman" w:cs="Times New Roman"/>
          <w:sz w:val="24"/>
          <w:szCs w:val="24"/>
          <w:lang w:val="uk-UA"/>
        </w:rPr>
        <w:t xml:space="preserve"> «Вільна по</w:t>
      </w:r>
      <w:r w:rsidR="00A3709C" w:rsidRPr="002C0420">
        <w:rPr>
          <w:rFonts w:ascii="Times New Roman" w:hAnsi="Times New Roman" w:cs="Times New Roman"/>
          <w:sz w:val="24"/>
          <w:szCs w:val="24"/>
          <w:lang w:val="uk-UA"/>
        </w:rPr>
        <w:t>е</w:t>
      </w:r>
      <w:r w:rsidRPr="002C0420">
        <w:rPr>
          <w:rFonts w:ascii="Times New Roman" w:hAnsi="Times New Roman" w:cs="Times New Roman"/>
          <w:sz w:val="24"/>
          <w:szCs w:val="24"/>
          <w:lang w:val="uk-UA"/>
        </w:rPr>
        <w:t>зі</w:t>
      </w:r>
      <w:r w:rsidR="00162457" w:rsidRPr="002C0420">
        <w:rPr>
          <w:rFonts w:ascii="Times New Roman" w:hAnsi="Times New Roman" w:cs="Times New Roman"/>
          <w:sz w:val="24"/>
          <w:szCs w:val="24"/>
          <w:lang w:val="uk-UA"/>
        </w:rPr>
        <w:t>я» (до Все</w:t>
      </w:r>
      <w:r w:rsidR="00D93B51" w:rsidRPr="002C0420">
        <w:rPr>
          <w:rFonts w:ascii="Times New Roman" w:hAnsi="Times New Roman" w:cs="Times New Roman"/>
          <w:sz w:val="24"/>
          <w:szCs w:val="24"/>
          <w:lang w:val="uk-UA"/>
        </w:rPr>
        <w:t>світнього дня поезії), вересневих</w:t>
      </w:r>
      <w:r w:rsidR="005A48F5" w:rsidRPr="002C0420">
        <w:rPr>
          <w:rFonts w:ascii="Times New Roman" w:hAnsi="Times New Roman" w:cs="Times New Roman"/>
          <w:sz w:val="24"/>
          <w:szCs w:val="24"/>
          <w:lang w:val="uk-UA"/>
        </w:rPr>
        <w:t xml:space="preserve"> </w:t>
      </w:r>
      <w:r w:rsidR="00D93B51" w:rsidRPr="002C0420">
        <w:rPr>
          <w:rFonts w:ascii="Times New Roman" w:hAnsi="Times New Roman" w:cs="Times New Roman"/>
          <w:sz w:val="24"/>
          <w:szCs w:val="24"/>
          <w:lang w:val="uk-UA"/>
        </w:rPr>
        <w:t>Стусівських читань,</w:t>
      </w:r>
      <w:r w:rsidR="005A48F5" w:rsidRPr="002C0420">
        <w:rPr>
          <w:rFonts w:ascii="Times New Roman" w:hAnsi="Times New Roman" w:cs="Times New Roman"/>
          <w:sz w:val="24"/>
          <w:szCs w:val="24"/>
          <w:lang w:val="uk-UA"/>
        </w:rPr>
        <w:t xml:space="preserve"> </w:t>
      </w:r>
      <w:r w:rsidR="00D93B51" w:rsidRPr="002C0420">
        <w:rPr>
          <w:rFonts w:ascii="Times New Roman" w:hAnsi="Times New Roman" w:cs="Times New Roman"/>
          <w:sz w:val="24"/>
          <w:szCs w:val="24"/>
          <w:lang w:val="uk-UA"/>
        </w:rPr>
        <w:t>до VI Міжнародної науково-практичної конференції «Усна історія: теорія, метод, джерело», проект</w:t>
      </w:r>
      <w:r w:rsidR="00411AC0" w:rsidRPr="002C0420">
        <w:rPr>
          <w:rFonts w:ascii="Times New Roman" w:hAnsi="Times New Roman" w:cs="Times New Roman"/>
          <w:sz w:val="24"/>
          <w:szCs w:val="24"/>
          <w:lang w:val="uk-UA"/>
        </w:rPr>
        <w:t>у</w:t>
      </w:r>
      <w:r w:rsidR="00D93B51" w:rsidRPr="002C0420">
        <w:rPr>
          <w:rFonts w:ascii="Times New Roman" w:hAnsi="Times New Roman" w:cs="Times New Roman"/>
          <w:sz w:val="24"/>
          <w:szCs w:val="24"/>
          <w:lang w:val="uk-UA"/>
        </w:rPr>
        <w:t xml:space="preserve"> «Голоси живої історії».</w:t>
      </w:r>
    </w:p>
    <w:p w:rsidR="00C740EA" w:rsidRPr="002C0420" w:rsidRDefault="00C740EA" w:rsidP="002C0420">
      <w:pPr>
        <w:pStyle w:val="a5"/>
        <w:autoSpaceDN w:val="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З метою підвищення соціального статусу та престижу Бібліотеки як інформаційного, культурно-освітнього і </w:t>
      </w:r>
      <w:r w:rsidR="00E501EE" w:rsidRPr="002C0420">
        <w:rPr>
          <w:rFonts w:ascii="Times New Roman" w:hAnsi="Times New Roman" w:cs="Times New Roman"/>
          <w:sz w:val="24"/>
          <w:szCs w:val="24"/>
          <w:lang w:val="uk-UA"/>
        </w:rPr>
        <w:t>освітнього</w:t>
      </w:r>
      <w:r w:rsidRPr="002C0420">
        <w:rPr>
          <w:rFonts w:ascii="Times New Roman" w:hAnsi="Times New Roman" w:cs="Times New Roman"/>
          <w:sz w:val="24"/>
          <w:szCs w:val="24"/>
          <w:lang w:val="uk-UA"/>
        </w:rPr>
        <w:t xml:space="preserve"> центру, залучення до Бібліотеки нових користувачів, ознайомлення громади з потенціалом сучасної книгозбірні, розширення їх світогляду та рівня інформаційної культури, налагодження тісних контактів з освітніми закладами, </w:t>
      </w:r>
      <w:r w:rsidRPr="002C0420">
        <w:rPr>
          <w:rFonts w:ascii="Times New Roman" w:hAnsi="Times New Roman" w:cs="Times New Roman"/>
          <w:sz w:val="24"/>
          <w:szCs w:val="24"/>
          <w:lang w:val="uk-UA"/>
        </w:rPr>
        <w:lastRenderedPageBreak/>
        <w:t>залучення якомога більше читачів до активної участі в організації та проведен</w:t>
      </w:r>
      <w:r w:rsidR="00A3709C" w:rsidRPr="002C0420">
        <w:rPr>
          <w:rFonts w:ascii="Times New Roman" w:hAnsi="Times New Roman" w:cs="Times New Roman"/>
          <w:sz w:val="24"/>
          <w:szCs w:val="24"/>
          <w:lang w:val="uk-UA"/>
        </w:rPr>
        <w:t>н</w:t>
      </w:r>
      <w:r w:rsidRPr="002C0420">
        <w:rPr>
          <w:rFonts w:ascii="Times New Roman" w:hAnsi="Times New Roman" w:cs="Times New Roman"/>
          <w:sz w:val="24"/>
          <w:szCs w:val="24"/>
          <w:lang w:val="uk-UA"/>
        </w:rPr>
        <w:t>і культурно-мистецьких заходів проведено акції:</w:t>
      </w:r>
    </w:p>
    <w:p w:rsidR="00C740EA" w:rsidRPr="002C0420" w:rsidRDefault="00D93B51" w:rsidP="002C0420">
      <w:pPr>
        <w:pStyle w:val="a5"/>
        <w:autoSpaceDN w:val="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«Бібліотека – учасникам </w:t>
      </w:r>
      <w:r w:rsidR="00E501EE" w:rsidRPr="002C0420">
        <w:rPr>
          <w:rFonts w:ascii="Times New Roman" w:hAnsi="Times New Roman" w:cs="Times New Roman"/>
          <w:sz w:val="24"/>
          <w:szCs w:val="24"/>
          <w:lang w:val="uk-UA"/>
        </w:rPr>
        <w:t>ООС (</w:t>
      </w:r>
      <w:r w:rsidR="00C740EA" w:rsidRPr="002C0420">
        <w:rPr>
          <w:rFonts w:ascii="Times New Roman" w:hAnsi="Times New Roman" w:cs="Times New Roman"/>
          <w:sz w:val="24"/>
          <w:szCs w:val="24"/>
          <w:lang w:val="uk-UA"/>
        </w:rPr>
        <w:t>АТО</w:t>
      </w:r>
      <w:r w:rsidR="00D22B8B"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 пільгове оформлення читацьких документів для учасників </w:t>
      </w:r>
      <w:r w:rsidR="00E501EE" w:rsidRPr="002C0420">
        <w:rPr>
          <w:rFonts w:ascii="Times New Roman" w:hAnsi="Times New Roman" w:cs="Times New Roman"/>
          <w:sz w:val="24"/>
          <w:szCs w:val="24"/>
          <w:lang w:val="uk-UA"/>
        </w:rPr>
        <w:t xml:space="preserve">ООС </w:t>
      </w:r>
      <w:r w:rsidR="00A3709C" w:rsidRPr="002C0420">
        <w:rPr>
          <w:rFonts w:ascii="Times New Roman" w:hAnsi="Times New Roman" w:cs="Times New Roman"/>
          <w:sz w:val="24"/>
          <w:szCs w:val="24"/>
          <w:lang w:val="uk-UA"/>
        </w:rPr>
        <w:t>(</w:t>
      </w:r>
      <w:r w:rsidR="00E501EE" w:rsidRPr="002C0420">
        <w:rPr>
          <w:rFonts w:ascii="Times New Roman" w:hAnsi="Times New Roman" w:cs="Times New Roman"/>
          <w:sz w:val="24"/>
          <w:szCs w:val="24"/>
          <w:lang w:val="uk-UA"/>
        </w:rPr>
        <w:t>АТО)</w:t>
      </w:r>
      <w:r w:rsidR="00A3709C" w:rsidRPr="002C0420">
        <w:rPr>
          <w:rFonts w:ascii="Times New Roman" w:hAnsi="Times New Roman" w:cs="Times New Roman"/>
          <w:sz w:val="24"/>
          <w:szCs w:val="24"/>
          <w:lang w:val="uk-UA"/>
        </w:rPr>
        <w:t xml:space="preserve"> </w:t>
      </w:r>
      <w:r w:rsidR="009B6599" w:rsidRPr="002C0420">
        <w:rPr>
          <w:rFonts w:ascii="Times New Roman" w:hAnsi="Times New Roman" w:cs="Times New Roman"/>
          <w:sz w:val="24"/>
          <w:szCs w:val="24"/>
          <w:lang w:val="uk-UA"/>
        </w:rPr>
        <w:t xml:space="preserve"> з</w:t>
      </w:r>
      <w:r w:rsidR="00423D31" w:rsidRPr="002C0420">
        <w:rPr>
          <w:rFonts w:ascii="Times New Roman" w:hAnsi="Times New Roman" w:cs="Times New Roman"/>
          <w:sz w:val="24"/>
          <w:szCs w:val="24"/>
          <w:lang w:val="uk-UA"/>
        </w:rPr>
        <w:t xml:space="preserve"> видачею річного читацького квитка</w:t>
      </w:r>
      <w:r w:rsidR="00C740EA" w:rsidRPr="002C0420">
        <w:rPr>
          <w:rFonts w:ascii="Times New Roman" w:hAnsi="Times New Roman" w:cs="Times New Roman"/>
          <w:sz w:val="24"/>
          <w:szCs w:val="24"/>
          <w:lang w:val="uk-UA"/>
        </w:rPr>
        <w:t>;</w:t>
      </w:r>
    </w:p>
    <w:p w:rsidR="00C740EA" w:rsidRPr="002C0420" w:rsidRDefault="00D93B51" w:rsidP="002C0420">
      <w:pPr>
        <w:pStyle w:val="a5"/>
        <w:autoSpaceDN w:val="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1–14 січня – «Новорічні свята з бібліотекою» – безкоштовне оформлення читацьких документів з видачею квартального читацького квитка;</w:t>
      </w:r>
    </w:p>
    <w:p w:rsidR="00C740EA" w:rsidRPr="002C0420" w:rsidRDefault="00D93B51" w:rsidP="002C0420">
      <w:pPr>
        <w:pStyle w:val="a5"/>
        <w:autoSpaceDN w:val="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14 лютого – «Побачення у бібліотеці» (до Дня закоханих) – безкоштовне оформлення читацьких документів з видачею квартального читацького квитка та святкове селфі біля фотозони «Люблю книгу».</w:t>
      </w:r>
    </w:p>
    <w:p w:rsidR="00423D31" w:rsidRPr="002C0420" w:rsidRDefault="00D93B51" w:rsidP="002C0420">
      <w:pPr>
        <w:pStyle w:val="a5"/>
        <w:spacing w:after="0"/>
        <w:ind w:left="0" w:firstLine="567"/>
        <w:jc w:val="both"/>
        <w:rPr>
          <w:rFonts w:ascii="Times New Roman" w:hAnsi="Times New Roman" w:cs="Times New Roman"/>
          <w:lang w:val="uk-UA"/>
        </w:rPr>
      </w:pPr>
      <w:r w:rsidRPr="002C0420">
        <w:rPr>
          <w:rFonts w:ascii="Times New Roman" w:hAnsi="Times New Roman" w:cs="Times New Roman"/>
          <w:lang w:val="uk-UA"/>
        </w:rPr>
        <w:t>-</w:t>
      </w:r>
      <w:r w:rsidR="00423D31" w:rsidRPr="002C0420">
        <w:rPr>
          <w:rFonts w:ascii="Times New Roman" w:hAnsi="Times New Roman" w:cs="Times New Roman"/>
          <w:lang w:val="uk-UA"/>
        </w:rPr>
        <w:t xml:space="preserve"> «Бібліотека без вихідних» – безкоштовний запис до бібліотеки нових користувачів з видачею квартального читацького квитка;</w:t>
      </w:r>
    </w:p>
    <w:p w:rsidR="00423D31" w:rsidRPr="002C0420" w:rsidRDefault="00D93B51" w:rsidP="002C0420">
      <w:pPr>
        <w:pStyle w:val="a5"/>
        <w:spacing w:after="0"/>
        <w:ind w:left="0" w:firstLine="567"/>
        <w:jc w:val="both"/>
        <w:rPr>
          <w:rFonts w:ascii="Times New Roman" w:hAnsi="Times New Roman" w:cs="Times New Roman"/>
          <w:lang w:val="uk-UA"/>
        </w:rPr>
      </w:pPr>
      <w:r w:rsidRPr="002C0420">
        <w:rPr>
          <w:rFonts w:ascii="Times New Roman" w:hAnsi="Times New Roman" w:cs="Times New Roman"/>
          <w:lang w:val="uk-UA"/>
        </w:rPr>
        <w:t>-</w:t>
      </w:r>
      <w:r w:rsidR="00423D31" w:rsidRPr="002C0420">
        <w:rPr>
          <w:rFonts w:ascii="Times New Roman" w:hAnsi="Times New Roman" w:cs="Times New Roman"/>
          <w:lang w:val="uk-UA"/>
        </w:rPr>
        <w:t xml:space="preserve"> «Єднаймося навколо книги» (до Всесвітнього Дня книги та авторського права) – безкоштовне оформлення читацьких документів з видачею квартального читацького квитка;</w:t>
      </w:r>
    </w:p>
    <w:p w:rsidR="00423D31" w:rsidRPr="002C0420" w:rsidRDefault="00D93B51" w:rsidP="002C0420">
      <w:pPr>
        <w:pStyle w:val="a5"/>
        <w:spacing w:after="0"/>
        <w:ind w:left="0" w:firstLine="567"/>
        <w:jc w:val="both"/>
        <w:rPr>
          <w:rFonts w:ascii="Times New Roman" w:hAnsi="Times New Roman" w:cs="Times New Roman"/>
          <w:lang w:val="uk-UA"/>
        </w:rPr>
      </w:pPr>
      <w:r w:rsidRPr="002C0420">
        <w:rPr>
          <w:rFonts w:ascii="Times New Roman" w:hAnsi="Times New Roman" w:cs="Times New Roman"/>
          <w:lang w:val="uk-UA"/>
        </w:rPr>
        <w:t>-</w:t>
      </w:r>
      <w:r w:rsidR="00D41C07" w:rsidRPr="002C0420">
        <w:rPr>
          <w:rFonts w:ascii="Times New Roman" w:hAnsi="Times New Roman" w:cs="Times New Roman"/>
          <w:lang w:val="uk-UA"/>
        </w:rPr>
        <w:t xml:space="preserve"> «Відкриваємо Європу разом» – </w:t>
      </w:r>
      <w:r w:rsidR="00423D31" w:rsidRPr="002C0420">
        <w:rPr>
          <w:rFonts w:ascii="Times New Roman" w:hAnsi="Times New Roman" w:cs="Times New Roman"/>
          <w:lang w:val="uk-UA"/>
        </w:rPr>
        <w:t>безкоштовне оформлення читацьких документів з видачею квартального читацького квитка;</w:t>
      </w:r>
    </w:p>
    <w:p w:rsidR="00423D31" w:rsidRPr="002C0420" w:rsidRDefault="00D93B51" w:rsidP="002C0420">
      <w:pPr>
        <w:pStyle w:val="a5"/>
        <w:spacing w:after="0"/>
        <w:ind w:left="0" w:firstLine="567"/>
        <w:jc w:val="both"/>
        <w:rPr>
          <w:rFonts w:ascii="Times New Roman" w:hAnsi="Times New Roman" w:cs="Times New Roman"/>
          <w:lang w:val="uk-UA"/>
        </w:rPr>
      </w:pPr>
      <w:r w:rsidRPr="002C0420">
        <w:rPr>
          <w:rFonts w:ascii="Times New Roman" w:hAnsi="Times New Roman" w:cs="Times New Roman"/>
          <w:lang w:val="uk-UA"/>
        </w:rPr>
        <w:t>-</w:t>
      </w:r>
      <w:r w:rsidR="00423D31" w:rsidRPr="002C0420">
        <w:rPr>
          <w:rFonts w:ascii="Times New Roman" w:hAnsi="Times New Roman" w:cs="Times New Roman"/>
          <w:lang w:val="uk-UA"/>
        </w:rPr>
        <w:t xml:space="preserve"> «Бібліотека виходить в місто» (з 4 червня по 30 серпня) </w:t>
      </w:r>
      <w:r w:rsidR="00423D31" w:rsidRPr="002C0420">
        <w:rPr>
          <w:rFonts w:ascii="Times New Roman" w:hAnsi="Times New Roman" w:cs="Times New Roman"/>
          <w:b/>
          <w:lang w:val="uk-UA"/>
        </w:rPr>
        <w:t xml:space="preserve">– </w:t>
      </w:r>
      <w:r w:rsidR="00423D31" w:rsidRPr="002C0420">
        <w:rPr>
          <w:rFonts w:ascii="Times New Roman" w:hAnsi="Times New Roman" w:cs="Times New Roman"/>
          <w:lang w:val="uk-UA"/>
        </w:rPr>
        <w:t>обслуговування мешканців та гостей міста у місцях відпочинку громадян (безкоштовне оформлення читацьких документів з видачею квартального читацького квитка)</w:t>
      </w:r>
      <w:r w:rsidR="009C4580" w:rsidRPr="002C0420">
        <w:rPr>
          <w:rFonts w:ascii="Times New Roman" w:hAnsi="Times New Roman" w:cs="Times New Roman"/>
          <w:lang w:val="uk-UA"/>
        </w:rPr>
        <w:t>;</w:t>
      </w:r>
    </w:p>
    <w:p w:rsidR="006B1FB8" w:rsidRPr="002C0420" w:rsidRDefault="006B1FB8" w:rsidP="002C0420">
      <w:pPr>
        <w:pStyle w:val="a5"/>
        <w:spacing w:after="100" w:afterAutospacing="1"/>
        <w:ind w:left="0" w:firstLine="567"/>
        <w:jc w:val="both"/>
        <w:rPr>
          <w:rFonts w:ascii="Times New Roman" w:hAnsi="Times New Roman" w:cs="Times New Roman"/>
          <w:b/>
          <w:lang w:val="uk-UA"/>
        </w:rPr>
      </w:pPr>
      <w:r w:rsidRPr="002C0420">
        <w:rPr>
          <w:rFonts w:ascii="Times New Roman" w:hAnsi="Times New Roman" w:cs="Times New Roman"/>
          <w:b/>
          <w:lang w:val="uk-UA"/>
        </w:rPr>
        <w:t xml:space="preserve">- </w:t>
      </w:r>
      <w:r w:rsidRPr="002C0420">
        <w:rPr>
          <w:rFonts w:ascii="Times New Roman" w:hAnsi="Times New Roman" w:cs="Times New Roman"/>
          <w:lang w:val="uk-UA"/>
        </w:rPr>
        <w:t>«Моя територія читання»</w:t>
      </w:r>
      <w:r w:rsidR="00EF5BB8" w:rsidRPr="002C0420">
        <w:rPr>
          <w:rFonts w:ascii="Times New Roman" w:hAnsi="Times New Roman" w:cs="Times New Roman"/>
          <w:lang w:val="uk-UA"/>
        </w:rPr>
        <w:t xml:space="preserve"> </w:t>
      </w:r>
      <w:r w:rsidRPr="002C0420">
        <w:rPr>
          <w:rFonts w:ascii="Times New Roman" w:hAnsi="Times New Roman" w:cs="Times New Roman"/>
          <w:lang w:val="uk-UA"/>
        </w:rPr>
        <w:t>(до Всеукраїнського дня бібліотек)</w:t>
      </w:r>
      <w:r w:rsidRPr="002C0420">
        <w:rPr>
          <w:rFonts w:ascii="Times New Roman" w:hAnsi="Times New Roman" w:cs="Times New Roman"/>
          <w:bCs/>
          <w:lang w:val="uk-UA" w:eastAsia="ar-SA"/>
        </w:rPr>
        <w:t xml:space="preserve"> – безкоштовне оформлення читацьких документів із видачею квартального читацького квитка;</w:t>
      </w:r>
    </w:p>
    <w:p w:rsidR="00162457" w:rsidRPr="002C0420" w:rsidRDefault="00162457" w:rsidP="002C0420">
      <w:pPr>
        <w:pStyle w:val="a5"/>
        <w:numPr>
          <w:ilvl w:val="0"/>
          <w:numId w:val="2"/>
        </w:numPr>
        <w:autoSpaceDN w:val="0"/>
        <w:spacing w:after="0"/>
        <w:ind w:left="0" w:firstLine="567"/>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«Козацькому роду нема переводу» (до Дня захисника України та Дня Українського козацтва) – безкоштовне оформлення читацьких документів із видачею квартального читацького квитка;</w:t>
      </w:r>
    </w:p>
    <w:p w:rsidR="00162457" w:rsidRPr="002C0420" w:rsidRDefault="00162457" w:rsidP="002C0420">
      <w:pPr>
        <w:pStyle w:val="a5"/>
        <w:numPr>
          <w:ilvl w:val="0"/>
          <w:numId w:val="2"/>
        </w:numPr>
        <w:autoSpaceDN w:val="0"/>
        <w:spacing w:after="0"/>
        <w:ind w:left="0" w:firstLine="567"/>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«Будь на хвилі – читай!»</w:t>
      </w:r>
      <w:r w:rsidR="00EF5BB8"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(до Міжнародного дня студентів) –</w:t>
      </w:r>
      <w:r w:rsidR="009C4580"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безкоштовне оформлення читацьких документів із видачею квартального читацького квитка;</w:t>
      </w:r>
    </w:p>
    <w:p w:rsidR="00162457" w:rsidRPr="002C0420" w:rsidRDefault="00162457" w:rsidP="002C0420">
      <w:pPr>
        <w:pStyle w:val="a5"/>
        <w:numPr>
          <w:ilvl w:val="0"/>
          <w:numId w:val="2"/>
        </w:numPr>
        <w:autoSpaceDN w:val="0"/>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 «Запали свічку пам'яті» (до Дня пам'яті жертв голодоморів) – запалювання свічок у вікнах Бібліотеки;</w:t>
      </w:r>
    </w:p>
    <w:p w:rsidR="00162457" w:rsidRPr="002C0420" w:rsidRDefault="00162457" w:rsidP="002C0420">
      <w:pPr>
        <w:pStyle w:val="a5"/>
        <w:numPr>
          <w:ilvl w:val="0"/>
          <w:numId w:val="2"/>
        </w:numPr>
        <w:autoSpaceDN w:val="0"/>
        <w:spacing w:after="0"/>
        <w:ind w:left="0" w:firstLine="567"/>
        <w:jc w:val="both"/>
        <w:rPr>
          <w:rFonts w:ascii="Times New Roman" w:hAnsi="Times New Roman" w:cs="Times New Roman"/>
          <w:b/>
          <w:sz w:val="24"/>
          <w:szCs w:val="24"/>
          <w:lang w:val="uk-UA" w:eastAsia="ar-SA"/>
        </w:rPr>
      </w:pPr>
      <w:r w:rsidRPr="002C0420">
        <w:rPr>
          <w:rFonts w:ascii="Times New Roman" w:hAnsi="Times New Roman" w:cs="Times New Roman"/>
          <w:bCs/>
          <w:sz w:val="24"/>
          <w:szCs w:val="24"/>
          <w:lang w:val="uk-UA"/>
        </w:rPr>
        <w:t>«Подаруй дитині частинку свого серця!» (до Дня Святого Миколая) – збір та передача Іванівській спеціальній загальноосвітній школі-інтернату дитячих книг, розвиваючих ігор, іграшок та канцтоварів.</w:t>
      </w:r>
    </w:p>
    <w:p w:rsidR="00F27CCD" w:rsidRPr="002C0420" w:rsidRDefault="00F27CCD" w:rsidP="002C0420">
      <w:pPr>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Звіт про проведення акцій у 2018 році</w:t>
      </w:r>
    </w:p>
    <w:tbl>
      <w:tblPr>
        <w:tblStyle w:val="af5"/>
        <w:tblW w:w="0" w:type="auto"/>
        <w:tblLook w:val="01E0" w:firstRow="1" w:lastRow="1" w:firstColumn="1" w:lastColumn="1" w:noHBand="0" w:noVBand="0"/>
      </w:tblPr>
      <w:tblGrid>
        <w:gridCol w:w="4784"/>
        <w:gridCol w:w="4786"/>
      </w:tblGrid>
      <w:tr w:rsidR="00F27CCD" w:rsidRPr="002C0420" w:rsidTr="00BF2AF6">
        <w:trPr>
          <w:trHeight w:val="670"/>
        </w:trPr>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b/>
                <w:sz w:val="24"/>
                <w:szCs w:val="24"/>
                <w:lang w:val="uk-UA"/>
              </w:rPr>
            </w:pPr>
            <w:r w:rsidRPr="002C0420">
              <w:rPr>
                <w:b/>
                <w:sz w:val="24"/>
                <w:szCs w:val="24"/>
                <w:lang w:val="uk-UA"/>
              </w:rPr>
              <w:t>Назва акції, та термін проведення</w:t>
            </w:r>
          </w:p>
          <w:p w:rsidR="00F27CCD" w:rsidRPr="002C0420" w:rsidRDefault="00F27CCD" w:rsidP="002C0420">
            <w:pPr>
              <w:spacing w:line="276" w:lineRule="auto"/>
              <w:jc w:val="center"/>
              <w:rPr>
                <w:b/>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b/>
                <w:sz w:val="24"/>
                <w:szCs w:val="24"/>
                <w:lang w:val="uk-UA"/>
              </w:rPr>
            </w:pPr>
            <w:r w:rsidRPr="002C0420">
              <w:rPr>
                <w:b/>
                <w:sz w:val="24"/>
                <w:szCs w:val="24"/>
                <w:lang w:val="uk-UA"/>
              </w:rPr>
              <w:t>Записано нових користувачів</w:t>
            </w:r>
          </w:p>
          <w:p w:rsidR="00F27CCD" w:rsidRPr="002C0420" w:rsidRDefault="00F27CCD" w:rsidP="002C0420">
            <w:pPr>
              <w:spacing w:line="276" w:lineRule="auto"/>
              <w:jc w:val="center"/>
              <w:rPr>
                <w:b/>
                <w:sz w:val="24"/>
                <w:szCs w:val="24"/>
                <w:lang w:val="uk-UA"/>
              </w:rPr>
            </w:pP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585F47" w:rsidP="002C0420">
            <w:pPr>
              <w:spacing w:line="276" w:lineRule="auto"/>
              <w:rPr>
                <w:sz w:val="24"/>
                <w:szCs w:val="24"/>
                <w:lang w:val="uk-UA"/>
              </w:rPr>
            </w:pPr>
            <w:r w:rsidRPr="002C0420">
              <w:rPr>
                <w:sz w:val="24"/>
                <w:szCs w:val="24"/>
                <w:lang w:val="uk-UA"/>
              </w:rPr>
              <w:t>«Бібліотека –</w:t>
            </w:r>
            <w:r w:rsidR="00F27CCD" w:rsidRPr="002C0420">
              <w:rPr>
                <w:sz w:val="24"/>
                <w:szCs w:val="24"/>
                <w:lang w:val="uk-UA"/>
              </w:rPr>
              <w:t xml:space="preserve"> учасникам ООС (АТО)» </w:t>
            </w:r>
          </w:p>
          <w:p w:rsidR="00F27CCD" w:rsidRPr="002C0420" w:rsidRDefault="00F27CCD" w:rsidP="002C0420">
            <w:pPr>
              <w:spacing w:line="276" w:lineRule="auto"/>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31</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«Новорічні свята з бібліотекою»</w:t>
            </w:r>
          </w:p>
          <w:p w:rsidR="00F27CCD" w:rsidRPr="002C0420" w:rsidRDefault="00F27CCD" w:rsidP="002C0420">
            <w:pPr>
              <w:spacing w:line="276" w:lineRule="auto"/>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36</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 xml:space="preserve">«Побачення у бібліотеці» </w:t>
            </w:r>
          </w:p>
          <w:p w:rsidR="00F27CCD" w:rsidRPr="002C0420" w:rsidRDefault="00F27CCD" w:rsidP="002C0420">
            <w:pPr>
              <w:spacing w:line="276" w:lineRule="auto"/>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10</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«Єднаймося навколо книги»</w:t>
            </w:r>
          </w:p>
          <w:p w:rsidR="00F27CCD" w:rsidRPr="002C0420" w:rsidRDefault="00F27CCD" w:rsidP="002C0420">
            <w:pPr>
              <w:spacing w:line="276" w:lineRule="auto"/>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3</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 xml:space="preserve">«Бібліотека без вихідних» </w:t>
            </w:r>
          </w:p>
          <w:p w:rsidR="00F27CCD" w:rsidRPr="002C0420" w:rsidRDefault="00F27CCD" w:rsidP="002C0420">
            <w:pPr>
              <w:spacing w:line="276" w:lineRule="auto"/>
              <w:rPr>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58</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 xml:space="preserve">«Відкриваємо Європу разом» </w:t>
            </w:r>
          </w:p>
          <w:p w:rsidR="00F27CCD" w:rsidRPr="002C0420" w:rsidRDefault="00F27CCD" w:rsidP="002C0420">
            <w:pPr>
              <w:spacing w:line="276" w:lineRule="auto"/>
              <w:rPr>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2</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 xml:space="preserve">«Бібліотека виходить в місто» </w:t>
            </w:r>
          </w:p>
          <w:p w:rsidR="00F27CCD" w:rsidRPr="002C0420" w:rsidRDefault="00F27CCD" w:rsidP="002C0420">
            <w:pPr>
              <w:spacing w:line="276" w:lineRule="auto"/>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276</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both"/>
              <w:rPr>
                <w:sz w:val="24"/>
                <w:szCs w:val="24"/>
                <w:lang w:val="uk-UA"/>
              </w:rPr>
            </w:pPr>
            <w:r w:rsidRPr="002C0420">
              <w:rPr>
                <w:sz w:val="24"/>
                <w:szCs w:val="24"/>
                <w:lang w:val="uk-UA"/>
              </w:rPr>
              <w:lastRenderedPageBreak/>
              <w:t xml:space="preserve">«Моя територія читання» </w:t>
            </w:r>
          </w:p>
          <w:p w:rsidR="00F27CCD" w:rsidRPr="002C0420" w:rsidRDefault="00F27CCD" w:rsidP="002C0420">
            <w:pPr>
              <w:spacing w:line="276" w:lineRule="auto"/>
              <w:jc w:val="both"/>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2</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«Козацькому роду нема переводу»</w:t>
            </w:r>
          </w:p>
          <w:p w:rsidR="00F27CCD" w:rsidRPr="002C0420" w:rsidRDefault="00F27CCD" w:rsidP="002C0420">
            <w:pPr>
              <w:spacing w:line="276" w:lineRule="auto"/>
              <w:jc w:val="center"/>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1</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rPr>
                <w:sz w:val="24"/>
                <w:szCs w:val="24"/>
                <w:lang w:val="uk-UA"/>
              </w:rPr>
            </w:pPr>
            <w:r w:rsidRPr="002C0420">
              <w:rPr>
                <w:sz w:val="24"/>
                <w:szCs w:val="24"/>
                <w:lang w:val="uk-UA"/>
              </w:rPr>
              <w:t>«Будь на хвилі – читай!»</w:t>
            </w:r>
          </w:p>
          <w:p w:rsidR="00F27CCD" w:rsidRPr="002C0420" w:rsidRDefault="00F27CCD" w:rsidP="002C0420">
            <w:pPr>
              <w:spacing w:line="276" w:lineRule="auto"/>
              <w:jc w:val="center"/>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4</w:t>
            </w:r>
          </w:p>
        </w:tc>
      </w:tr>
      <w:tr w:rsidR="00F27CCD" w:rsidRPr="002C0420" w:rsidTr="00BF2AF6">
        <w:tc>
          <w:tcPr>
            <w:tcW w:w="4784"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РАЗОМ:</w:t>
            </w:r>
          </w:p>
          <w:p w:rsidR="00F27CCD" w:rsidRPr="002C0420" w:rsidRDefault="00F27CCD" w:rsidP="002C0420">
            <w:pPr>
              <w:spacing w:line="276" w:lineRule="auto"/>
              <w:jc w:val="center"/>
              <w:rPr>
                <w:sz w:val="24"/>
                <w:szCs w:val="24"/>
                <w:lang w:val="uk-UA"/>
              </w:rPr>
            </w:pPr>
          </w:p>
        </w:tc>
        <w:tc>
          <w:tcPr>
            <w:tcW w:w="4786" w:type="dxa"/>
            <w:tcBorders>
              <w:top w:val="single" w:sz="4" w:space="0" w:color="auto"/>
              <w:left w:val="single" w:sz="4" w:space="0" w:color="auto"/>
              <w:bottom w:val="single" w:sz="4" w:space="0" w:color="auto"/>
              <w:right w:val="single" w:sz="4" w:space="0" w:color="auto"/>
            </w:tcBorders>
          </w:tcPr>
          <w:p w:rsidR="00F27CCD" w:rsidRPr="002C0420" w:rsidRDefault="00F27CCD" w:rsidP="002C0420">
            <w:pPr>
              <w:spacing w:line="276" w:lineRule="auto"/>
              <w:jc w:val="center"/>
              <w:rPr>
                <w:sz w:val="24"/>
                <w:szCs w:val="24"/>
                <w:lang w:val="uk-UA"/>
              </w:rPr>
            </w:pPr>
            <w:r w:rsidRPr="002C0420">
              <w:rPr>
                <w:sz w:val="24"/>
                <w:szCs w:val="24"/>
                <w:lang w:val="uk-UA"/>
              </w:rPr>
              <w:t>423</w:t>
            </w:r>
          </w:p>
        </w:tc>
      </w:tr>
    </w:tbl>
    <w:p w:rsidR="00EF5BB8" w:rsidRPr="002C0420" w:rsidRDefault="00EF5BB8" w:rsidP="002C0420">
      <w:pPr>
        <w:jc w:val="center"/>
        <w:rPr>
          <w:rFonts w:ascii="Times New Roman" w:hAnsi="Times New Roman" w:cs="Times New Roman"/>
          <w:b/>
          <w:bCs/>
          <w:sz w:val="24"/>
          <w:szCs w:val="24"/>
          <w:lang w:val="uk-UA"/>
        </w:rPr>
      </w:pPr>
    </w:p>
    <w:p w:rsidR="00F27CCD" w:rsidRPr="002C0420" w:rsidRDefault="00F27CCD" w:rsidP="002C0420">
      <w:pPr>
        <w:jc w:val="center"/>
        <w:rPr>
          <w:rFonts w:ascii="Times New Roman" w:hAnsi="Times New Roman" w:cs="Times New Roman"/>
          <w:b/>
          <w:bCs/>
          <w:sz w:val="24"/>
          <w:szCs w:val="24"/>
          <w:lang w:val="uk-UA"/>
        </w:rPr>
      </w:pPr>
      <w:r w:rsidRPr="002C0420">
        <w:rPr>
          <w:rFonts w:ascii="Times New Roman" w:hAnsi="Times New Roman" w:cs="Times New Roman"/>
          <w:noProof/>
          <w:sz w:val="24"/>
          <w:szCs w:val="24"/>
          <w:lang w:val="uk-UA" w:eastAsia="uk-UA"/>
        </w:rPr>
        <w:drawing>
          <wp:anchor distT="0" distB="0" distL="114300" distR="114300" simplePos="0" relativeHeight="251658752" behindDoc="0" locked="0" layoutInCell="1" allowOverlap="1" wp14:anchorId="581D6840" wp14:editId="7B3545C0">
            <wp:simplePos x="0" y="0"/>
            <wp:positionH relativeFrom="column">
              <wp:posOffset>-457200</wp:posOffset>
            </wp:positionH>
            <wp:positionV relativeFrom="paragraph">
              <wp:posOffset>494030</wp:posOffset>
            </wp:positionV>
            <wp:extent cx="6706235" cy="4210685"/>
            <wp:effectExtent l="0" t="0" r="0" b="635"/>
            <wp:wrapNone/>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2C0420">
        <w:rPr>
          <w:rFonts w:ascii="Times New Roman" w:hAnsi="Times New Roman" w:cs="Times New Roman"/>
          <w:b/>
          <w:bCs/>
          <w:sz w:val="24"/>
          <w:szCs w:val="24"/>
          <w:lang w:val="uk-UA"/>
        </w:rPr>
        <w:t>Акції – 2018</w:t>
      </w:r>
      <w:r w:rsidRPr="002C0420">
        <w:rPr>
          <w:rFonts w:ascii="Times New Roman" w:hAnsi="Times New Roman" w:cs="Times New Roman"/>
          <w:b/>
          <w:bCs/>
          <w:sz w:val="24"/>
          <w:szCs w:val="24"/>
          <w:lang w:val="uk-UA"/>
        </w:rPr>
        <w:br/>
        <w:t>Кількість записаних нових користувачів</w:t>
      </w:r>
    </w:p>
    <w:p w:rsidR="00F27CCD" w:rsidRPr="002C0420" w:rsidRDefault="00F27CCD" w:rsidP="002C0420">
      <w:pPr>
        <w:jc w:val="center"/>
        <w:rPr>
          <w:rFonts w:ascii="Times New Roman" w:hAnsi="Times New Roman" w:cs="Times New Roman"/>
          <w:b/>
          <w:bCs/>
          <w:color w:val="008000"/>
          <w:sz w:val="24"/>
          <w:szCs w:val="24"/>
          <w:lang w:val="uk-UA"/>
        </w:rPr>
      </w:pPr>
    </w:p>
    <w:p w:rsidR="00F27CCD" w:rsidRPr="002C0420" w:rsidRDefault="00F27CCD" w:rsidP="002C0420">
      <w:pPr>
        <w:jc w:val="center"/>
        <w:rPr>
          <w:rFonts w:ascii="Times New Roman" w:hAnsi="Times New Roman" w:cs="Times New Roman"/>
          <w:color w:val="008000"/>
          <w:sz w:val="24"/>
          <w:szCs w:val="24"/>
          <w:lang w:val="uk-UA"/>
        </w:rPr>
      </w:pPr>
    </w:p>
    <w:p w:rsidR="00F27CCD" w:rsidRPr="002C0420" w:rsidRDefault="00F27CCD" w:rsidP="002C0420">
      <w:pPr>
        <w:jc w:val="center"/>
        <w:rPr>
          <w:rFonts w:ascii="Times New Roman" w:hAnsi="Times New Roman" w:cs="Times New Roman"/>
          <w:color w:val="339966"/>
          <w:sz w:val="24"/>
          <w:szCs w:val="24"/>
          <w:lang w:val="uk-UA"/>
        </w:rPr>
      </w:pPr>
    </w:p>
    <w:p w:rsidR="00F27CCD" w:rsidRPr="002C0420" w:rsidRDefault="00F27CCD" w:rsidP="002C0420">
      <w:pPr>
        <w:jc w:val="center"/>
        <w:rPr>
          <w:rFonts w:ascii="Times New Roman" w:hAnsi="Times New Roman" w:cs="Times New Roman"/>
          <w:sz w:val="24"/>
          <w:szCs w:val="24"/>
          <w:lang w:val="uk-UA"/>
        </w:rPr>
      </w:pPr>
    </w:p>
    <w:p w:rsidR="00F27CCD" w:rsidRPr="002C0420" w:rsidRDefault="00F27CCD" w:rsidP="002C0420">
      <w:pPr>
        <w:rPr>
          <w:rFonts w:ascii="Times New Roman" w:hAnsi="Times New Roman" w:cs="Times New Roman"/>
          <w:sz w:val="24"/>
          <w:szCs w:val="24"/>
          <w:lang w:val="uk-UA"/>
        </w:rPr>
      </w:pPr>
    </w:p>
    <w:p w:rsidR="00F27CCD" w:rsidRPr="002C0420" w:rsidRDefault="00F27CCD" w:rsidP="002C0420">
      <w:pPr>
        <w:rPr>
          <w:rFonts w:ascii="Times New Roman" w:hAnsi="Times New Roman" w:cs="Times New Roman"/>
          <w:sz w:val="24"/>
          <w:szCs w:val="24"/>
          <w:lang w:val="uk-UA"/>
        </w:rPr>
      </w:pPr>
    </w:p>
    <w:p w:rsidR="00F27CCD" w:rsidRPr="002C0420" w:rsidRDefault="00F27CCD" w:rsidP="002C0420">
      <w:pPr>
        <w:rPr>
          <w:rFonts w:ascii="Times New Roman" w:hAnsi="Times New Roman" w:cs="Times New Roman"/>
          <w:sz w:val="24"/>
          <w:szCs w:val="24"/>
          <w:lang w:val="uk-UA"/>
        </w:rPr>
      </w:pPr>
    </w:p>
    <w:p w:rsidR="00F27CCD" w:rsidRPr="002C0420" w:rsidRDefault="00F27CCD" w:rsidP="002C0420">
      <w:pPr>
        <w:rPr>
          <w:rFonts w:ascii="Times New Roman" w:hAnsi="Times New Roman" w:cs="Times New Roman"/>
          <w:sz w:val="24"/>
          <w:szCs w:val="24"/>
          <w:lang w:val="uk-UA"/>
        </w:rPr>
      </w:pPr>
    </w:p>
    <w:p w:rsidR="00F27CCD" w:rsidRPr="002C0420" w:rsidRDefault="00F27CCD" w:rsidP="002C0420">
      <w:pPr>
        <w:rPr>
          <w:rFonts w:ascii="Times New Roman" w:hAnsi="Times New Roman" w:cs="Times New Roman"/>
          <w:lang w:val="uk-UA"/>
        </w:rPr>
      </w:pPr>
    </w:p>
    <w:p w:rsidR="00F27CCD" w:rsidRPr="002C0420" w:rsidRDefault="00F27CCD" w:rsidP="002C0420">
      <w:pPr>
        <w:rPr>
          <w:rFonts w:ascii="Times New Roman" w:hAnsi="Times New Roman" w:cs="Times New Roman"/>
          <w:lang w:val="uk-UA"/>
        </w:rPr>
      </w:pPr>
    </w:p>
    <w:p w:rsidR="00F27CCD" w:rsidRPr="002C0420" w:rsidRDefault="00F27CCD" w:rsidP="002C0420">
      <w:pPr>
        <w:rPr>
          <w:rFonts w:ascii="Times New Roman" w:hAnsi="Times New Roman" w:cs="Times New Roman"/>
          <w:lang w:val="uk-UA"/>
        </w:rPr>
      </w:pPr>
    </w:p>
    <w:p w:rsidR="00F27CCD" w:rsidRPr="002C0420" w:rsidRDefault="00F27CCD" w:rsidP="002C0420">
      <w:pPr>
        <w:rPr>
          <w:rFonts w:ascii="Times New Roman" w:hAnsi="Times New Roman" w:cs="Times New Roman"/>
          <w:lang w:val="uk-UA"/>
        </w:rPr>
      </w:pPr>
    </w:p>
    <w:p w:rsidR="00585F47" w:rsidRPr="002C0420" w:rsidRDefault="00585F47" w:rsidP="002C0420">
      <w:pPr>
        <w:spacing w:after="0"/>
        <w:ind w:firstLine="567"/>
        <w:jc w:val="center"/>
        <w:rPr>
          <w:rFonts w:ascii="Times New Roman" w:hAnsi="Times New Roman" w:cs="Times New Roman"/>
          <w:b/>
          <w:sz w:val="24"/>
          <w:szCs w:val="24"/>
          <w:lang w:val="uk-UA"/>
        </w:rPr>
      </w:pPr>
    </w:p>
    <w:p w:rsidR="00C740EA" w:rsidRPr="002C0420" w:rsidRDefault="00FC7738" w:rsidP="002C0420">
      <w:pPr>
        <w:spacing w:after="0"/>
        <w:ind w:firstLine="567"/>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Р</w:t>
      </w:r>
      <w:r w:rsidR="00773960" w:rsidRPr="002C0420">
        <w:rPr>
          <w:rFonts w:ascii="Times New Roman" w:hAnsi="Times New Roman" w:cs="Times New Roman"/>
          <w:b/>
          <w:sz w:val="24"/>
          <w:szCs w:val="24"/>
          <w:lang w:val="uk-UA"/>
        </w:rPr>
        <w:t>обота, пов’язана з о</w:t>
      </w:r>
      <w:r w:rsidR="00C740EA" w:rsidRPr="002C0420">
        <w:rPr>
          <w:rFonts w:ascii="Times New Roman" w:hAnsi="Times New Roman" w:cs="Times New Roman"/>
          <w:b/>
          <w:sz w:val="24"/>
          <w:szCs w:val="24"/>
          <w:lang w:val="uk-UA"/>
        </w:rPr>
        <w:t>формлення</w:t>
      </w:r>
      <w:r w:rsidR="00773960" w:rsidRPr="002C0420">
        <w:rPr>
          <w:rFonts w:ascii="Times New Roman" w:hAnsi="Times New Roman" w:cs="Times New Roman"/>
          <w:b/>
          <w:sz w:val="24"/>
          <w:szCs w:val="24"/>
          <w:lang w:val="uk-UA"/>
        </w:rPr>
        <w:t>м</w:t>
      </w:r>
      <w:r w:rsidR="00C740EA" w:rsidRPr="002C0420">
        <w:rPr>
          <w:rFonts w:ascii="Times New Roman" w:hAnsi="Times New Roman" w:cs="Times New Roman"/>
          <w:b/>
          <w:sz w:val="24"/>
          <w:szCs w:val="24"/>
          <w:lang w:val="uk-UA"/>
        </w:rPr>
        <w:t xml:space="preserve"> внутрішньої реклами</w:t>
      </w:r>
    </w:p>
    <w:p w:rsidR="003831B7" w:rsidRPr="002C0420" w:rsidRDefault="003831B7" w:rsidP="002C0420">
      <w:pPr>
        <w:spacing w:after="0"/>
        <w:ind w:firstLine="567"/>
        <w:jc w:val="center"/>
        <w:rPr>
          <w:rFonts w:ascii="Times New Roman" w:hAnsi="Times New Roman" w:cs="Times New Roman"/>
          <w:b/>
          <w:sz w:val="24"/>
          <w:szCs w:val="24"/>
          <w:lang w:val="uk-UA"/>
        </w:rPr>
      </w:pPr>
    </w:p>
    <w:p w:rsidR="00C740EA" w:rsidRPr="002C0420" w:rsidRDefault="00C740EA"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Незмінним атрибутом інтер’єру Бібліотеки є рекламні інформаційні стенди, плакати</w:t>
      </w:r>
      <w:r w:rsidR="00D93B51"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звернення, оголоше</w:t>
      </w:r>
      <w:r w:rsidR="00A3709C" w:rsidRPr="002C0420">
        <w:rPr>
          <w:rFonts w:ascii="Times New Roman" w:hAnsi="Times New Roman" w:cs="Times New Roman"/>
          <w:sz w:val="24"/>
          <w:szCs w:val="24"/>
          <w:lang w:val="uk-UA"/>
        </w:rPr>
        <w:t>ння, афіші та ін. З</w:t>
      </w:r>
      <w:r w:rsidRPr="002C0420">
        <w:rPr>
          <w:rFonts w:ascii="Times New Roman" w:hAnsi="Times New Roman" w:cs="Times New Roman"/>
          <w:sz w:val="24"/>
          <w:szCs w:val="24"/>
          <w:lang w:val="uk-UA"/>
        </w:rPr>
        <w:t>дійснювалась робота з оформлення відділів бібліотеки (рекламна продукція, вивіски і т. д</w:t>
      </w:r>
      <w:r w:rsidR="006B1FB8"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та оновлення внутрішньої реклами. Наочне оформлення літературно</w:t>
      </w:r>
      <w:r w:rsidR="00A3709C"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мистецьких вечорів, акцій, книжкових виставок та ін.</w:t>
      </w:r>
    </w:p>
    <w:p w:rsidR="00C740EA" w:rsidRPr="002C0420" w:rsidRDefault="00C740EA"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Оформлення дошки оголошень:</w:t>
      </w:r>
    </w:p>
    <w:p w:rsidR="00C740EA" w:rsidRPr="002C0420" w:rsidRDefault="00773960" w:rsidP="002C0420">
      <w:pPr>
        <w:pStyle w:val="a5"/>
        <w:autoSpaceDN w:val="0"/>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Постійне оновлення спеціально облаштованої локації «Буккросинг».</w:t>
      </w:r>
    </w:p>
    <w:p w:rsidR="00C740EA" w:rsidRPr="002C0420" w:rsidRDefault="00773960" w:rsidP="002C0420">
      <w:pPr>
        <w:pStyle w:val="a5"/>
        <w:autoSpaceDN w:val="0"/>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Реклама для користувачів бібліотеки (щотижневе оновлення ).</w:t>
      </w:r>
    </w:p>
    <w:p w:rsidR="00C740EA" w:rsidRPr="002C0420" w:rsidRDefault="00773960" w:rsidP="002C0420">
      <w:pPr>
        <w:pStyle w:val="a5"/>
        <w:autoSpaceDN w:val="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Оголошення для співробітників на інформаційній дошці</w:t>
      </w:r>
      <w:r w:rsidR="004C35E4" w:rsidRPr="002C0420">
        <w:rPr>
          <w:rFonts w:ascii="Times New Roman" w:hAnsi="Times New Roman" w:cs="Times New Roman"/>
          <w:sz w:val="24"/>
          <w:szCs w:val="24"/>
          <w:lang w:val="uk-UA"/>
        </w:rPr>
        <w:t>.</w:t>
      </w:r>
    </w:p>
    <w:p w:rsidR="00C740EA" w:rsidRPr="002C0420" w:rsidRDefault="00773960" w:rsidP="002C0420">
      <w:pPr>
        <w:pStyle w:val="a5"/>
        <w:autoSpaceDN w:val="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 xml:space="preserve"> Оформлення фойє до визначних дат та літературно-мистецьких свят (до відзначення Міжнародного дня прав жінок і миру була створена фотозона «А жінка в</w:t>
      </w:r>
      <w:r w:rsidR="00411AC0" w:rsidRPr="002C0420">
        <w:rPr>
          <w:rFonts w:ascii="Times New Roman" w:hAnsi="Times New Roman" w:cs="Times New Roman"/>
          <w:sz w:val="24"/>
          <w:szCs w:val="24"/>
          <w:lang w:val="uk-UA"/>
        </w:rPr>
        <w:t xml:space="preserve"> світ приходить для любові...»), до проведення етноднів із циклу «У звичаях й традиціях Поділля пізнавай», до Всеукраїнського дня бібліотек та інших творчих акцій</w:t>
      </w:r>
      <w:r w:rsidRPr="002C0420">
        <w:rPr>
          <w:rFonts w:ascii="Times New Roman" w:hAnsi="Times New Roman" w:cs="Times New Roman"/>
          <w:sz w:val="24"/>
          <w:szCs w:val="24"/>
          <w:lang w:val="uk-UA"/>
        </w:rPr>
        <w:t>.</w:t>
      </w:r>
      <w:r w:rsidR="00C740EA" w:rsidRPr="002C0420">
        <w:rPr>
          <w:rFonts w:ascii="Times New Roman" w:hAnsi="Times New Roman" w:cs="Times New Roman"/>
          <w:sz w:val="24"/>
          <w:szCs w:val="24"/>
          <w:lang w:val="uk-UA"/>
        </w:rPr>
        <w:tab/>
      </w:r>
    </w:p>
    <w:p w:rsidR="00061554" w:rsidRPr="002C0420" w:rsidRDefault="00773960" w:rsidP="002C0420">
      <w:pPr>
        <w:pStyle w:val="a5"/>
        <w:autoSpaceDN w:val="0"/>
        <w:spacing w:after="0"/>
        <w:ind w:left="0" w:firstLine="709"/>
        <w:jc w:val="both"/>
        <w:rPr>
          <w:rFonts w:ascii="Times New Roman" w:hAnsi="Times New Roman" w:cs="Times New Roman"/>
          <w:b/>
          <w:sz w:val="24"/>
          <w:szCs w:val="24"/>
          <w:lang w:val="uk-UA" w:eastAsia="ar-SA"/>
        </w:rPr>
      </w:pPr>
      <w:r w:rsidRPr="002C0420">
        <w:rPr>
          <w:rFonts w:ascii="Times New Roman" w:hAnsi="Times New Roman" w:cs="Times New Roman"/>
          <w:sz w:val="24"/>
          <w:szCs w:val="24"/>
          <w:lang w:val="uk-UA"/>
        </w:rPr>
        <w:lastRenderedPageBreak/>
        <w:t xml:space="preserve">Понад 10 років бібліотека надає шефську допомогу </w:t>
      </w:r>
      <w:r w:rsidR="00DA7362" w:rsidRPr="002C0420">
        <w:rPr>
          <w:rFonts w:ascii="Times New Roman" w:hAnsi="Times New Roman" w:cs="Times New Roman"/>
          <w:bCs/>
          <w:sz w:val="24"/>
          <w:szCs w:val="24"/>
          <w:lang w:val="uk-UA"/>
        </w:rPr>
        <w:t>Іванівській спеціальній загальноосвітній школі-інтернату. Не став винятком і 2018 рік – з нагоди закінчення навчального року та Міжнародного дня захисту дітей делегація працівників бібліотеки відвідал</w:t>
      </w:r>
      <w:r w:rsidR="00061554" w:rsidRPr="002C0420">
        <w:rPr>
          <w:rFonts w:ascii="Times New Roman" w:hAnsi="Times New Roman" w:cs="Times New Roman"/>
          <w:bCs/>
          <w:sz w:val="24"/>
          <w:szCs w:val="24"/>
          <w:lang w:val="uk-UA"/>
        </w:rPr>
        <w:t>а</w:t>
      </w:r>
      <w:r w:rsidR="00295843" w:rsidRPr="002C0420">
        <w:rPr>
          <w:rFonts w:ascii="Times New Roman" w:hAnsi="Times New Roman" w:cs="Times New Roman"/>
          <w:bCs/>
          <w:sz w:val="24"/>
          <w:szCs w:val="24"/>
          <w:lang w:val="uk-UA"/>
        </w:rPr>
        <w:t xml:space="preserve"> школу та передала</w:t>
      </w:r>
      <w:r w:rsidR="00DA7362" w:rsidRPr="002C0420">
        <w:rPr>
          <w:rFonts w:ascii="Times New Roman" w:hAnsi="Times New Roman" w:cs="Times New Roman"/>
          <w:bCs/>
          <w:sz w:val="24"/>
          <w:szCs w:val="24"/>
          <w:lang w:val="uk-UA"/>
        </w:rPr>
        <w:t xml:space="preserve"> її вихованцям дитячі книги, іграшки та канцтовар</w:t>
      </w:r>
      <w:r w:rsidR="00061554" w:rsidRPr="002C0420">
        <w:rPr>
          <w:rFonts w:ascii="Times New Roman" w:hAnsi="Times New Roman" w:cs="Times New Roman"/>
          <w:bCs/>
          <w:sz w:val="24"/>
          <w:szCs w:val="24"/>
          <w:lang w:val="uk-UA"/>
        </w:rPr>
        <w:t>и</w:t>
      </w:r>
      <w:r w:rsidR="00DA7362" w:rsidRPr="002C0420">
        <w:rPr>
          <w:rFonts w:ascii="Times New Roman" w:hAnsi="Times New Roman" w:cs="Times New Roman"/>
          <w:bCs/>
          <w:sz w:val="24"/>
          <w:szCs w:val="24"/>
          <w:lang w:val="uk-UA"/>
        </w:rPr>
        <w:t>, солодощі, які зібрали співробітники бібліотеки, користувачі та всі охочі.</w:t>
      </w:r>
    </w:p>
    <w:p w:rsidR="00DA7362" w:rsidRPr="002C0420" w:rsidRDefault="00061554" w:rsidP="002C0420">
      <w:pPr>
        <w:pStyle w:val="a5"/>
        <w:autoSpaceDN w:val="0"/>
        <w:spacing w:after="0"/>
        <w:ind w:left="0"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З 1 по 19 грудня </w:t>
      </w:r>
      <w:r w:rsidRPr="002C0420">
        <w:rPr>
          <w:rFonts w:ascii="Times New Roman" w:hAnsi="Times New Roman" w:cs="Times New Roman"/>
          <w:bCs/>
          <w:sz w:val="24"/>
          <w:szCs w:val="24"/>
          <w:lang w:val="uk-UA"/>
        </w:rPr>
        <w:t xml:space="preserve">у бібліотеці пройшла акція </w:t>
      </w:r>
      <w:r w:rsidR="00DA7362" w:rsidRPr="002C0420">
        <w:rPr>
          <w:rFonts w:ascii="Times New Roman" w:hAnsi="Times New Roman" w:cs="Times New Roman"/>
          <w:bCs/>
          <w:sz w:val="24"/>
          <w:szCs w:val="24"/>
          <w:lang w:val="uk-UA"/>
        </w:rPr>
        <w:t>«Подару</w:t>
      </w:r>
      <w:r w:rsidRPr="002C0420">
        <w:rPr>
          <w:rFonts w:ascii="Times New Roman" w:hAnsi="Times New Roman" w:cs="Times New Roman"/>
          <w:bCs/>
          <w:sz w:val="24"/>
          <w:szCs w:val="24"/>
          <w:lang w:val="uk-UA"/>
        </w:rPr>
        <w:t>й дитині частинку свого серця!»</w:t>
      </w:r>
      <w:r w:rsidR="00DA7362" w:rsidRPr="002C0420">
        <w:rPr>
          <w:rFonts w:ascii="Times New Roman" w:hAnsi="Times New Roman" w:cs="Times New Roman"/>
          <w:bCs/>
          <w:sz w:val="24"/>
          <w:szCs w:val="24"/>
          <w:lang w:val="uk-UA"/>
        </w:rPr>
        <w:t xml:space="preserve">(до Дня Святого Миколая) – збір </w:t>
      </w:r>
      <w:r w:rsidRPr="002C0420">
        <w:rPr>
          <w:rFonts w:ascii="Times New Roman" w:hAnsi="Times New Roman" w:cs="Times New Roman"/>
          <w:bCs/>
          <w:sz w:val="24"/>
          <w:szCs w:val="24"/>
          <w:lang w:val="uk-UA"/>
        </w:rPr>
        <w:t>для учнів Іванівської спеціальної загальноосвітньої школи-інтернату дитячих книг, розвиваючих ігор, іграшок, канцтоварів, солодощів та фруктів. Група працівників бібліотеки на чолі з директором Л. Б. Сеник привітали учнів із Днем Святого Миколая та передали зібрані подарунки.</w:t>
      </w:r>
    </w:p>
    <w:p w:rsidR="00C867AD" w:rsidRPr="002C0420" w:rsidRDefault="006F1095" w:rsidP="002C0420">
      <w:pPr>
        <w:autoSpaceDN w:val="0"/>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Вінницька ОУНБ ім. К. А. Тімірязєва </w:t>
      </w:r>
      <w:r w:rsidR="009A0473" w:rsidRPr="002C0420">
        <w:rPr>
          <w:rFonts w:ascii="Times New Roman" w:hAnsi="Times New Roman" w:cs="Times New Roman"/>
          <w:bCs/>
          <w:sz w:val="24"/>
          <w:szCs w:val="24"/>
          <w:lang w:val="uk-UA"/>
        </w:rPr>
        <w:t xml:space="preserve">продовжила </w:t>
      </w:r>
      <w:r w:rsidRPr="002C0420">
        <w:rPr>
          <w:rFonts w:ascii="Times New Roman" w:hAnsi="Times New Roman" w:cs="Times New Roman"/>
          <w:bCs/>
          <w:sz w:val="24"/>
          <w:szCs w:val="24"/>
          <w:lang w:val="uk-UA"/>
        </w:rPr>
        <w:t>участь у Всеукраїнській акції «Бібліотека українського воїна»</w:t>
      </w:r>
      <w:r w:rsidR="009A0473" w:rsidRPr="002C0420">
        <w:rPr>
          <w:rFonts w:ascii="Times New Roman" w:hAnsi="Times New Roman" w:cs="Times New Roman"/>
          <w:bCs/>
          <w:sz w:val="24"/>
          <w:szCs w:val="24"/>
          <w:lang w:val="uk-UA"/>
        </w:rPr>
        <w:t>, яку ініціювала Національна бібліотека України ім. Ярослава Мудрого</w:t>
      </w:r>
      <w:r w:rsidR="00AD5C77" w:rsidRPr="002C0420">
        <w:rPr>
          <w:rFonts w:ascii="Times New Roman" w:hAnsi="Times New Roman" w:cs="Times New Roman"/>
          <w:bCs/>
          <w:sz w:val="24"/>
          <w:szCs w:val="24"/>
          <w:lang w:val="uk-UA"/>
        </w:rPr>
        <w:t>, передала бібліотечки книг військовим частинам.</w:t>
      </w:r>
    </w:p>
    <w:p w:rsidR="006F1095" w:rsidRPr="002C0420" w:rsidRDefault="00C867AD" w:rsidP="002C0420">
      <w:pPr>
        <w:autoSpaceDN w:val="0"/>
        <w:spacing w:after="0"/>
        <w:ind w:firstLine="709"/>
        <w:jc w:val="both"/>
        <w:rPr>
          <w:rFonts w:ascii="Times New Roman" w:hAnsi="Times New Roman" w:cs="Times New Roman"/>
          <w:b/>
          <w:sz w:val="24"/>
          <w:szCs w:val="24"/>
          <w:lang w:val="uk-UA" w:eastAsia="ar-SA"/>
        </w:rPr>
      </w:pPr>
      <w:r w:rsidRPr="002C0420">
        <w:rPr>
          <w:rFonts w:ascii="Times New Roman" w:hAnsi="Times New Roman" w:cs="Times New Roman"/>
          <w:bCs/>
          <w:sz w:val="24"/>
          <w:szCs w:val="24"/>
          <w:lang w:val="uk-UA"/>
        </w:rPr>
        <w:t>До Дня захисника України працівники бібліотеки придбали продуктові набори (печиво, чай, цукерки, макаронні та інші вироби) та передали через волонтерську громадську організацію «Мольфар»</w:t>
      </w:r>
      <w:r w:rsidR="00A969AD"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 xml:space="preserve">(керівник Ю. Вотчер), члени якої </w:t>
      </w:r>
      <w:r w:rsidR="00D73F9B" w:rsidRPr="002C0420">
        <w:rPr>
          <w:rFonts w:ascii="Times New Roman" w:hAnsi="Times New Roman" w:cs="Times New Roman"/>
          <w:bCs/>
          <w:sz w:val="24"/>
          <w:szCs w:val="24"/>
          <w:lang w:val="uk-UA"/>
        </w:rPr>
        <w:t xml:space="preserve">відвідують військові частини ЗСУ, що беруть участь в ООС. Воїнам </w:t>
      </w:r>
      <w:r w:rsidR="00AD5C77" w:rsidRPr="002C0420">
        <w:rPr>
          <w:rFonts w:ascii="Times New Roman" w:hAnsi="Times New Roman" w:cs="Times New Roman"/>
          <w:bCs/>
          <w:sz w:val="24"/>
          <w:szCs w:val="24"/>
          <w:lang w:val="uk-UA"/>
        </w:rPr>
        <w:t xml:space="preserve">також </w:t>
      </w:r>
      <w:r w:rsidR="00D73F9B" w:rsidRPr="002C0420">
        <w:rPr>
          <w:rFonts w:ascii="Times New Roman" w:hAnsi="Times New Roman" w:cs="Times New Roman"/>
          <w:bCs/>
          <w:sz w:val="24"/>
          <w:szCs w:val="24"/>
          <w:lang w:val="uk-UA"/>
        </w:rPr>
        <w:t>передано бібліотечку книг українських авторів.</w:t>
      </w:r>
    </w:p>
    <w:p w:rsidR="008E332D" w:rsidRPr="002C0420" w:rsidRDefault="008E332D" w:rsidP="002C0420">
      <w:pPr>
        <w:pStyle w:val="a5"/>
        <w:spacing w:after="0"/>
        <w:ind w:left="0" w:firstLine="567"/>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Екскурсійна</w:t>
      </w:r>
      <w:r w:rsidR="00A969AD" w:rsidRPr="002C0420">
        <w:rPr>
          <w:rFonts w:ascii="Times New Roman" w:hAnsi="Times New Roman" w:cs="Times New Roman"/>
          <w:b/>
          <w:sz w:val="24"/>
          <w:szCs w:val="24"/>
          <w:lang w:val="uk-UA"/>
        </w:rPr>
        <w:t xml:space="preserve"> </w:t>
      </w:r>
      <w:r w:rsidRPr="002C0420">
        <w:rPr>
          <w:rFonts w:ascii="Times New Roman" w:hAnsi="Times New Roman" w:cs="Times New Roman"/>
          <w:b/>
          <w:sz w:val="24"/>
          <w:szCs w:val="24"/>
          <w:lang w:val="uk-UA"/>
        </w:rPr>
        <w:t>діяльність</w:t>
      </w:r>
    </w:p>
    <w:p w:rsidR="006A43FD" w:rsidRPr="002C0420" w:rsidRDefault="006A43FD"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Одним із важливих напрямків роботи була організація екскурсій до бібліотеки та робота з навчальними закладами різних рівнів акредитації з метою залучення нових користувачів (написання листів до управління освіти, розподіл навчальних закладів між працівниками ВОУНБ, налагодження та підтримка контактів із заступниками з виховної роботи). Основними організаторами виступили відділ маркетингу, реклами і соціокультурної діяльності та сектор обліку користувачів. На початку року з числа молодих співробітників бібліотеки було затверджено склад екскурсоводів. Загалом протягом року було проведено </w:t>
      </w:r>
      <w:r w:rsidR="003831B7" w:rsidRPr="002C0420">
        <w:rPr>
          <w:rFonts w:ascii="Times New Roman" w:hAnsi="Times New Roman" w:cs="Times New Roman"/>
          <w:b/>
          <w:sz w:val="24"/>
          <w:szCs w:val="24"/>
          <w:lang w:val="uk-UA"/>
        </w:rPr>
        <w:t>126</w:t>
      </w:r>
      <w:r w:rsidRPr="002C0420">
        <w:rPr>
          <w:rFonts w:ascii="Times New Roman" w:hAnsi="Times New Roman" w:cs="Times New Roman"/>
          <w:sz w:val="24"/>
          <w:szCs w:val="24"/>
          <w:lang w:val="uk-UA"/>
        </w:rPr>
        <w:t xml:space="preserve"> екскурсі</w:t>
      </w:r>
      <w:r w:rsidR="003831B7" w:rsidRPr="002C0420">
        <w:rPr>
          <w:rFonts w:ascii="Times New Roman" w:hAnsi="Times New Roman" w:cs="Times New Roman"/>
          <w:sz w:val="24"/>
          <w:szCs w:val="24"/>
          <w:lang w:val="uk-UA"/>
        </w:rPr>
        <w:t>й</w:t>
      </w:r>
      <w:r w:rsidRPr="002C0420">
        <w:rPr>
          <w:rFonts w:ascii="Times New Roman" w:hAnsi="Times New Roman" w:cs="Times New Roman"/>
          <w:sz w:val="24"/>
          <w:szCs w:val="24"/>
          <w:lang w:val="uk-UA"/>
        </w:rPr>
        <w:t xml:space="preserve">, під час яких бібліотеку відвідали </w:t>
      </w:r>
      <w:r w:rsidR="00742A83" w:rsidRPr="002C0420">
        <w:rPr>
          <w:rFonts w:ascii="Times New Roman" w:hAnsi="Times New Roman" w:cs="Times New Roman"/>
          <w:b/>
          <w:sz w:val="24"/>
          <w:szCs w:val="24"/>
          <w:lang w:val="uk-UA"/>
        </w:rPr>
        <w:t>2481</w:t>
      </w:r>
      <w:r w:rsidRPr="002C0420">
        <w:rPr>
          <w:rFonts w:ascii="Times New Roman" w:hAnsi="Times New Roman" w:cs="Times New Roman"/>
          <w:sz w:val="24"/>
          <w:szCs w:val="24"/>
          <w:lang w:val="uk-UA"/>
        </w:rPr>
        <w:t xml:space="preserve"> осіб, </w:t>
      </w:r>
      <w:r w:rsidR="003831B7" w:rsidRPr="002C0420">
        <w:rPr>
          <w:rFonts w:ascii="Times New Roman" w:hAnsi="Times New Roman" w:cs="Times New Roman"/>
          <w:b/>
          <w:sz w:val="24"/>
          <w:szCs w:val="24"/>
          <w:lang w:val="uk-UA"/>
        </w:rPr>
        <w:t>782</w:t>
      </w:r>
      <w:r w:rsidRPr="002C0420">
        <w:rPr>
          <w:rFonts w:ascii="Times New Roman" w:hAnsi="Times New Roman" w:cs="Times New Roman"/>
          <w:sz w:val="24"/>
          <w:szCs w:val="24"/>
          <w:lang w:val="uk-UA"/>
        </w:rPr>
        <w:t xml:space="preserve"> з </w:t>
      </w:r>
      <w:r w:rsidR="00C043A1" w:rsidRPr="002C0420">
        <w:rPr>
          <w:rFonts w:ascii="Times New Roman" w:hAnsi="Times New Roman" w:cs="Times New Roman"/>
          <w:sz w:val="24"/>
          <w:szCs w:val="24"/>
          <w:lang w:val="uk-UA"/>
        </w:rPr>
        <w:t>яких</w:t>
      </w:r>
      <w:r w:rsidRPr="002C0420">
        <w:rPr>
          <w:rFonts w:ascii="Times New Roman" w:hAnsi="Times New Roman" w:cs="Times New Roman"/>
          <w:sz w:val="24"/>
          <w:szCs w:val="24"/>
          <w:lang w:val="uk-UA"/>
        </w:rPr>
        <w:t xml:space="preserve"> стали її користувачами.</w:t>
      </w:r>
      <w:r w:rsidR="00830080" w:rsidRPr="002C0420">
        <w:rPr>
          <w:rFonts w:ascii="Times New Roman" w:hAnsi="Times New Roman" w:cs="Times New Roman"/>
          <w:sz w:val="24"/>
          <w:szCs w:val="24"/>
          <w:lang w:val="uk-UA"/>
        </w:rPr>
        <w:t xml:space="preserve"> Відвідування дітей становить </w:t>
      </w:r>
      <w:r w:rsidR="00830080" w:rsidRPr="002C0420">
        <w:rPr>
          <w:rFonts w:ascii="Times New Roman" w:hAnsi="Times New Roman" w:cs="Times New Roman"/>
          <w:b/>
          <w:sz w:val="24"/>
          <w:szCs w:val="24"/>
          <w:lang w:val="uk-UA"/>
        </w:rPr>
        <w:t>1033</w:t>
      </w:r>
      <w:r w:rsidR="00830080" w:rsidRPr="002C0420">
        <w:rPr>
          <w:rFonts w:ascii="Times New Roman" w:hAnsi="Times New Roman" w:cs="Times New Roman"/>
          <w:sz w:val="24"/>
          <w:szCs w:val="24"/>
          <w:lang w:val="uk-UA"/>
        </w:rPr>
        <w:t xml:space="preserve"> рази.</w:t>
      </w:r>
    </w:p>
    <w:p w:rsidR="00613E26" w:rsidRPr="002C0420" w:rsidRDefault="00613E26" w:rsidP="002C0420">
      <w:pPr>
        <w:spacing w:after="0"/>
        <w:ind w:firstLine="709"/>
        <w:jc w:val="both"/>
        <w:rPr>
          <w:rFonts w:ascii="Times New Roman" w:hAnsi="Times New Roman" w:cs="Times New Roman"/>
          <w:sz w:val="24"/>
          <w:szCs w:val="24"/>
          <w:lang w:val="uk-UA"/>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574"/>
        <w:gridCol w:w="1925"/>
        <w:gridCol w:w="2380"/>
        <w:gridCol w:w="1908"/>
      </w:tblGrid>
      <w:tr w:rsidR="00613E26" w:rsidRPr="002C0420" w:rsidTr="00613E26">
        <w:trPr>
          <w:trHeight w:val="881"/>
        </w:trPr>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both"/>
              <w:rPr>
                <w:rFonts w:ascii="Times New Roman" w:hAnsi="Times New Roman" w:cs="Times New Roman"/>
                <w:sz w:val="24"/>
                <w:szCs w:val="24"/>
                <w:lang w:val="uk-UA"/>
              </w:rPr>
            </w:pPr>
          </w:p>
          <w:p w:rsidR="00613E26" w:rsidRPr="002C0420" w:rsidRDefault="00613E26" w:rsidP="002C0420">
            <w:pPr>
              <w:jc w:val="both"/>
              <w:rPr>
                <w:rFonts w:ascii="Times New Roman" w:hAnsi="Times New Roman" w:cs="Times New Roman"/>
                <w:sz w:val="24"/>
                <w:szCs w:val="24"/>
                <w:lang w:val="uk-UA"/>
              </w:rPr>
            </w:pP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both"/>
              <w:rPr>
                <w:rFonts w:ascii="Times New Roman" w:hAnsi="Times New Roman" w:cs="Times New Roman"/>
                <w:b/>
                <w:sz w:val="24"/>
                <w:szCs w:val="24"/>
                <w:lang w:val="uk-UA"/>
              </w:rPr>
            </w:pPr>
            <w:r w:rsidRPr="002C0420">
              <w:rPr>
                <w:rFonts w:ascii="Times New Roman" w:hAnsi="Times New Roman" w:cs="Times New Roman"/>
                <w:b/>
                <w:sz w:val="24"/>
                <w:szCs w:val="24"/>
                <w:lang w:val="uk-UA"/>
              </w:rPr>
              <w:t>Кількість проведених екскурсій</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b/>
                <w:sz w:val="24"/>
                <w:szCs w:val="24"/>
                <w:lang w:val="uk-UA"/>
              </w:rPr>
            </w:pPr>
            <w:r w:rsidRPr="002C0420">
              <w:rPr>
                <w:rFonts w:ascii="Times New Roman" w:hAnsi="Times New Roman" w:cs="Times New Roman"/>
                <w:b/>
                <w:sz w:val="24"/>
                <w:szCs w:val="24"/>
                <w:lang w:val="uk-UA"/>
              </w:rPr>
              <w:t>Кількість відвідувань</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both"/>
              <w:rPr>
                <w:rFonts w:ascii="Times New Roman" w:hAnsi="Times New Roman" w:cs="Times New Roman"/>
                <w:b/>
                <w:sz w:val="24"/>
                <w:szCs w:val="24"/>
                <w:lang w:val="uk-UA"/>
              </w:rPr>
            </w:pPr>
            <w:r w:rsidRPr="002C0420">
              <w:rPr>
                <w:rFonts w:ascii="Times New Roman" w:hAnsi="Times New Roman" w:cs="Times New Roman"/>
                <w:b/>
                <w:sz w:val="24"/>
                <w:szCs w:val="24"/>
                <w:lang w:val="uk-UA"/>
              </w:rPr>
              <w:t>Записано нових користувачів</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both"/>
              <w:rPr>
                <w:rFonts w:ascii="Times New Roman" w:hAnsi="Times New Roman" w:cs="Times New Roman"/>
                <w:b/>
                <w:sz w:val="24"/>
                <w:szCs w:val="24"/>
                <w:lang w:val="uk-UA"/>
              </w:rPr>
            </w:pPr>
            <w:r w:rsidRPr="002C0420">
              <w:rPr>
                <w:rFonts w:ascii="Times New Roman" w:hAnsi="Times New Roman" w:cs="Times New Roman"/>
                <w:b/>
                <w:sz w:val="24"/>
                <w:szCs w:val="24"/>
                <w:lang w:val="uk-UA"/>
              </w:rPr>
              <w:t>в т. ч. діти</w:t>
            </w:r>
          </w:p>
          <w:p w:rsidR="00613E26" w:rsidRPr="002C0420" w:rsidRDefault="00613E26" w:rsidP="002C0420">
            <w:pPr>
              <w:jc w:val="both"/>
              <w:rPr>
                <w:rFonts w:ascii="Times New Roman" w:hAnsi="Times New Roman" w:cs="Times New Roman"/>
                <w:b/>
                <w:sz w:val="24"/>
                <w:szCs w:val="24"/>
                <w:lang w:val="uk-UA"/>
              </w:rPr>
            </w:pPr>
            <w:r w:rsidRPr="002C0420">
              <w:rPr>
                <w:rFonts w:ascii="Times New Roman" w:hAnsi="Times New Roman" w:cs="Times New Roman"/>
                <w:b/>
                <w:sz w:val="24"/>
                <w:szCs w:val="24"/>
                <w:lang w:val="uk-UA"/>
              </w:rPr>
              <w:t>(відвідування)</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Січень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36</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36</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585F47"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Лютий</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39</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22</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Березень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4</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68</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59</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Квітень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9</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7</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Травень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12</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219</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100</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116</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Червень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44</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947</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176</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756</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Липень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50</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45</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Серпень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Вересень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27</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520</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174</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67</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Жовтень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14</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228</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65</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Листопад</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12</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234</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124</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49</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rPr>
                <w:rFonts w:ascii="Times New Roman" w:hAnsi="Times New Roman" w:cs="Times New Roman"/>
                <w:sz w:val="24"/>
                <w:szCs w:val="24"/>
                <w:lang w:val="uk-UA"/>
              </w:rPr>
            </w:pPr>
            <w:r w:rsidRPr="002C0420">
              <w:rPr>
                <w:rFonts w:ascii="Times New Roman" w:hAnsi="Times New Roman" w:cs="Times New Roman"/>
                <w:sz w:val="24"/>
                <w:szCs w:val="24"/>
                <w:lang w:val="uk-UA"/>
              </w:rPr>
              <w:t>Грудень</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6</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131</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14</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w:t>
            </w:r>
          </w:p>
        </w:tc>
      </w:tr>
      <w:tr w:rsidR="00613E26" w:rsidRPr="002C0420" w:rsidTr="00BF2AF6">
        <w:tc>
          <w:tcPr>
            <w:tcW w:w="1679"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РАЗОМ: з початку року</w:t>
            </w:r>
          </w:p>
        </w:tc>
        <w:tc>
          <w:tcPr>
            <w:tcW w:w="1574"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126</w:t>
            </w:r>
          </w:p>
        </w:tc>
        <w:tc>
          <w:tcPr>
            <w:tcW w:w="1925"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2481</w:t>
            </w:r>
          </w:p>
        </w:tc>
        <w:tc>
          <w:tcPr>
            <w:tcW w:w="2380"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782</w:t>
            </w:r>
          </w:p>
        </w:tc>
        <w:tc>
          <w:tcPr>
            <w:tcW w:w="1908" w:type="dxa"/>
            <w:tcBorders>
              <w:top w:val="single" w:sz="4" w:space="0" w:color="auto"/>
              <w:left w:val="single" w:sz="4" w:space="0" w:color="auto"/>
              <w:bottom w:val="single" w:sz="4" w:space="0" w:color="auto"/>
              <w:right w:val="single" w:sz="4" w:space="0" w:color="auto"/>
            </w:tcBorders>
          </w:tcPr>
          <w:p w:rsidR="00613E26" w:rsidRPr="002C0420" w:rsidRDefault="00613E26" w:rsidP="002C0420">
            <w:pPr>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1033</w:t>
            </w:r>
          </w:p>
        </w:tc>
      </w:tr>
    </w:tbl>
    <w:p w:rsidR="00613E26" w:rsidRPr="002C0420" w:rsidRDefault="00613E26" w:rsidP="002C0420">
      <w:pPr>
        <w:jc w:val="center"/>
        <w:rPr>
          <w:rFonts w:ascii="Times New Roman" w:hAnsi="Times New Roman" w:cs="Times New Roman"/>
          <w:lang w:val="uk-UA"/>
        </w:rPr>
      </w:pPr>
    </w:p>
    <w:p w:rsidR="00613E26" w:rsidRPr="002C0420" w:rsidRDefault="00613E26" w:rsidP="002C0420">
      <w:pPr>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Кількість записаних нових користувачів у 2018р.</w:t>
      </w:r>
    </w:p>
    <w:p w:rsidR="00613E26" w:rsidRPr="002C0420" w:rsidRDefault="00613E26" w:rsidP="002C0420">
      <w:pPr>
        <w:rPr>
          <w:rFonts w:ascii="Times New Roman" w:hAnsi="Times New Roman" w:cs="Times New Roman"/>
          <w:b/>
          <w:color w:val="008000"/>
          <w:sz w:val="40"/>
          <w:szCs w:val="40"/>
          <w:lang w:val="uk-UA"/>
        </w:rPr>
      </w:pPr>
      <w:r w:rsidRPr="002C0420">
        <w:rPr>
          <w:rFonts w:ascii="Times New Roman" w:hAnsi="Times New Roman" w:cs="Times New Roman"/>
          <w:noProof/>
          <w:lang w:val="uk-UA" w:eastAsia="uk-UA"/>
        </w:rPr>
        <w:drawing>
          <wp:anchor distT="0" distB="0" distL="114300" distR="114300" simplePos="0" relativeHeight="251661312" behindDoc="0" locked="0" layoutInCell="1" allowOverlap="1" wp14:anchorId="45C1C32C" wp14:editId="35694288">
            <wp:simplePos x="0" y="0"/>
            <wp:positionH relativeFrom="column">
              <wp:posOffset>-766445</wp:posOffset>
            </wp:positionH>
            <wp:positionV relativeFrom="paragraph">
              <wp:posOffset>170180</wp:posOffset>
            </wp:positionV>
            <wp:extent cx="6762750" cy="4988560"/>
            <wp:effectExtent l="0" t="0" r="0" b="0"/>
            <wp:wrapNone/>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613E26" w:rsidRPr="002C0420" w:rsidRDefault="00613E26" w:rsidP="002C0420">
      <w:pPr>
        <w:rPr>
          <w:rFonts w:ascii="Times New Roman" w:hAnsi="Times New Roman" w:cs="Times New Roman"/>
          <w:lang w:val="uk-UA"/>
        </w:rPr>
      </w:pPr>
    </w:p>
    <w:p w:rsidR="00237637" w:rsidRPr="002C0420" w:rsidRDefault="00613E26" w:rsidP="002C0420">
      <w:pPr>
        <w:autoSpaceDE w:val="0"/>
        <w:autoSpaceDN w:val="0"/>
        <w:adjustRightInd w:val="0"/>
        <w:spacing w:after="0"/>
        <w:ind w:firstLine="709"/>
        <w:jc w:val="center"/>
        <w:rPr>
          <w:rFonts w:ascii="Times New Roman" w:hAnsi="Times New Roman" w:cs="Times New Roman"/>
          <w:b/>
          <w:bCs/>
          <w:sz w:val="28"/>
          <w:szCs w:val="28"/>
          <w:lang w:val="uk-UA"/>
        </w:rPr>
      </w:pPr>
      <w:r w:rsidRPr="002C0420">
        <w:rPr>
          <w:rFonts w:ascii="Times New Roman" w:hAnsi="Times New Roman" w:cs="Times New Roman"/>
          <w:b/>
          <w:bCs/>
          <w:noProof/>
          <w:sz w:val="28"/>
          <w:szCs w:val="28"/>
          <w:lang w:val="uk-UA" w:eastAsia="uk-UA"/>
        </w:rPr>
        <w:drawing>
          <wp:anchor distT="0" distB="0" distL="114300" distR="114300" simplePos="0" relativeHeight="251659264" behindDoc="0" locked="0" layoutInCell="1" allowOverlap="1" wp14:anchorId="222A2331" wp14:editId="4594C2BA">
            <wp:simplePos x="0" y="0"/>
            <wp:positionH relativeFrom="column">
              <wp:posOffset>318135</wp:posOffset>
            </wp:positionH>
            <wp:positionV relativeFrom="paragraph">
              <wp:posOffset>5486400</wp:posOffset>
            </wp:positionV>
            <wp:extent cx="6858635" cy="5055870"/>
            <wp:effectExtent l="0" t="2540" r="0" b="0"/>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2C0420">
        <w:rPr>
          <w:rFonts w:ascii="Times New Roman" w:hAnsi="Times New Roman" w:cs="Times New Roman"/>
          <w:b/>
          <w:bCs/>
          <w:noProof/>
          <w:sz w:val="28"/>
          <w:szCs w:val="28"/>
          <w:lang w:val="uk-UA" w:eastAsia="uk-UA"/>
        </w:rPr>
        <w:drawing>
          <wp:anchor distT="0" distB="0" distL="114300" distR="114300" simplePos="0" relativeHeight="251658240" behindDoc="0" locked="0" layoutInCell="1" allowOverlap="1" wp14:anchorId="76FF2EB0" wp14:editId="36AEFCF7">
            <wp:simplePos x="0" y="0"/>
            <wp:positionH relativeFrom="column">
              <wp:posOffset>318135</wp:posOffset>
            </wp:positionH>
            <wp:positionV relativeFrom="paragraph">
              <wp:posOffset>5486400</wp:posOffset>
            </wp:positionV>
            <wp:extent cx="6858635" cy="5055870"/>
            <wp:effectExtent l="0" t="2540" r="0" b="0"/>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37637" w:rsidRPr="002C0420">
        <w:rPr>
          <w:rFonts w:ascii="Times New Roman" w:hAnsi="Times New Roman" w:cs="Times New Roman"/>
          <w:b/>
          <w:bCs/>
          <w:sz w:val="28"/>
          <w:szCs w:val="28"/>
          <w:lang w:val="uk-UA"/>
        </w:rPr>
        <w:t>Формування інформаційних ресурсів</w:t>
      </w:r>
    </w:p>
    <w:p w:rsidR="00237637" w:rsidRPr="002C0420" w:rsidRDefault="00237637" w:rsidP="002C0420">
      <w:pPr>
        <w:autoSpaceDE w:val="0"/>
        <w:autoSpaceDN w:val="0"/>
        <w:adjustRightInd w:val="0"/>
        <w:spacing w:after="0"/>
        <w:ind w:firstLine="709"/>
        <w:jc w:val="center"/>
        <w:rPr>
          <w:rFonts w:ascii="Times New Roman" w:hAnsi="Times New Roman" w:cs="Times New Roman"/>
          <w:b/>
          <w:bCs/>
          <w:sz w:val="28"/>
          <w:szCs w:val="28"/>
          <w:lang w:val="uk-UA"/>
        </w:rPr>
      </w:pP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На </w:t>
      </w:r>
      <w:r w:rsidRPr="002C0420">
        <w:rPr>
          <w:rFonts w:ascii="Times New Roman" w:hAnsi="Times New Roman" w:cs="Times New Roman"/>
          <w:b/>
          <w:bCs/>
          <w:sz w:val="24"/>
          <w:szCs w:val="24"/>
          <w:lang w:val="uk-UA"/>
        </w:rPr>
        <w:t xml:space="preserve">1.01.2019 </w:t>
      </w:r>
      <w:r w:rsidRPr="002C0420">
        <w:rPr>
          <w:rFonts w:ascii="Times New Roman" w:hAnsi="Times New Roman" w:cs="Times New Roman"/>
          <w:sz w:val="24"/>
          <w:szCs w:val="24"/>
          <w:lang w:val="uk-UA"/>
        </w:rPr>
        <w:t xml:space="preserve">року загальний фонд бібліотеки нараховує </w:t>
      </w:r>
      <w:r w:rsidRPr="002C0420">
        <w:rPr>
          <w:rFonts w:ascii="Times New Roman" w:hAnsi="Times New Roman" w:cs="Times New Roman"/>
          <w:b/>
          <w:bCs/>
          <w:sz w:val="24"/>
          <w:szCs w:val="24"/>
          <w:lang w:val="uk-UA"/>
        </w:rPr>
        <w:t>978 861</w:t>
      </w:r>
      <w:r w:rsidRPr="002C0420">
        <w:rPr>
          <w:rFonts w:ascii="Times New Roman" w:hAnsi="Times New Roman" w:cs="Times New Roman"/>
          <w:sz w:val="24"/>
          <w:szCs w:val="24"/>
          <w:lang w:val="uk-UA"/>
        </w:rPr>
        <w:t xml:space="preserve"> прим. документів.</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Поповнення фонду протягом звітного року новими виданнями відбувалося за рахунок бюджетних коштів, державних та регіональних програм, обов’язкового примірника документів, подарунків, інших джерел. </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Всього отримано </w:t>
      </w:r>
      <w:r w:rsidRPr="002C0420">
        <w:rPr>
          <w:rFonts w:ascii="Times New Roman" w:hAnsi="Times New Roman" w:cs="Times New Roman"/>
          <w:b/>
          <w:bCs/>
          <w:sz w:val="24"/>
          <w:szCs w:val="24"/>
          <w:lang w:val="uk-UA"/>
        </w:rPr>
        <w:t xml:space="preserve">12 787 </w:t>
      </w:r>
      <w:r w:rsidRPr="002C0420">
        <w:rPr>
          <w:rFonts w:ascii="Times New Roman" w:hAnsi="Times New Roman" w:cs="Times New Roman"/>
          <w:sz w:val="24"/>
          <w:szCs w:val="24"/>
          <w:lang w:val="uk-UA"/>
        </w:rPr>
        <w:t xml:space="preserve">примірників документів на суму </w:t>
      </w:r>
      <w:r w:rsidRPr="002C0420">
        <w:rPr>
          <w:rFonts w:ascii="Times New Roman" w:hAnsi="Times New Roman" w:cs="Times New Roman"/>
          <w:b/>
          <w:bCs/>
          <w:sz w:val="24"/>
          <w:szCs w:val="24"/>
          <w:lang w:val="uk-UA"/>
        </w:rPr>
        <w:t xml:space="preserve">1 909 426 </w:t>
      </w:r>
      <w:r w:rsidR="00141C5B" w:rsidRPr="002C0420">
        <w:rPr>
          <w:rFonts w:ascii="Times New Roman" w:hAnsi="Times New Roman" w:cs="Times New Roman"/>
          <w:sz w:val="24"/>
          <w:szCs w:val="24"/>
          <w:lang w:val="uk-UA"/>
        </w:rPr>
        <w:t>грн</w:t>
      </w:r>
      <w:r w:rsidRPr="002C0420">
        <w:rPr>
          <w:rFonts w:ascii="Times New Roman" w:hAnsi="Times New Roman" w:cs="Times New Roman"/>
          <w:sz w:val="24"/>
          <w:szCs w:val="24"/>
          <w:lang w:val="uk-UA"/>
        </w:rPr>
        <w:t xml:space="preserve">, у тому числі  </w:t>
      </w:r>
      <w:r w:rsidRPr="002C0420">
        <w:rPr>
          <w:rFonts w:ascii="Times New Roman" w:hAnsi="Times New Roman" w:cs="Times New Roman"/>
          <w:b/>
          <w:bCs/>
          <w:sz w:val="24"/>
          <w:szCs w:val="24"/>
          <w:lang w:val="uk-UA"/>
        </w:rPr>
        <w:t xml:space="preserve">7 088 </w:t>
      </w:r>
      <w:r w:rsidRPr="002C0420">
        <w:rPr>
          <w:rFonts w:ascii="Times New Roman" w:hAnsi="Times New Roman" w:cs="Times New Roman"/>
          <w:sz w:val="24"/>
          <w:szCs w:val="24"/>
          <w:lang w:val="uk-UA"/>
        </w:rPr>
        <w:t xml:space="preserve">прим. друкованої продукції (книги, ноти, альбоми, карти), </w:t>
      </w:r>
      <w:r w:rsidRPr="002C0420">
        <w:rPr>
          <w:rFonts w:ascii="Times New Roman" w:hAnsi="Times New Roman" w:cs="Times New Roman"/>
          <w:b/>
          <w:bCs/>
          <w:sz w:val="24"/>
          <w:szCs w:val="24"/>
          <w:lang w:val="uk-UA"/>
        </w:rPr>
        <w:t xml:space="preserve">21 </w:t>
      </w:r>
      <w:r w:rsidRPr="002C0420">
        <w:rPr>
          <w:rFonts w:ascii="Times New Roman" w:hAnsi="Times New Roman" w:cs="Times New Roman"/>
          <w:sz w:val="24"/>
          <w:szCs w:val="24"/>
          <w:lang w:val="uk-UA"/>
        </w:rPr>
        <w:t xml:space="preserve">прим. електронних видань, одержано </w:t>
      </w:r>
      <w:r w:rsidRPr="002C0420">
        <w:rPr>
          <w:rFonts w:ascii="Times New Roman" w:hAnsi="Times New Roman" w:cs="Times New Roman"/>
          <w:b/>
          <w:bCs/>
          <w:sz w:val="24"/>
          <w:szCs w:val="24"/>
          <w:lang w:val="uk-UA"/>
        </w:rPr>
        <w:t>3 970</w:t>
      </w:r>
      <w:r w:rsidRPr="002C0420">
        <w:rPr>
          <w:rFonts w:ascii="Times New Roman" w:hAnsi="Times New Roman" w:cs="Times New Roman"/>
          <w:sz w:val="24"/>
          <w:szCs w:val="24"/>
          <w:lang w:val="uk-UA"/>
        </w:rPr>
        <w:t xml:space="preserve"> журналів та </w:t>
      </w:r>
      <w:r w:rsidRPr="002C0420">
        <w:rPr>
          <w:rFonts w:ascii="Times New Roman" w:hAnsi="Times New Roman" w:cs="Times New Roman"/>
          <w:b/>
          <w:bCs/>
          <w:sz w:val="24"/>
          <w:szCs w:val="24"/>
          <w:lang w:val="uk-UA"/>
        </w:rPr>
        <w:t>1 708</w:t>
      </w:r>
      <w:r w:rsidRPr="002C0420">
        <w:rPr>
          <w:rFonts w:ascii="Times New Roman" w:hAnsi="Times New Roman" w:cs="Times New Roman"/>
          <w:sz w:val="24"/>
          <w:szCs w:val="24"/>
          <w:lang w:val="uk-UA"/>
        </w:rPr>
        <w:t xml:space="preserve"> підшивок газет. З них: за бюджетні кошти (книги) – </w:t>
      </w:r>
      <w:r w:rsidRPr="002C0420">
        <w:rPr>
          <w:rFonts w:ascii="Times New Roman" w:hAnsi="Times New Roman" w:cs="Times New Roman"/>
          <w:b/>
          <w:bCs/>
          <w:sz w:val="24"/>
          <w:szCs w:val="24"/>
          <w:lang w:val="uk-UA"/>
        </w:rPr>
        <w:t>4 850</w:t>
      </w:r>
      <w:r w:rsidRPr="002C0420">
        <w:rPr>
          <w:rFonts w:ascii="Times New Roman" w:hAnsi="Times New Roman" w:cs="Times New Roman"/>
          <w:sz w:val="24"/>
          <w:szCs w:val="24"/>
          <w:lang w:val="uk-UA"/>
        </w:rPr>
        <w:t xml:space="preserve"> прим. на суму </w:t>
      </w:r>
      <w:r w:rsidRPr="002C0420">
        <w:rPr>
          <w:rFonts w:ascii="Times New Roman" w:hAnsi="Times New Roman" w:cs="Times New Roman"/>
          <w:b/>
          <w:bCs/>
          <w:sz w:val="24"/>
          <w:szCs w:val="24"/>
          <w:lang w:val="uk-UA"/>
        </w:rPr>
        <w:t>1 313 210</w:t>
      </w:r>
      <w:r w:rsidRPr="002C0420">
        <w:rPr>
          <w:rFonts w:ascii="Times New Roman" w:hAnsi="Times New Roman" w:cs="Times New Roman"/>
          <w:sz w:val="24"/>
          <w:szCs w:val="24"/>
          <w:lang w:val="uk-UA"/>
        </w:rPr>
        <w:t xml:space="preserve"> грн; обов’язковий примірник – </w:t>
      </w:r>
      <w:r w:rsidRPr="002C0420">
        <w:rPr>
          <w:rFonts w:ascii="Times New Roman" w:hAnsi="Times New Roman" w:cs="Times New Roman"/>
          <w:b/>
          <w:bCs/>
          <w:sz w:val="24"/>
          <w:szCs w:val="24"/>
          <w:lang w:val="uk-UA"/>
        </w:rPr>
        <w:t>837</w:t>
      </w:r>
      <w:r w:rsidRPr="002C0420">
        <w:rPr>
          <w:rFonts w:ascii="Times New Roman" w:hAnsi="Times New Roman" w:cs="Times New Roman"/>
          <w:sz w:val="24"/>
          <w:szCs w:val="24"/>
          <w:lang w:val="uk-UA"/>
        </w:rPr>
        <w:t xml:space="preserve"> прим. на суму </w:t>
      </w:r>
      <w:r w:rsidRPr="002C0420">
        <w:rPr>
          <w:rFonts w:ascii="Times New Roman" w:hAnsi="Times New Roman" w:cs="Times New Roman"/>
          <w:b/>
          <w:bCs/>
          <w:sz w:val="24"/>
          <w:szCs w:val="24"/>
          <w:lang w:val="uk-UA"/>
        </w:rPr>
        <w:t xml:space="preserve">33 465 </w:t>
      </w:r>
      <w:r w:rsidRPr="002C0420">
        <w:rPr>
          <w:rFonts w:ascii="Times New Roman" w:hAnsi="Times New Roman" w:cs="Times New Roman"/>
          <w:sz w:val="24"/>
          <w:szCs w:val="24"/>
          <w:lang w:val="uk-UA"/>
        </w:rPr>
        <w:lastRenderedPageBreak/>
        <w:t>грн</w:t>
      </w:r>
      <w:r w:rsidR="00141C5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подарунки авторів та громадських організацій – </w:t>
      </w:r>
      <w:r w:rsidRPr="002C0420">
        <w:rPr>
          <w:rFonts w:ascii="Times New Roman" w:hAnsi="Times New Roman" w:cs="Times New Roman"/>
          <w:b/>
          <w:bCs/>
          <w:sz w:val="24"/>
          <w:szCs w:val="24"/>
          <w:lang w:val="uk-UA"/>
        </w:rPr>
        <w:t xml:space="preserve">1 149 </w:t>
      </w:r>
      <w:r w:rsidRPr="002C0420">
        <w:rPr>
          <w:rFonts w:ascii="Times New Roman" w:hAnsi="Times New Roman" w:cs="Times New Roman"/>
          <w:sz w:val="24"/>
          <w:szCs w:val="24"/>
          <w:lang w:val="uk-UA"/>
        </w:rPr>
        <w:t xml:space="preserve">прим. на суму </w:t>
      </w:r>
      <w:r w:rsidRPr="002C0420">
        <w:rPr>
          <w:rFonts w:ascii="Times New Roman" w:hAnsi="Times New Roman" w:cs="Times New Roman"/>
          <w:b/>
          <w:bCs/>
          <w:sz w:val="24"/>
          <w:szCs w:val="24"/>
          <w:lang w:val="uk-UA"/>
        </w:rPr>
        <w:t>59 194</w:t>
      </w:r>
      <w:r w:rsidRPr="002C0420">
        <w:rPr>
          <w:rFonts w:ascii="Times New Roman" w:hAnsi="Times New Roman" w:cs="Times New Roman"/>
          <w:sz w:val="24"/>
          <w:szCs w:val="24"/>
          <w:lang w:val="uk-UA"/>
        </w:rPr>
        <w:t xml:space="preserve"> грн, книгообмін – </w:t>
      </w:r>
      <w:r w:rsidRPr="002C0420">
        <w:rPr>
          <w:rFonts w:ascii="Times New Roman" w:hAnsi="Times New Roman" w:cs="Times New Roman"/>
          <w:b/>
          <w:bCs/>
          <w:sz w:val="24"/>
          <w:szCs w:val="24"/>
          <w:lang w:val="uk-UA"/>
        </w:rPr>
        <w:t xml:space="preserve">273 </w:t>
      </w:r>
      <w:r w:rsidRPr="002C0420">
        <w:rPr>
          <w:rFonts w:ascii="Times New Roman" w:hAnsi="Times New Roman" w:cs="Times New Roman"/>
          <w:sz w:val="24"/>
          <w:szCs w:val="24"/>
          <w:lang w:val="uk-UA"/>
        </w:rPr>
        <w:t xml:space="preserve">прим. на суму – </w:t>
      </w:r>
      <w:r w:rsidRPr="002C0420">
        <w:rPr>
          <w:rFonts w:ascii="Times New Roman" w:hAnsi="Times New Roman" w:cs="Times New Roman"/>
          <w:b/>
          <w:bCs/>
          <w:sz w:val="24"/>
          <w:szCs w:val="24"/>
          <w:lang w:val="uk-UA"/>
        </w:rPr>
        <w:t>22 921</w:t>
      </w:r>
      <w:r w:rsidRPr="002C0420">
        <w:rPr>
          <w:rFonts w:ascii="Times New Roman" w:hAnsi="Times New Roman" w:cs="Times New Roman"/>
          <w:sz w:val="24"/>
          <w:szCs w:val="24"/>
          <w:lang w:val="uk-UA"/>
        </w:rPr>
        <w:t xml:space="preserve"> грн. </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Комплектування фонду здійснювалося відповідно до Закону України «Про публічні закупівлі». На поповнення фонду літературою було проведено тендер на суму </w:t>
      </w:r>
      <w:r w:rsidRPr="002C0420">
        <w:rPr>
          <w:rFonts w:ascii="Times New Roman" w:hAnsi="Times New Roman" w:cs="Times New Roman"/>
          <w:b/>
          <w:bCs/>
          <w:sz w:val="24"/>
          <w:szCs w:val="24"/>
          <w:lang w:val="uk-UA"/>
        </w:rPr>
        <w:t xml:space="preserve">1 395 000 грн </w:t>
      </w:r>
      <w:r w:rsidRPr="002C0420">
        <w:rPr>
          <w:rFonts w:ascii="Times New Roman" w:hAnsi="Times New Roman" w:cs="Times New Roman"/>
          <w:sz w:val="24"/>
          <w:szCs w:val="24"/>
          <w:lang w:val="uk-UA"/>
        </w:rPr>
        <w:t>та акцептовано пропозицію ТОВ «Видавничо-книготорговельн</w:t>
      </w:r>
      <w:r w:rsidR="001C1C38" w:rsidRPr="002C0420">
        <w:rPr>
          <w:rFonts w:ascii="Times New Roman" w:hAnsi="Times New Roman" w:cs="Times New Roman"/>
          <w:sz w:val="24"/>
          <w:szCs w:val="24"/>
          <w:lang w:val="uk-UA"/>
        </w:rPr>
        <w:t>а</w:t>
      </w:r>
      <w:r w:rsidRPr="002C0420">
        <w:rPr>
          <w:rFonts w:ascii="Times New Roman" w:hAnsi="Times New Roman" w:cs="Times New Roman"/>
          <w:sz w:val="24"/>
          <w:szCs w:val="24"/>
          <w:lang w:val="uk-UA"/>
        </w:rPr>
        <w:t xml:space="preserve"> компані</w:t>
      </w:r>
      <w:r w:rsidR="001C1C38" w:rsidRPr="002C0420">
        <w:rPr>
          <w:rFonts w:ascii="Times New Roman" w:hAnsi="Times New Roman" w:cs="Times New Roman"/>
          <w:sz w:val="24"/>
          <w:szCs w:val="24"/>
          <w:lang w:val="uk-UA"/>
        </w:rPr>
        <w:t>я</w:t>
      </w:r>
      <w:r w:rsidRPr="002C0420">
        <w:rPr>
          <w:rFonts w:ascii="Times New Roman" w:hAnsi="Times New Roman" w:cs="Times New Roman"/>
          <w:sz w:val="24"/>
          <w:szCs w:val="24"/>
          <w:lang w:val="uk-UA"/>
        </w:rPr>
        <w:t xml:space="preserve"> «Саміт-книга».</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Передплачена </w:t>
      </w:r>
      <w:r w:rsidRPr="002C0420">
        <w:rPr>
          <w:rFonts w:ascii="Times New Roman" w:hAnsi="Times New Roman" w:cs="Times New Roman"/>
          <w:b/>
          <w:bCs/>
          <w:sz w:val="24"/>
          <w:szCs w:val="24"/>
          <w:lang w:val="uk-UA"/>
        </w:rPr>
        <w:t xml:space="preserve">351 </w:t>
      </w:r>
      <w:r w:rsidRPr="002C0420">
        <w:rPr>
          <w:rFonts w:ascii="Times New Roman" w:hAnsi="Times New Roman" w:cs="Times New Roman"/>
          <w:sz w:val="24"/>
          <w:szCs w:val="24"/>
          <w:lang w:val="uk-UA"/>
        </w:rPr>
        <w:t xml:space="preserve">назва газет та журналів на загальну суму </w:t>
      </w:r>
      <w:r w:rsidRPr="002C0420">
        <w:rPr>
          <w:rFonts w:ascii="Times New Roman" w:hAnsi="Times New Roman" w:cs="Times New Roman"/>
          <w:b/>
          <w:bCs/>
          <w:sz w:val="24"/>
          <w:szCs w:val="24"/>
          <w:lang w:val="uk-UA"/>
        </w:rPr>
        <w:t>480 636</w:t>
      </w:r>
      <w:r w:rsidRPr="002C0420">
        <w:rPr>
          <w:rFonts w:ascii="Times New Roman" w:hAnsi="Times New Roman" w:cs="Times New Roman"/>
          <w:sz w:val="24"/>
          <w:szCs w:val="24"/>
          <w:lang w:val="uk-UA"/>
        </w:rPr>
        <w:t xml:space="preserve"> грн. </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Різними організаціями, авторами, користувачами подаровано бібліотеці </w:t>
      </w:r>
      <w:r w:rsidRPr="002C0420">
        <w:rPr>
          <w:rFonts w:ascii="Times New Roman" w:hAnsi="Times New Roman" w:cs="Times New Roman"/>
          <w:b/>
          <w:bCs/>
          <w:sz w:val="24"/>
          <w:szCs w:val="24"/>
          <w:lang w:val="uk-UA"/>
        </w:rPr>
        <w:t xml:space="preserve">1149 </w:t>
      </w:r>
      <w:r w:rsidRPr="002C0420">
        <w:rPr>
          <w:rFonts w:ascii="Times New Roman" w:hAnsi="Times New Roman" w:cs="Times New Roman"/>
          <w:sz w:val="24"/>
          <w:szCs w:val="24"/>
          <w:lang w:val="uk-UA"/>
        </w:rPr>
        <w:t xml:space="preserve">прим.  документів вартістю </w:t>
      </w:r>
      <w:r w:rsidRPr="002C0420">
        <w:rPr>
          <w:rFonts w:ascii="Times New Roman" w:hAnsi="Times New Roman" w:cs="Times New Roman"/>
          <w:b/>
          <w:bCs/>
          <w:sz w:val="24"/>
          <w:szCs w:val="24"/>
          <w:lang w:val="uk-UA"/>
        </w:rPr>
        <w:t xml:space="preserve">59 194 </w:t>
      </w:r>
      <w:r w:rsidRPr="002C0420">
        <w:rPr>
          <w:rFonts w:ascii="Times New Roman" w:hAnsi="Times New Roman" w:cs="Times New Roman"/>
          <w:sz w:val="24"/>
          <w:szCs w:val="24"/>
          <w:lang w:val="uk-UA"/>
        </w:rPr>
        <w:t xml:space="preserve">грн. Серед них – подарунки письменників: Михайла Каменюка, Сергія Гальчака, Василя Кобця, Миколи Поліщука, Петра Скорука, Юрія Плясовиці, Віктора Мельника, Костянтина Завальнюка та інших. Тетяна Кароєва презентувала свою монографію «Історія має право сподіватися від міста Вінниці блискучого </w:t>
      </w:r>
      <w:r w:rsidR="006176ED" w:rsidRPr="002C0420">
        <w:rPr>
          <w:rFonts w:ascii="Times New Roman" w:hAnsi="Times New Roman" w:cs="Times New Roman"/>
          <w:sz w:val="24"/>
          <w:szCs w:val="24"/>
          <w:lang w:val="uk-UA"/>
        </w:rPr>
        <w:t xml:space="preserve">майбуття ...». Унікальну книгу </w:t>
      </w:r>
      <w:r w:rsidRPr="002C0420">
        <w:rPr>
          <w:rFonts w:ascii="Times New Roman" w:hAnsi="Times New Roman" w:cs="Times New Roman"/>
          <w:sz w:val="24"/>
          <w:szCs w:val="24"/>
          <w:lang w:val="uk-UA"/>
        </w:rPr>
        <w:t>Софії Грохольської «Болючі спогади, 1917–1919» подаровано нашій книгозбірні. Також були прийняті в дар цікаві книги від дарувальників: «Синьоводська битва 1362 року і утвердження Коріатовичів на Поділлі – могутній поштовх до розвитку та європейської інтеграції краю. Матеріали міжнародної наукової конференції 24 листопада 2017 р.», «З когорти великих: Василь Стус в історії Університету».</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Наш земляк кандидат історичних наук, Олександр Бакалець подарував свої унікальні видання «Скарби Поділля ХIV середини ХVII ст. Документи та матеріали» та «Скарби  Барської землі Поділля ХІV–XVIII століть: історико-нумізматичне дослідження». </w:t>
      </w:r>
    </w:p>
    <w:p w:rsidR="00237637" w:rsidRPr="002C0420" w:rsidRDefault="00494F0D"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Головний редактор </w:t>
      </w:r>
      <w:r w:rsidR="00237637" w:rsidRPr="002C0420">
        <w:rPr>
          <w:rFonts w:ascii="Times New Roman" w:hAnsi="Times New Roman" w:cs="Times New Roman"/>
          <w:sz w:val="24"/>
          <w:szCs w:val="24"/>
          <w:lang w:val="uk-UA"/>
        </w:rPr>
        <w:t xml:space="preserve">видавництва «Дуліби» Марина Гримич передала в дар біля сотні примірників видань для нашої книгозбірні та бібліотек області. </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Протягом року помітно налагодились ділові зв’язки з видавництвами, друкарнями та приватними підприємцями з метою одержання від них безкоштовного місцевого обов’язкового примірника друкованих видань. Внаслідок проведеної роботи бібліотека поповнила фонд місцевими виданнями в кількості </w:t>
      </w:r>
      <w:r w:rsidRPr="002C0420">
        <w:rPr>
          <w:rFonts w:ascii="Times New Roman" w:hAnsi="Times New Roman" w:cs="Times New Roman"/>
          <w:b/>
          <w:bCs/>
          <w:sz w:val="24"/>
          <w:szCs w:val="24"/>
          <w:lang w:val="uk-UA"/>
        </w:rPr>
        <w:t xml:space="preserve">837 </w:t>
      </w:r>
      <w:r w:rsidRPr="002C0420">
        <w:rPr>
          <w:rFonts w:ascii="Times New Roman" w:hAnsi="Times New Roman" w:cs="Times New Roman"/>
          <w:sz w:val="24"/>
          <w:szCs w:val="24"/>
          <w:lang w:val="uk-UA"/>
        </w:rPr>
        <w:t xml:space="preserve">назв книжкової продукції, </w:t>
      </w:r>
      <w:r w:rsidRPr="002C0420">
        <w:rPr>
          <w:rFonts w:ascii="Times New Roman" w:hAnsi="Times New Roman" w:cs="Times New Roman"/>
          <w:b/>
          <w:bCs/>
          <w:sz w:val="24"/>
          <w:szCs w:val="24"/>
          <w:lang w:val="uk-UA"/>
        </w:rPr>
        <w:t>18</w:t>
      </w:r>
      <w:r w:rsidR="00494F0D" w:rsidRPr="002C0420">
        <w:rPr>
          <w:rFonts w:ascii="Times New Roman" w:hAnsi="Times New Roman" w:cs="Times New Roman"/>
          <w:b/>
          <w:bCs/>
          <w:sz w:val="24"/>
          <w:szCs w:val="24"/>
          <w:lang w:val="uk-UA"/>
        </w:rPr>
        <w:t xml:space="preserve"> </w:t>
      </w:r>
      <w:r w:rsidRPr="002C0420">
        <w:rPr>
          <w:rFonts w:ascii="Times New Roman" w:hAnsi="Times New Roman" w:cs="Times New Roman"/>
          <w:sz w:val="24"/>
          <w:szCs w:val="24"/>
          <w:lang w:val="uk-UA"/>
        </w:rPr>
        <w:t xml:space="preserve">назв журналів, </w:t>
      </w:r>
      <w:r w:rsidRPr="002C0420">
        <w:rPr>
          <w:rFonts w:ascii="Times New Roman" w:hAnsi="Times New Roman" w:cs="Times New Roman"/>
          <w:b/>
          <w:bCs/>
          <w:sz w:val="24"/>
          <w:szCs w:val="24"/>
          <w:lang w:val="uk-UA"/>
        </w:rPr>
        <w:t xml:space="preserve">81 </w:t>
      </w:r>
      <w:r w:rsidRPr="002C0420">
        <w:rPr>
          <w:rFonts w:ascii="Times New Roman" w:hAnsi="Times New Roman" w:cs="Times New Roman"/>
          <w:sz w:val="24"/>
          <w:szCs w:val="24"/>
          <w:lang w:val="uk-UA"/>
        </w:rPr>
        <w:t>назв</w:t>
      </w:r>
      <w:r w:rsidR="00494F0D" w:rsidRPr="002C0420">
        <w:rPr>
          <w:rFonts w:ascii="Times New Roman" w:hAnsi="Times New Roman" w:cs="Times New Roman"/>
          <w:sz w:val="24"/>
          <w:szCs w:val="24"/>
          <w:lang w:val="uk-UA"/>
        </w:rPr>
        <w:t>у</w:t>
      </w:r>
      <w:r w:rsidRPr="002C0420">
        <w:rPr>
          <w:rFonts w:ascii="Times New Roman" w:hAnsi="Times New Roman" w:cs="Times New Roman"/>
          <w:sz w:val="24"/>
          <w:szCs w:val="24"/>
          <w:lang w:val="uk-UA"/>
        </w:rPr>
        <w:t xml:space="preserve"> газет з м. Вінниці та області, </w:t>
      </w:r>
      <w:r w:rsidRPr="002C0420">
        <w:rPr>
          <w:rFonts w:ascii="Times New Roman" w:hAnsi="Times New Roman" w:cs="Times New Roman"/>
          <w:b/>
          <w:bCs/>
          <w:sz w:val="24"/>
          <w:szCs w:val="24"/>
          <w:lang w:val="uk-UA"/>
        </w:rPr>
        <w:t>15</w:t>
      </w:r>
      <w:r w:rsidRPr="002C0420">
        <w:rPr>
          <w:rFonts w:ascii="Times New Roman" w:hAnsi="Times New Roman" w:cs="Times New Roman"/>
          <w:sz w:val="24"/>
          <w:szCs w:val="24"/>
          <w:lang w:val="uk-UA"/>
        </w:rPr>
        <w:t xml:space="preserve"> назв інших регіонів України, які друкуються на території області.</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Складніше простежити за повнотою та своєчасним доставлянням книжкової продукції, про друк якої не завжди є попередня інформація. Так, із </w:t>
      </w:r>
      <w:r w:rsidRPr="002C0420">
        <w:rPr>
          <w:rFonts w:ascii="Times New Roman" w:hAnsi="Times New Roman" w:cs="Times New Roman"/>
          <w:b/>
          <w:bCs/>
          <w:sz w:val="24"/>
          <w:szCs w:val="24"/>
          <w:lang w:val="uk-UA"/>
        </w:rPr>
        <w:t>418</w:t>
      </w:r>
      <w:r w:rsidRPr="002C0420">
        <w:rPr>
          <w:rFonts w:ascii="Times New Roman" w:hAnsi="Times New Roman" w:cs="Times New Roman"/>
          <w:sz w:val="24"/>
          <w:szCs w:val="24"/>
          <w:lang w:val="uk-UA"/>
        </w:rPr>
        <w:t xml:space="preserve"> суб’єктів видавничої діяльності, які зареєстровані в обласному управлінні юстиції, лише </w:t>
      </w:r>
      <w:r w:rsidRPr="002C0420">
        <w:rPr>
          <w:rFonts w:ascii="Times New Roman" w:hAnsi="Times New Roman" w:cs="Times New Roman"/>
          <w:b/>
          <w:bCs/>
          <w:sz w:val="24"/>
          <w:szCs w:val="24"/>
          <w:lang w:val="uk-UA"/>
        </w:rPr>
        <w:t>30</w:t>
      </w:r>
      <w:r w:rsidRPr="002C0420">
        <w:rPr>
          <w:rFonts w:ascii="Times New Roman" w:hAnsi="Times New Roman" w:cs="Times New Roman"/>
          <w:sz w:val="24"/>
          <w:szCs w:val="24"/>
          <w:lang w:val="uk-UA"/>
        </w:rPr>
        <w:t xml:space="preserve"> співпрацюють з бібліотекою, уточнюють відповідні дані, які необхідні для видання книг та надсилають до бібліотеки свою книжкову продукцію</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Вилучено за різними причинами </w:t>
      </w:r>
      <w:r w:rsidRPr="002C0420">
        <w:rPr>
          <w:rFonts w:ascii="Times New Roman" w:hAnsi="Times New Roman" w:cs="Times New Roman"/>
          <w:b/>
          <w:bCs/>
          <w:sz w:val="24"/>
          <w:szCs w:val="24"/>
          <w:lang w:val="uk-UA"/>
        </w:rPr>
        <w:t>10 548</w:t>
      </w:r>
      <w:r w:rsidRPr="002C0420">
        <w:rPr>
          <w:rFonts w:ascii="Times New Roman" w:hAnsi="Times New Roman" w:cs="Times New Roman"/>
          <w:sz w:val="24"/>
          <w:szCs w:val="24"/>
          <w:lang w:val="uk-UA"/>
        </w:rPr>
        <w:t xml:space="preserve"> примірників документів на суму </w:t>
      </w:r>
      <w:r w:rsidRPr="002C0420">
        <w:rPr>
          <w:rFonts w:ascii="Times New Roman" w:hAnsi="Times New Roman" w:cs="Times New Roman"/>
          <w:b/>
          <w:bCs/>
          <w:sz w:val="24"/>
          <w:szCs w:val="24"/>
          <w:lang w:val="uk-UA"/>
        </w:rPr>
        <w:t>50 352</w:t>
      </w:r>
      <w:r w:rsidRPr="002C0420">
        <w:rPr>
          <w:rFonts w:ascii="Times New Roman" w:hAnsi="Times New Roman" w:cs="Times New Roman"/>
          <w:sz w:val="24"/>
          <w:szCs w:val="24"/>
          <w:lang w:val="uk-UA"/>
        </w:rPr>
        <w:t xml:space="preserve"> грн. </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Для забезпечення збереження бібліотечних фондів проводився плановий переоблік підсобних фондів структурних підрозділів у відповідності із затвердженим планом-графіком. </w:t>
      </w:r>
    </w:p>
    <w:p w:rsidR="00237637" w:rsidRPr="002C0420" w:rsidRDefault="00237637"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 звітний період здійснено переоблік у відділах: мистецтв; формування фондів, а також інвентаризацію особливо цінних книг з фонду відділу рідкісних і цінних видань. Підбиті підсумки, результати заслухано на засіданні Комісії з інвентаризації матеріальних цінностей Вінницької ОУНБ ім. К. А. Тімірязєва та прийнято відповідні висновки згідно з нормативно-правовою базою.</w:t>
      </w:r>
    </w:p>
    <w:p w:rsidR="00FC7738" w:rsidRPr="002C0420" w:rsidRDefault="00FC7738"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Вінницькою ОУНБ ім. К. А. Тімірязєва здійснювався перерозподіл документів через сектор обмінного фонду бібліотеки. У 2018 році отримано </w:t>
      </w:r>
      <w:r w:rsidRPr="002C0420">
        <w:rPr>
          <w:rFonts w:ascii="Times New Roman" w:hAnsi="Times New Roman" w:cs="Times New Roman"/>
          <w:b/>
          <w:sz w:val="24"/>
          <w:szCs w:val="24"/>
          <w:lang w:val="uk-UA"/>
        </w:rPr>
        <w:t>24765 прим</w:t>
      </w:r>
      <w:r w:rsidRPr="002C0420">
        <w:rPr>
          <w:rFonts w:ascii="Times New Roman" w:hAnsi="Times New Roman" w:cs="Times New Roman"/>
          <w:sz w:val="24"/>
          <w:szCs w:val="24"/>
          <w:lang w:val="uk-UA"/>
        </w:rPr>
        <w:t>. книг, з них:</w:t>
      </w:r>
    </w:p>
    <w:p w:rsidR="00FC7738" w:rsidRPr="002C0420" w:rsidRDefault="00FC77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за державною програмою згідно з Розпорядженням Кабінету Міністрів України від 7 листопада 2018 року 941-Р «Про затвердження переліку книжкової продукції для поповнення бібліотечних фондів» – 12256 прим. на суму 1416826.</w:t>
      </w:r>
    </w:p>
    <w:p w:rsidR="00FC7738" w:rsidRPr="002C0420" w:rsidRDefault="00FC77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за регіональною програмою – 6607 примірників на суму 319150</w:t>
      </w:r>
      <w:r w:rsidRPr="002C0420">
        <w:rPr>
          <w:rFonts w:ascii="Times New Roman" w:hAnsi="Times New Roman" w:cs="Times New Roman"/>
          <w:bCs/>
          <w:sz w:val="24"/>
          <w:szCs w:val="24"/>
          <w:lang w:val="uk-UA"/>
        </w:rPr>
        <w:t xml:space="preserve"> </w:t>
      </w:r>
      <w:r w:rsidRPr="002C0420">
        <w:rPr>
          <w:rFonts w:ascii="Times New Roman" w:hAnsi="Times New Roman" w:cs="Times New Roman"/>
          <w:sz w:val="24"/>
          <w:szCs w:val="24"/>
          <w:lang w:val="uk-UA"/>
        </w:rPr>
        <w:t>грн.</w:t>
      </w:r>
    </w:p>
    <w:p w:rsidR="00FC7738" w:rsidRPr="002C0420" w:rsidRDefault="00FC77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Вибуло книг – </w:t>
      </w:r>
      <w:r w:rsidRPr="002C0420">
        <w:rPr>
          <w:rFonts w:ascii="Times New Roman" w:hAnsi="Times New Roman" w:cs="Times New Roman"/>
          <w:b/>
          <w:sz w:val="24"/>
          <w:szCs w:val="24"/>
          <w:lang w:val="uk-UA"/>
        </w:rPr>
        <w:t>21314 прим</w:t>
      </w:r>
      <w:r w:rsidRPr="002C0420">
        <w:rPr>
          <w:rFonts w:ascii="Times New Roman" w:hAnsi="Times New Roman" w:cs="Times New Roman"/>
          <w:sz w:val="24"/>
          <w:szCs w:val="24"/>
          <w:lang w:val="uk-UA"/>
        </w:rPr>
        <w:t>., з них передано бібліотекам області 19215 прим., у тому числі:</w:t>
      </w:r>
    </w:p>
    <w:p w:rsidR="00FC7738" w:rsidRPr="002C0420" w:rsidRDefault="00FC77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 за державною програмою «Українська книга» – 74 примірники на суму 12445 грн. </w:t>
      </w:r>
    </w:p>
    <w:p w:rsidR="00FC7738" w:rsidRPr="002C0420" w:rsidRDefault="00FC77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 за програмою щодо виконання наказу Міністерства культури України від 31.10.2017 р. №1132 «Щодо здійснення придбання україномовних книг для поповнення фондів публічних бібліотек» – </w:t>
      </w:r>
      <w:r w:rsidR="00AE247C" w:rsidRPr="002C0420">
        <w:rPr>
          <w:rFonts w:ascii="Times New Roman" w:hAnsi="Times New Roman" w:cs="Times New Roman"/>
          <w:sz w:val="24"/>
          <w:szCs w:val="24"/>
          <w:lang w:val="uk-UA"/>
        </w:rPr>
        <w:t>9094 примірники</w:t>
      </w:r>
      <w:r w:rsidRPr="002C0420">
        <w:rPr>
          <w:rFonts w:ascii="Times New Roman" w:hAnsi="Times New Roman" w:cs="Times New Roman"/>
          <w:sz w:val="24"/>
          <w:szCs w:val="24"/>
          <w:lang w:val="uk-UA"/>
        </w:rPr>
        <w:t xml:space="preserve"> на суму 863463 грн. </w:t>
      </w:r>
    </w:p>
    <w:p w:rsidR="00FC7738" w:rsidRPr="002C0420" w:rsidRDefault="00FC77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за регіональною програмою – 3357 примірників на суму 182681</w:t>
      </w:r>
      <w:r w:rsidRPr="002C0420">
        <w:rPr>
          <w:rFonts w:ascii="Times New Roman" w:hAnsi="Times New Roman" w:cs="Times New Roman"/>
          <w:bCs/>
          <w:sz w:val="24"/>
          <w:szCs w:val="24"/>
          <w:lang w:val="uk-UA"/>
        </w:rPr>
        <w:t xml:space="preserve"> </w:t>
      </w:r>
      <w:r w:rsidRPr="002C0420">
        <w:rPr>
          <w:rFonts w:ascii="Times New Roman" w:hAnsi="Times New Roman" w:cs="Times New Roman"/>
          <w:sz w:val="24"/>
          <w:szCs w:val="24"/>
          <w:lang w:val="uk-UA"/>
        </w:rPr>
        <w:t xml:space="preserve">грн. </w:t>
      </w:r>
    </w:p>
    <w:p w:rsidR="00FC7738" w:rsidRPr="002C0420" w:rsidRDefault="00FC77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У</w:t>
      </w:r>
      <w:r w:rsidRPr="002C0420">
        <w:rPr>
          <w:rFonts w:ascii="Times New Roman" w:hAnsi="Times New Roman" w:cs="Times New Roman"/>
          <w:b/>
          <w:bCs/>
          <w:sz w:val="24"/>
          <w:szCs w:val="24"/>
          <w:lang w:val="uk-UA"/>
        </w:rPr>
        <w:t xml:space="preserve"> </w:t>
      </w:r>
      <w:r w:rsidRPr="002C0420">
        <w:rPr>
          <w:rFonts w:ascii="Times New Roman" w:hAnsi="Times New Roman" w:cs="Times New Roman"/>
          <w:bCs/>
          <w:sz w:val="24"/>
          <w:szCs w:val="24"/>
          <w:lang w:val="uk-UA"/>
        </w:rPr>
        <w:t>2018 році</w:t>
      </w:r>
      <w:r w:rsidRPr="002C0420">
        <w:rPr>
          <w:rFonts w:ascii="Times New Roman" w:hAnsi="Times New Roman" w:cs="Times New Roman"/>
          <w:b/>
          <w:bCs/>
          <w:sz w:val="24"/>
          <w:szCs w:val="24"/>
          <w:lang w:val="uk-UA"/>
        </w:rPr>
        <w:t xml:space="preserve"> </w:t>
      </w:r>
      <w:r w:rsidRPr="002C0420">
        <w:rPr>
          <w:rFonts w:ascii="Times New Roman" w:hAnsi="Times New Roman" w:cs="Times New Roman"/>
          <w:bCs/>
          <w:sz w:val="24"/>
          <w:szCs w:val="24"/>
          <w:lang w:val="uk-UA"/>
        </w:rPr>
        <w:t>в рамках</w:t>
      </w:r>
      <w:r w:rsidRPr="002C0420">
        <w:rPr>
          <w:rFonts w:ascii="Times New Roman" w:hAnsi="Times New Roman" w:cs="Times New Roman"/>
          <w:b/>
          <w:bCs/>
          <w:sz w:val="24"/>
          <w:szCs w:val="24"/>
          <w:lang w:val="uk-UA"/>
        </w:rPr>
        <w:t xml:space="preserve"> </w:t>
      </w:r>
      <w:r w:rsidRPr="002C0420">
        <w:rPr>
          <w:rFonts w:ascii="Times New Roman" w:hAnsi="Times New Roman" w:cs="Times New Roman"/>
          <w:sz w:val="24"/>
          <w:szCs w:val="24"/>
          <w:lang w:val="uk-UA"/>
        </w:rPr>
        <w:t>Всеукраїнської акції «Бібліотека українського воїна</w:t>
      </w:r>
      <w:r w:rsidR="00AE247C"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зібрано та  передано 58 примірників видань, з них: 33 примірники книг передано через волонтерів, зокрема членів ГО «Мольфар», безпосередньо в зону бойових дій на Сході України, а 25 – у військову частину м. Калинівка Вінницької області.</w:t>
      </w:r>
    </w:p>
    <w:p w:rsidR="00E86DAA" w:rsidRPr="002C0420" w:rsidRDefault="00E86DAA" w:rsidP="002C0420">
      <w:pPr>
        <w:spacing w:after="0"/>
        <w:ind w:firstLine="709"/>
        <w:jc w:val="center"/>
        <w:rPr>
          <w:rFonts w:ascii="Times New Roman" w:hAnsi="Times New Roman" w:cs="Times New Roman"/>
          <w:b/>
          <w:bCs/>
          <w:sz w:val="28"/>
          <w:szCs w:val="28"/>
          <w:lang w:val="uk-UA"/>
        </w:rPr>
      </w:pPr>
    </w:p>
    <w:p w:rsidR="00E86DAA" w:rsidRPr="002C0420" w:rsidRDefault="00E86DAA" w:rsidP="002C0420">
      <w:pPr>
        <w:spacing w:after="0"/>
        <w:ind w:firstLine="709"/>
        <w:jc w:val="center"/>
        <w:rPr>
          <w:rFonts w:ascii="Times New Roman" w:hAnsi="Times New Roman" w:cs="Times New Roman"/>
          <w:b/>
          <w:bCs/>
          <w:sz w:val="28"/>
          <w:szCs w:val="28"/>
          <w:lang w:val="uk-UA"/>
        </w:rPr>
      </w:pPr>
      <w:r w:rsidRPr="002C0420">
        <w:rPr>
          <w:rFonts w:ascii="Times New Roman" w:hAnsi="Times New Roman" w:cs="Times New Roman"/>
          <w:b/>
          <w:bCs/>
          <w:sz w:val="28"/>
          <w:szCs w:val="28"/>
          <w:lang w:val="uk-UA"/>
        </w:rPr>
        <w:t>Довідково-бібліографічна та інформаційна діяльність</w:t>
      </w:r>
    </w:p>
    <w:p w:rsidR="00E86DAA" w:rsidRPr="002C0420" w:rsidRDefault="00E86DAA" w:rsidP="002C0420">
      <w:pPr>
        <w:spacing w:after="0"/>
        <w:ind w:firstLine="709"/>
        <w:jc w:val="center"/>
        <w:rPr>
          <w:rFonts w:ascii="Times New Roman" w:hAnsi="Times New Roman" w:cs="Times New Roman"/>
          <w:sz w:val="28"/>
          <w:szCs w:val="28"/>
          <w:lang w:val="uk-UA"/>
        </w:rPr>
      </w:pPr>
    </w:p>
    <w:p w:rsidR="00E86DAA" w:rsidRPr="002C0420" w:rsidRDefault="00494F0D"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E86DAA" w:rsidRPr="002C0420">
        <w:rPr>
          <w:rFonts w:ascii="Times New Roman" w:hAnsi="Times New Roman" w:cs="Times New Roman"/>
          <w:sz w:val="24"/>
          <w:szCs w:val="24"/>
          <w:lang w:val="uk-UA"/>
        </w:rPr>
        <w:t xml:space="preserve">продовж 2018 року системно здійснювалася </w:t>
      </w:r>
      <w:r w:rsidR="00E86DAA" w:rsidRPr="002C0420">
        <w:rPr>
          <w:rFonts w:ascii="Times New Roman" w:hAnsi="Times New Roman" w:cs="Times New Roman"/>
          <w:bCs/>
          <w:sz w:val="24"/>
          <w:szCs w:val="24"/>
          <w:lang w:val="uk-UA"/>
        </w:rPr>
        <w:t xml:space="preserve">довідково-бібліографічна та інформаційна діяльність. </w:t>
      </w:r>
      <w:r w:rsidR="00E86DAA" w:rsidRPr="002C0420">
        <w:rPr>
          <w:rFonts w:ascii="Times New Roman" w:hAnsi="Times New Roman" w:cs="Times New Roman"/>
          <w:sz w:val="24"/>
          <w:szCs w:val="24"/>
          <w:lang w:val="uk-UA"/>
        </w:rPr>
        <w:t xml:space="preserve">Проводилася робота з довідково-бібліографічного обслуговування користувачів бібліотеки шляхом виконання тематичних, фактографічних, уточнюючих, адресних та бібліографічних довідок з використанням як традиційних технологій, так і за допомогою електронних баз даних та мережі Інтернет. Загальна кількість довідок надана користувачам протягом звітного періоду становить понад 18,1 тис., з них – понад 11,6 тис. тематичних. </w:t>
      </w:r>
    </w:p>
    <w:p w:rsidR="00E86DAA" w:rsidRPr="002C0420" w:rsidRDefault="00E86DAA"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Щотижня подавалися інформаційні списки «Питання культури на сторінках центральної і регіональної періодики» для управління культури і мистецтв Вінницької облдержадміністрації. Протягом року було підготовлено 50 інформаційних списків, що охоплюють 2190 джерел.</w:t>
      </w:r>
    </w:p>
    <w:p w:rsidR="00E86DAA" w:rsidRPr="002C0420" w:rsidRDefault="00E86DAA"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 інформування про події культурного життя області, збору та розповсюдження актуальної інформації з питань культури і мистецтв сектор наукової інформації з питань культури і мистецтва впродовж 2018 року підготував по 12 випусків дайджестів – «Хроніка культурного життя Вінниччини» та «Актуально про культуру».</w:t>
      </w:r>
    </w:p>
    <w:p w:rsidR="00E86DAA" w:rsidRPr="002C0420" w:rsidRDefault="00E86DAA"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Підготовлено 12 інформаційних списків (понад 200 джерел інформації) для Департаменту освіти Вінницької міської ради та Департаменту освіти і науки Вінницької облдержадміністрац</w:t>
      </w:r>
      <w:r w:rsidR="00494F0D" w:rsidRPr="002C0420">
        <w:rPr>
          <w:rFonts w:ascii="Times New Roman" w:hAnsi="Times New Roman" w:cs="Times New Roman"/>
          <w:sz w:val="24"/>
          <w:szCs w:val="24"/>
          <w:lang w:val="uk-UA"/>
        </w:rPr>
        <w:t>ії на теми: «Роль медіаосвіти у</w:t>
      </w:r>
      <w:r w:rsidRPr="002C0420">
        <w:rPr>
          <w:rFonts w:ascii="Times New Roman" w:hAnsi="Times New Roman" w:cs="Times New Roman"/>
          <w:sz w:val="24"/>
          <w:szCs w:val="24"/>
          <w:lang w:val="uk-UA"/>
        </w:rPr>
        <w:t xml:space="preserve"> навчальному процесі початкової школи» (включено 20 джерел), «Методика викладання історії України в загальноосвітній школі» (включено 45 джерел), «Проектна система навчання у школі» (25 джерел), «Нестандартні уроки математики в початковій школі» (включено 70 джерел), «Булінг в учнівському середовищі: причини та наслідки» (19 джерел) та «Зовнішнє незалежне оцінювання» (20 джерел) та інші.</w:t>
      </w:r>
    </w:p>
    <w:p w:rsidR="00E86DAA" w:rsidRPr="002C0420" w:rsidRDefault="00E86DAA"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Продовжувалася робота з інформування у системі «Освіта-документ», що дає змогу інформувати 112 абонентів групового інформування (дошкільні, загальноосвітні заклади міста</w:t>
      </w:r>
      <w:r w:rsidR="00494F0D"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в т.</w:t>
      </w:r>
      <w:r w:rsidR="00494F0D"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ч. й приватні). </w:t>
      </w:r>
    </w:p>
    <w:p w:rsidR="00E86DAA" w:rsidRPr="002C0420" w:rsidRDefault="00E86DAA"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Усього інформаційні повідомлення отримували 380 абонентів групового та інди</w:t>
      </w:r>
      <w:r w:rsidR="00494F0D" w:rsidRPr="002C0420">
        <w:rPr>
          <w:rFonts w:ascii="Times New Roman" w:hAnsi="Times New Roman" w:cs="Times New Roman"/>
          <w:sz w:val="24"/>
          <w:szCs w:val="24"/>
          <w:lang w:val="uk-UA"/>
        </w:rPr>
        <w:t xml:space="preserve">відуального інформування, яким упродовж року було </w:t>
      </w:r>
      <w:r w:rsidRPr="002C0420">
        <w:rPr>
          <w:rFonts w:ascii="Times New Roman" w:hAnsi="Times New Roman" w:cs="Times New Roman"/>
          <w:sz w:val="24"/>
          <w:szCs w:val="24"/>
          <w:lang w:val="uk-UA"/>
        </w:rPr>
        <w:t>надіслано інформацію про понад 8,6 тис. джерел.</w:t>
      </w:r>
    </w:p>
    <w:p w:rsidR="00E86DAA" w:rsidRPr="002C0420" w:rsidRDefault="00E86DAA"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Щочетверга з 17.00 до 18.00 у секторі правової інформації надавалася безкоштовна правова допомога фахівцями Головного територіального управління юстиції </w:t>
      </w:r>
      <w:r w:rsidR="00494F0D" w:rsidRPr="002C0420">
        <w:rPr>
          <w:rFonts w:ascii="Times New Roman" w:hAnsi="Times New Roman" w:cs="Times New Roman"/>
          <w:bCs/>
          <w:sz w:val="24"/>
          <w:szCs w:val="24"/>
          <w:lang w:val="uk-UA"/>
        </w:rPr>
        <w:t xml:space="preserve">у Вінницькій області. Впродовж </w:t>
      </w:r>
      <w:r w:rsidRPr="002C0420">
        <w:rPr>
          <w:rFonts w:ascii="Times New Roman" w:hAnsi="Times New Roman" w:cs="Times New Roman"/>
          <w:bCs/>
          <w:sz w:val="24"/>
          <w:szCs w:val="24"/>
          <w:lang w:val="uk-UA"/>
        </w:rPr>
        <w:t>року надано понад 120 консультацій.</w:t>
      </w:r>
    </w:p>
    <w:p w:rsidR="00E86DAA" w:rsidRPr="002C0420" w:rsidRDefault="008B3EC5"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lastRenderedPageBreak/>
        <w:t xml:space="preserve">Упродовж </w:t>
      </w:r>
      <w:r w:rsidR="00E86DAA" w:rsidRPr="002C0420">
        <w:rPr>
          <w:rFonts w:ascii="Times New Roman" w:hAnsi="Times New Roman" w:cs="Times New Roman"/>
          <w:bCs/>
          <w:sz w:val="24"/>
          <w:szCs w:val="24"/>
          <w:lang w:val="uk-UA"/>
        </w:rPr>
        <w:t>березня</w:t>
      </w:r>
      <w:r w:rsidRPr="002C0420">
        <w:rPr>
          <w:rFonts w:ascii="Times New Roman" w:hAnsi="Times New Roman" w:cs="Times New Roman"/>
          <w:bCs/>
          <w:sz w:val="24"/>
          <w:szCs w:val="24"/>
          <w:lang w:val="uk-UA"/>
        </w:rPr>
        <w:t>-</w:t>
      </w:r>
      <w:r w:rsidR="00E86DAA" w:rsidRPr="002C0420">
        <w:rPr>
          <w:rFonts w:ascii="Times New Roman" w:hAnsi="Times New Roman" w:cs="Times New Roman"/>
          <w:bCs/>
          <w:sz w:val="24"/>
          <w:szCs w:val="24"/>
          <w:lang w:val="uk-UA"/>
        </w:rPr>
        <w:t>травн</w:t>
      </w:r>
      <w:r w:rsidRPr="002C0420">
        <w:rPr>
          <w:rFonts w:ascii="Times New Roman" w:hAnsi="Times New Roman" w:cs="Times New Roman"/>
          <w:bCs/>
          <w:sz w:val="24"/>
          <w:szCs w:val="24"/>
          <w:lang w:val="uk-UA"/>
        </w:rPr>
        <w:t>я</w:t>
      </w:r>
      <w:r w:rsidR="00494F0D" w:rsidRPr="002C0420">
        <w:rPr>
          <w:rFonts w:ascii="Times New Roman" w:hAnsi="Times New Roman" w:cs="Times New Roman"/>
          <w:bCs/>
          <w:sz w:val="24"/>
          <w:szCs w:val="24"/>
          <w:lang w:val="uk-UA"/>
        </w:rPr>
        <w:t xml:space="preserve"> у цьому ж секторі, </w:t>
      </w:r>
      <w:r w:rsidR="00E86DAA" w:rsidRPr="002C0420">
        <w:rPr>
          <w:rFonts w:ascii="Times New Roman" w:hAnsi="Times New Roman" w:cs="Times New Roman"/>
          <w:bCs/>
          <w:sz w:val="24"/>
          <w:szCs w:val="24"/>
          <w:lang w:val="uk-UA"/>
        </w:rPr>
        <w:t>щовівторка з 17.00 до 18.00</w:t>
      </w:r>
      <w:r w:rsidRPr="002C0420">
        <w:rPr>
          <w:rFonts w:ascii="Times New Roman" w:hAnsi="Times New Roman" w:cs="Times New Roman"/>
          <w:bCs/>
          <w:sz w:val="24"/>
          <w:szCs w:val="24"/>
          <w:lang w:val="uk-UA"/>
        </w:rPr>
        <w:t>,</w:t>
      </w:r>
      <w:r w:rsidR="00E86DAA" w:rsidRPr="002C0420">
        <w:rPr>
          <w:rFonts w:ascii="Times New Roman" w:hAnsi="Times New Roman" w:cs="Times New Roman"/>
          <w:bCs/>
          <w:sz w:val="24"/>
          <w:szCs w:val="24"/>
          <w:lang w:val="uk-UA"/>
        </w:rPr>
        <w:t xml:space="preserve"> ВМГО «Вінницька правозахисна група» надавала безкоштовні правові консультації внутрішньо переміщеним особам.</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 xml:space="preserve">Значна увага приділялася заходам з масового інформування користувачів. </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 xml:space="preserve">Традиційно у квітні Бібліотека </w:t>
      </w:r>
      <w:r w:rsidR="00852822" w:rsidRPr="002C0420">
        <w:rPr>
          <w:rFonts w:ascii="Times New Roman" w:hAnsi="Times New Roman"/>
          <w:szCs w:val="24"/>
          <w:lang w:val="uk-UA"/>
        </w:rPr>
        <w:t xml:space="preserve">організувала </w:t>
      </w:r>
      <w:r w:rsidR="00822DCD" w:rsidRPr="002C0420">
        <w:rPr>
          <w:rFonts w:ascii="Times New Roman" w:hAnsi="Times New Roman"/>
          <w:szCs w:val="24"/>
          <w:lang w:val="uk-UA"/>
        </w:rPr>
        <w:t>місячник з популяризації екологічних знань</w:t>
      </w:r>
      <w:r w:rsidRPr="002C0420">
        <w:rPr>
          <w:rFonts w:ascii="Times New Roman" w:hAnsi="Times New Roman"/>
          <w:szCs w:val="24"/>
          <w:lang w:val="uk-UA"/>
        </w:rPr>
        <w:t>, у 2018 році він пройшов під назвою «Екологічний портрет України».</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У рамках місячника було проведено низку заходів з екологічного пр</w:t>
      </w:r>
      <w:r w:rsidR="00494F0D" w:rsidRPr="002C0420">
        <w:rPr>
          <w:rFonts w:ascii="Times New Roman" w:hAnsi="Times New Roman"/>
          <w:szCs w:val="24"/>
          <w:lang w:val="uk-UA"/>
        </w:rPr>
        <w:t>освітництва, зокрема 16 квітня д</w:t>
      </w:r>
      <w:r w:rsidRPr="002C0420">
        <w:rPr>
          <w:rFonts w:ascii="Times New Roman" w:hAnsi="Times New Roman"/>
          <w:szCs w:val="24"/>
          <w:lang w:val="uk-UA"/>
        </w:rPr>
        <w:t xml:space="preserve">о Дня довкілля та Всесвітнього дня Землі відділ документів із гуманітарних, технічних та природничих наук </w:t>
      </w:r>
      <w:r w:rsidR="00A06872" w:rsidRPr="002C0420">
        <w:rPr>
          <w:rFonts w:ascii="Times New Roman" w:hAnsi="Times New Roman"/>
          <w:szCs w:val="24"/>
          <w:lang w:val="uk-UA"/>
        </w:rPr>
        <w:t xml:space="preserve">влаштував </w:t>
      </w:r>
      <w:r w:rsidRPr="002C0420">
        <w:rPr>
          <w:rFonts w:ascii="Times New Roman" w:hAnsi="Times New Roman"/>
          <w:szCs w:val="24"/>
          <w:lang w:val="uk-UA"/>
        </w:rPr>
        <w:t xml:space="preserve">книжково-ілюстративну виставку на тему «Природа на твоїй долоні». 18 квітня фахівці цього ж </w:t>
      </w:r>
      <w:r w:rsidR="009E78E8" w:rsidRPr="002C0420">
        <w:rPr>
          <w:rFonts w:ascii="Times New Roman" w:hAnsi="Times New Roman"/>
          <w:szCs w:val="24"/>
          <w:lang w:val="uk-UA"/>
        </w:rPr>
        <w:t>підрозділу</w:t>
      </w:r>
      <w:r w:rsidRPr="002C0420">
        <w:rPr>
          <w:rFonts w:ascii="Times New Roman" w:hAnsi="Times New Roman"/>
          <w:szCs w:val="24"/>
          <w:lang w:val="uk-UA"/>
        </w:rPr>
        <w:t>організували День інформації «Екологія</w:t>
      </w:r>
      <w:r w:rsidR="00494F0D" w:rsidRPr="002C0420">
        <w:rPr>
          <w:rFonts w:ascii="Times New Roman" w:hAnsi="Times New Roman"/>
          <w:szCs w:val="24"/>
          <w:lang w:val="uk-UA"/>
        </w:rPr>
        <w:t xml:space="preserve"> і глобальні проблеми людства» </w:t>
      </w:r>
      <w:r w:rsidRPr="002C0420">
        <w:rPr>
          <w:rFonts w:ascii="Times New Roman" w:hAnsi="Times New Roman"/>
          <w:szCs w:val="24"/>
          <w:lang w:val="uk-UA"/>
        </w:rPr>
        <w:t>дл</w:t>
      </w:r>
      <w:r w:rsidR="00494F0D" w:rsidRPr="002C0420">
        <w:rPr>
          <w:rFonts w:ascii="Times New Roman" w:hAnsi="Times New Roman"/>
          <w:szCs w:val="24"/>
          <w:lang w:val="uk-UA"/>
        </w:rPr>
        <w:t xml:space="preserve">я учнівської молоді. 19 квітня </w:t>
      </w:r>
      <w:r w:rsidRPr="002C0420">
        <w:rPr>
          <w:rFonts w:ascii="Times New Roman" w:hAnsi="Times New Roman"/>
          <w:szCs w:val="24"/>
          <w:lang w:val="uk-UA"/>
        </w:rPr>
        <w:t xml:space="preserve">у секторі правової інформації відбувся інформаційно-просвітницький захід «Природно-заповідний фонд України: правова охорона» </w:t>
      </w:r>
      <w:r w:rsidR="00494F0D" w:rsidRPr="002C0420">
        <w:rPr>
          <w:rFonts w:ascii="Times New Roman" w:hAnsi="Times New Roman"/>
          <w:szCs w:val="24"/>
          <w:lang w:val="uk-UA"/>
        </w:rPr>
        <w:t xml:space="preserve">(до Дня довкілля). 24 квітня у </w:t>
      </w:r>
      <w:r w:rsidRPr="002C0420">
        <w:rPr>
          <w:rFonts w:ascii="Times New Roman" w:hAnsi="Times New Roman"/>
          <w:szCs w:val="24"/>
          <w:lang w:val="uk-UA"/>
        </w:rPr>
        <w:t>відділі документів із гуманітарних, технічних та природничих</w:t>
      </w:r>
      <w:r w:rsidR="00494F0D" w:rsidRPr="002C0420">
        <w:rPr>
          <w:rFonts w:ascii="Times New Roman" w:hAnsi="Times New Roman"/>
          <w:szCs w:val="24"/>
          <w:lang w:val="uk-UA"/>
        </w:rPr>
        <w:t xml:space="preserve"> наук для студентської молоді проведено годину пам’яті </w:t>
      </w:r>
      <w:r w:rsidR="00BF2AF6" w:rsidRPr="002C0420">
        <w:rPr>
          <w:rFonts w:ascii="Times New Roman" w:hAnsi="Times New Roman"/>
          <w:szCs w:val="24"/>
          <w:lang w:val="uk-UA"/>
        </w:rPr>
        <w:t>«Чорнобиль... Трагедія... Пам’</w:t>
      </w:r>
      <w:r w:rsidRPr="002C0420">
        <w:rPr>
          <w:rFonts w:ascii="Times New Roman" w:hAnsi="Times New Roman"/>
          <w:szCs w:val="24"/>
          <w:lang w:val="uk-UA"/>
        </w:rPr>
        <w:t>ять...» до Дня Чорнобильської трагедії. Також було оформлено книжкову виставку «Духовна сила народу у збереженні природи». На веб-сайті було представлено віртуальний бібліографічний список літератури на тему: «Створено природою: найцікавіші природні пам’ятки України». 26 квітня у рамках екологічного місячника на базі Жмеринської ЦРБ ім. В. Вовкодава провідні фахівці бібліотеки провели виїзний методично-інформаційний день «Інформаційна екологія бібліотеки: пошук і створення достовірної інформації».</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 xml:space="preserve">У вересні до відзначення Всеукраїнського дня бібліотек було організовано Місячник «Бібліотека – завжди надійно, вірно і з любов’ю». </w:t>
      </w:r>
    </w:p>
    <w:p w:rsidR="00E86DAA" w:rsidRPr="002C0420" w:rsidRDefault="00BF2AF6"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У</w:t>
      </w:r>
      <w:r w:rsidR="00E86DAA" w:rsidRPr="002C0420">
        <w:rPr>
          <w:rFonts w:ascii="Times New Roman" w:hAnsi="Times New Roman"/>
          <w:szCs w:val="24"/>
          <w:lang w:val="uk-UA"/>
        </w:rPr>
        <w:t xml:space="preserve">продовж звітного періоду проведено низку цікавих Днів інформації, Днів бібліографії та Днів фахівця. </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 xml:space="preserve">У </w:t>
      </w:r>
      <w:r w:rsidR="00E100E5" w:rsidRPr="002C0420">
        <w:rPr>
          <w:rFonts w:ascii="Times New Roman" w:hAnsi="Times New Roman"/>
          <w:szCs w:val="24"/>
          <w:lang w:val="uk-UA"/>
        </w:rPr>
        <w:t xml:space="preserve">звітному </w:t>
      </w:r>
      <w:r w:rsidRPr="002C0420">
        <w:rPr>
          <w:rFonts w:ascii="Times New Roman" w:hAnsi="Times New Roman"/>
          <w:szCs w:val="24"/>
          <w:lang w:val="uk-UA"/>
        </w:rPr>
        <w:t>році для користувачів бібліотеки проведено 4 загальнобібліотечних Дні</w:t>
      </w:r>
      <w:r w:rsidR="005E7586" w:rsidRPr="002C0420">
        <w:rPr>
          <w:rFonts w:ascii="Times New Roman" w:hAnsi="Times New Roman"/>
          <w:szCs w:val="24"/>
          <w:lang w:val="uk-UA"/>
        </w:rPr>
        <w:t xml:space="preserve"> </w:t>
      </w:r>
      <w:r w:rsidRPr="002C0420">
        <w:rPr>
          <w:rFonts w:ascii="Times New Roman" w:hAnsi="Times New Roman"/>
          <w:szCs w:val="24"/>
          <w:lang w:val="uk-UA"/>
        </w:rPr>
        <w:t xml:space="preserve"> інформації. Так, 23 квітня пройшов загальнобібліотечний День інформації «Книга. Бібліотека. Читання»</w:t>
      </w:r>
      <w:r w:rsidR="00E170BE" w:rsidRPr="002C0420">
        <w:rPr>
          <w:rFonts w:ascii="Times New Roman" w:hAnsi="Times New Roman"/>
          <w:szCs w:val="24"/>
          <w:lang w:val="uk-UA"/>
        </w:rPr>
        <w:t xml:space="preserve"> </w:t>
      </w:r>
      <w:r w:rsidRPr="002C0420">
        <w:rPr>
          <w:rFonts w:ascii="Times New Roman" w:hAnsi="Times New Roman"/>
          <w:szCs w:val="24"/>
          <w:lang w:val="uk-UA"/>
        </w:rPr>
        <w:t>(до Всесвітнього дня книги та автор</w:t>
      </w:r>
      <w:r w:rsidR="005E7586" w:rsidRPr="002C0420">
        <w:rPr>
          <w:rFonts w:ascii="Times New Roman" w:hAnsi="Times New Roman"/>
          <w:szCs w:val="24"/>
          <w:lang w:val="uk-UA"/>
        </w:rPr>
        <w:t xml:space="preserve">ського права). У рамках заходу </w:t>
      </w:r>
      <w:r w:rsidRPr="002C0420">
        <w:rPr>
          <w:rFonts w:ascii="Times New Roman" w:hAnsi="Times New Roman"/>
          <w:szCs w:val="24"/>
          <w:lang w:val="uk-UA"/>
        </w:rPr>
        <w:t xml:space="preserve">на веб-сайті бібліотеки було представлено віртуальний бібліографічний список «Культура читання в епоху цифрових комунікацій». У відділах бібліотеки презентовано книжкову виставку «Авторське право у системі права інтелектуальної власності», проведено літературний калейдоскоп «Сучасні українські книги, які стали культовими», прокоментовано виставку нових альбомів з декоративно-ужиткового мистецтва «Бібліотека – море книг, бібліотека – храм науки... Переступайте наш поріг, беріть скарби нетлінні в руки!», проведено відеоогляд книг «Історія розвитку культових брендів», представлено виставку-інформацію «Аграрна книга – виробництву» та книжкову виставку «Книги-ювіляри 2018 р.». Також було проведено інформаційну годину «Твори світової літератури на допомогу у вивченні іноземних мов» для членів гуртка з вивчення англійської мови. На блозі відділу краєзнавства було опубліковано інформацію –  «Електронні повнотекстові краєзнавчі бази </w:t>
      </w:r>
      <w:r w:rsidR="00AF5ADD" w:rsidRPr="002C0420">
        <w:rPr>
          <w:rFonts w:ascii="Times New Roman" w:hAnsi="Times New Roman"/>
          <w:szCs w:val="24"/>
          <w:lang w:val="uk-UA"/>
        </w:rPr>
        <w:t xml:space="preserve">даних </w:t>
      </w:r>
      <w:r w:rsidRPr="002C0420">
        <w:rPr>
          <w:rFonts w:ascii="Times New Roman" w:hAnsi="Times New Roman"/>
          <w:szCs w:val="24"/>
          <w:lang w:val="uk-UA"/>
        </w:rPr>
        <w:t>Вінницької ОУНБ ім. К. А. Тімірязєва», «Літературна Вінниччина», «Історико-краєзнавчі дослідженн</w:t>
      </w:r>
      <w:r w:rsidR="00AF5ADD" w:rsidRPr="002C0420">
        <w:rPr>
          <w:rFonts w:ascii="Times New Roman" w:hAnsi="Times New Roman"/>
          <w:szCs w:val="24"/>
          <w:lang w:val="uk-UA"/>
        </w:rPr>
        <w:t>я у світлі авторського права».</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19 травня було організовано загальнобібліотечний День інформації «Через книгу – до Європи». У рамках заходу для користувачів бібліотеки було організовано та проведено: книжково-</w:t>
      </w:r>
      <w:r w:rsidR="00AF5ADD" w:rsidRPr="002C0420">
        <w:rPr>
          <w:rFonts w:ascii="Times New Roman" w:hAnsi="Times New Roman"/>
          <w:szCs w:val="24"/>
          <w:lang w:val="uk-UA"/>
        </w:rPr>
        <w:t>ілюстративну виставку «Україна в</w:t>
      </w:r>
      <w:r w:rsidRPr="002C0420">
        <w:rPr>
          <w:rFonts w:ascii="Times New Roman" w:hAnsi="Times New Roman"/>
          <w:szCs w:val="24"/>
          <w:lang w:val="uk-UA"/>
        </w:rPr>
        <w:t xml:space="preserve"> європейському та світовому просторі»; виставку газетних публікацій «Ми – українці! Ми – європейці!»; виставку-інформацію «Європейські міста-побратими Вінниці»; виставку-діалог «Україна – ЄС: два погляди на один факт»; виставку-подорож «Україна – держава європейська»; виставка-презентацію </w:t>
      </w:r>
      <w:r w:rsidRPr="002C0420">
        <w:rPr>
          <w:rFonts w:ascii="Times New Roman" w:hAnsi="Times New Roman"/>
          <w:szCs w:val="24"/>
          <w:lang w:val="uk-UA"/>
        </w:rPr>
        <w:lastRenderedPageBreak/>
        <w:t>«Архітектурні перлини Європи»; книжкову виставку «Німецькі стародруки XVII–XIX століття»; книжкову виставку «Європа – це дім, де живемо я і ти»; перегляд-повідомлення «Аграрне виробництво: європейські</w:t>
      </w:r>
      <w:r w:rsidR="005277D3" w:rsidRPr="002C0420">
        <w:rPr>
          <w:rFonts w:ascii="Times New Roman" w:hAnsi="Times New Roman"/>
          <w:szCs w:val="24"/>
          <w:lang w:val="uk-UA"/>
        </w:rPr>
        <w:t xml:space="preserve"> перспективи» та цикл творчих і</w:t>
      </w:r>
      <w:r w:rsidRPr="002C0420">
        <w:rPr>
          <w:rFonts w:ascii="Times New Roman" w:hAnsi="Times New Roman"/>
          <w:szCs w:val="24"/>
          <w:lang w:val="uk-UA"/>
        </w:rPr>
        <w:t xml:space="preserve"> рекламних акцій «Відкриваємо Європу разом». На веб-сайті було представлено віртуальний рекомендаційний бібліографічний список «Культурно-цивілізаційний простір Європи і Україна. Книги, варті уваги», підготовлений фахівцями відділу наукової інформації та бібліографії.</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1 вересня 2018 року організовано загальнобібліотечний День інформації  «Бібліотека для тебе: читай, навчайся, розвивайся» (до Дня знань). У межах комплексного заходу для користувачів бібліотеки було організовано: тематичний перегляд літератури «Правова освіта як засіб формування громадянського суспільства»; книжкову вистав</w:t>
      </w:r>
      <w:r w:rsidR="001D66FF" w:rsidRPr="002C0420">
        <w:rPr>
          <w:rFonts w:ascii="Times New Roman" w:hAnsi="Times New Roman"/>
          <w:szCs w:val="24"/>
          <w:lang w:val="uk-UA"/>
        </w:rPr>
        <w:t>ку</w:t>
      </w:r>
      <w:r w:rsidRPr="002C0420">
        <w:rPr>
          <w:rFonts w:ascii="Times New Roman" w:hAnsi="Times New Roman"/>
          <w:szCs w:val="24"/>
          <w:lang w:val="uk-UA"/>
        </w:rPr>
        <w:t xml:space="preserve"> «Сучасна освіта країн Європи»; виставку-калейдоскоп «Знання нам відкриває стежку у майбутнє!»; виставку матеріалів «Культурно-мистецька освіта – невід’ємна складова навчання, виховання та розвитку особистості»; інформаційну годину «Освіта в США»; книжков</w:t>
      </w:r>
      <w:r w:rsidR="005277D3" w:rsidRPr="002C0420">
        <w:rPr>
          <w:rFonts w:ascii="Times New Roman" w:hAnsi="Times New Roman"/>
          <w:szCs w:val="24"/>
          <w:lang w:val="uk-UA"/>
        </w:rPr>
        <w:t>і</w:t>
      </w:r>
      <w:r w:rsidRPr="002C0420">
        <w:rPr>
          <w:rFonts w:ascii="Times New Roman" w:hAnsi="Times New Roman"/>
          <w:szCs w:val="24"/>
          <w:lang w:val="uk-UA"/>
        </w:rPr>
        <w:t xml:space="preserve"> виставк</w:t>
      </w:r>
      <w:r w:rsidR="005277D3" w:rsidRPr="002C0420">
        <w:rPr>
          <w:rFonts w:ascii="Times New Roman" w:hAnsi="Times New Roman"/>
          <w:szCs w:val="24"/>
          <w:lang w:val="uk-UA"/>
        </w:rPr>
        <w:t>и:</w:t>
      </w:r>
      <w:r w:rsidRPr="002C0420">
        <w:rPr>
          <w:rFonts w:ascii="Times New Roman" w:hAnsi="Times New Roman"/>
          <w:szCs w:val="24"/>
          <w:lang w:val="uk-UA"/>
        </w:rPr>
        <w:t xml:space="preserve"> </w:t>
      </w:r>
      <w:r w:rsidR="005277D3" w:rsidRPr="002C0420">
        <w:rPr>
          <w:rFonts w:ascii="Times New Roman" w:hAnsi="Times New Roman"/>
          <w:szCs w:val="24"/>
          <w:lang w:val="uk-UA"/>
        </w:rPr>
        <w:t xml:space="preserve">«Розумна молодь – сила країни» та </w:t>
      </w:r>
      <w:r w:rsidRPr="002C0420">
        <w:rPr>
          <w:rFonts w:ascii="Times New Roman" w:hAnsi="Times New Roman"/>
          <w:szCs w:val="24"/>
          <w:lang w:val="uk-UA"/>
        </w:rPr>
        <w:t>«Мандрівка до країни Знань»; перегляд-повідомлення «Розвиток аграрної освіти»; виставку-свято «І знову вересень ступив на наш поріг...». Також на веб-сайті було представлено віртуальний бібліографічний список «Родинні читання: відновимо добру традицію!» та онлайн-поради «Як створити ефективну презентацію, якщо Ви не дизайнер».</w:t>
      </w:r>
    </w:p>
    <w:p w:rsidR="00E86DAA" w:rsidRPr="002C0420" w:rsidRDefault="00E86DAA" w:rsidP="002C0420">
      <w:pPr>
        <w:pStyle w:val="ab"/>
        <w:spacing w:line="276" w:lineRule="auto"/>
        <w:ind w:firstLine="709"/>
        <w:jc w:val="both"/>
        <w:rPr>
          <w:rFonts w:ascii="Times New Roman" w:hAnsi="Times New Roman"/>
          <w:szCs w:val="24"/>
          <w:lang w:val="uk-UA"/>
        </w:rPr>
      </w:pPr>
      <w:r w:rsidRPr="002C0420">
        <w:rPr>
          <w:rFonts w:ascii="Times New Roman" w:hAnsi="Times New Roman"/>
          <w:szCs w:val="24"/>
          <w:lang w:val="uk-UA"/>
        </w:rPr>
        <w:t>23 листопада проведено загальнобібліотечний День інформації «Інформаційне суспільство: акценти сучасності»</w:t>
      </w:r>
      <w:r w:rsidRPr="002C0420">
        <w:rPr>
          <w:rFonts w:ascii="Times New Roman" w:hAnsi="Times New Roman"/>
          <w:b/>
          <w:szCs w:val="24"/>
          <w:lang w:val="uk-UA"/>
        </w:rPr>
        <w:t xml:space="preserve"> </w:t>
      </w:r>
      <w:r w:rsidRPr="002C0420">
        <w:rPr>
          <w:rFonts w:ascii="Times New Roman" w:hAnsi="Times New Roman"/>
          <w:szCs w:val="24"/>
          <w:lang w:val="uk-UA"/>
        </w:rPr>
        <w:t>(до Всесвітнього дня інформації</w:t>
      </w:r>
      <w:r w:rsidRPr="002C0420">
        <w:rPr>
          <w:rFonts w:ascii="Times New Roman" w:hAnsi="Times New Roman"/>
          <w:b/>
          <w:szCs w:val="24"/>
          <w:lang w:val="uk-UA"/>
        </w:rPr>
        <w:t>)</w:t>
      </w:r>
      <w:r w:rsidRPr="002C0420">
        <w:rPr>
          <w:rFonts w:ascii="Times New Roman" w:hAnsi="Times New Roman"/>
          <w:szCs w:val="24"/>
          <w:lang w:val="uk-UA"/>
        </w:rPr>
        <w:t>. У рамках заходу відділ документів із гуманітарних, технічних та природничих наук провів годину цікавих повідомлень «Сучасна бібліотека</w:t>
      </w:r>
      <w:r w:rsidR="001D66FF" w:rsidRPr="002C0420">
        <w:rPr>
          <w:rFonts w:ascii="Times New Roman" w:hAnsi="Times New Roman"/>
          <w:szCs w:val="24"/>
          <w:lang w:val="uk-UA"/>
        </w:rPr>
        <w:t xml:space="preserve"> – основний центр інформації». </w:t>
      </w:r>
      <w:r w:rsidRPr="002C0420">
        <w:rPr>
          <w:rFonts w:ascii="Times New Roman" w:hAnsi="Times New Roman"/>
          <w:szCs w:val="24"/>
          <w:lang w:val="uk-UA"/>
        </w:rPr>
        <w:t>Відділ наукової інформації та бібліографії представив на веб-сайті віртуальний бібліографічний список «Інформаційна компетентність сучасної людини». Сектор журнальної періодики організував перегляд журнальних публікацій «Інформаційний простір України». Відділ краєзнавства провів групові та індивідуальні консультації на тему «Забезпечення вільного доступу до краєзнавчої інформації бібліотеки». У відділі економіки і новітніх технологій пройшла інформаційна година «Навчання. Економіка. Успіх». Сектор правової інформації підготував для користувачів книжкову виставку «Інформаційна демократія в Україні: новий вимір». У відділі мистецтв було організовано виставку-діалог «Вінницькі музеї: сучасні акценти». Відділ рідкісних і цінних видань презентував виставку однієї книги «Джованні Ботеро і його «Relatiy powszechnych» (405 років з дня виходу відомої</w:t>
      </w:r>
      <w:r w:rsidR="003F0C77" w:rsidRPr="002C0420">
        <w:rPr>
          <w:rFonts w:ascii="Times New Roman" w:hAnsi="Times New Roman"/>
          <w:szCs w:val="24"/>
          <w:lang w:val="uk-UA"/>
        </w:rPr>
        <w:t xml:space="preserve"> праці італійського священика, </w:t>
      </w:r>
      <w:r w:rsidRPr="002C0420">
        <w:rPr>
          <w:rFonts w:ascii="Times New Roman" w:hAnsi="Times New Roman"/>
          <w:szCs w:val="24"/>
          <w:lang w:val="uk-UA"/>
        </w:rPr>
        <w:t>історика і географа Д. Ботеро). У відділі документів іноземними мовами провели інформаційну годину «Медіаграмотність: вивчай та розрізняй». Відділ аграрних наук і виробництва запропонував своїм відвідувачам перегляд-інформацію «АПК: інформаційне забезпечення».</w:t>
      </w:r>
    </w:p>
    <w:p w:rsidR="00E86DAA" w:rsidRPr="002C0420" w:rsidRDefault="00E86DAA"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Фахівцями відділу наукової інформації та бібліографії проведено три Дні бібліографії – «Інформаційні ресурси, технології і послуги у сучасній бібліотеці» (квітень); «Історична бібліографія: етапи розвитку» (травень) та «Інформаційні ресурси бібліотеки на допомогу студенту» (листопад).</w:t>
      </w:r>
    </w:p>
    <w:p w:rsidR="00E86DAA" w:rsidRPr="002C0420" w:rsidRDefault="00E86DAA"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Відділи, що здійснюють інформаційно-бібліографічне обслуговування користувачів</w:t>
      </w:r>
      <w:r w:rsidR="001D66FF"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організовували впродовж року</w:t>
      </w:r>
      <w:r w:rsidR="001D66FF" w:rsidRPr="002C0420">
        <w:rPr>
          <w:rFonts w:ascii="Times New Roman" w:hAnsi="Times New Roman" w:cs="Times New Roman"/>
          <w:sz w:val="24"/>
          <w:szCs w:val="24"/>
          <w:lang w:val="uk-UA"/>
        </w:rPr>
        <w:t xml:space="preserve"> заходи з масового інформування.</w:t>
      </w:r>
      <w:r w:rsidRPr="002C0420">
        <w:rPr>
          <w:rFonts w:ascii="Times New Roman" w:hAnsi="Times New Roman" w:cs="Times New Roman"/>
          <w:sz w:val="24"/>
          <w:szCs w:val="24"/>
          <w:lang w:val="uk-UA"/>
        </w:rPr>
        <w:t xml:space="preserve"> </w:t>
      </w:r>
      <w:r w:rsidR="001D66FF" w:rsidRPr="002C0420">
        <w:rPr>
          <w:rFonts w:ascii="Times New Roman" w:hAnsi="Times New Roman" w:cs="Times New Roman"/>
          <w:sz w:val="24"/>
          <w:szCs w:val="24"/>
          <w:lang w:val="uk-UA"/>
        </w:rPr>
        <w:t>Т</w:t>
      </w:r>
      <w:r w:rsidRPr="002C0420">
        <w:rPr>
          <w:rFonts w:ascii="Times New Roman" w:hAnsi="Times New Roman" w:cs="Times New Roman"/>
          <w:sz w:val="24"/>
          <w:szCs w:val="24"/>
          <w:lang w:val="uk-UA"/>
        </w:rPr>
        <w:t xml:space="preserve">ак фахівці відділу документів </w:t>
      </w:r>
      <w:r w:rsidR="001D66FF"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з гуманітарних, технічних та природничих наук провели такі Дні інформації</w:t>
      </w:r>
      <w:r w:rsidR="00C638D6"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як «Екологія і глобальні проблеми людства», «</w:t>
      </w:r>
      <w:r w:rsidRPr="002C0420">
        <w:rPr>
          <w:rFonts w:ascii="Times New Roman" w:hAnsi="Times New Roman" w:cs="Times New Roman"/>
          <w:sz w:val="24"/>
          <w:szCs w:val="24"/>
          <w:shd w:val="clear" w:color="auto" w:fill="FFFFFF"/>
          <w:lang w:val="uk-UA"/>
        </w:rPr>
        <w:t>Вишиванка – поема життя, закодована вічність в узорах»</w:t>
      </w:r>
      <w:r w:rsidR="00C638D6"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sz w:val="24"/>
          <w:szCs w:val="24"/>
          <w:shd w:val="clear" w:color="auto" w:fill="FFFFFF"/>
          <w:lang w:val="uk-UA"/>
        </w:rPr>
        <w:t>(до Всесвітнього дня вишиванки),</w:t>
      </w:r>
      <w:r w:rsidRPr="002C0420">
        <w:rPr>
          <w:rFonts w:ascii="Times New Roman" w:hAnsi="Times New Roman" w:cs="Times New Roman"/>
          <w:sz w:val="24"/>
          <w:szCs w:val="24"/>
          <w:lang w:val="uk-UA"/>
        </w:rPr>
        <w:t xml:space="preserve"> «Відкривай та споглядай – майбутнє за туризмом!» (до Всесвітнього дня туризму). </w:t>
      </w:r>
    </w:p>
    <w:p w:rsidR="00E86DAA" w:rsidRPr="002C0420" w:rsidRDefault="00E86DAA"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lang w:val="uk-UA"/>
        </w:rPr>
        <w:lastRenderedPageBreak/>
        <w:t xml:space="preserve">У </w:t>
      </w:r>
      <w:r w:rsidRPr="002C0420">
        <w:rPr>
          <w:rFonts w:ascii="Times New Roman" w:hAnsi="Times New Roman" w:cs="Times New Roman"/>
          <w:sz w:val="24"/>
          <w:szCs w:val="24"/>
          <w:shd w:val="clear" w:color="auto" w:fill="FFFFFF"/>
          <w:lang w:val="uk-UA"/>
        </w:rPr>
        <w:t xml:space="preserve">відділі рідкісних і цінних видань було </w:t>
      </w:r>
      <w:r w:rsidR="00183194" w:rsidRPr="002C0420">
        <w:rPr>
          <w:rFonts w:ascii="Times New Roman" w:hAnsi="Times New Roman" w:cs="Times New Roman"/>
          <w:sz w:val="24"/>
          <w:szCs w:val="24"/>
          <w:shd w:val="clear" w:color="auto" w:fill="FFFFFF"/>
          <w:lang w:val="uk-UA"/>
        </w:rPr>
        <w:t>проведено такі Дні інформації:</w:t>
      </w:r>
      <w:r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sz w:val="24"/>
          <w:szCs w:val="24"/>
          <w:lang w:val="uk-UA"/>
        </w:rPr>
        <w:t>«Різдвяне свято в стародавніх виданнях», «Історія книгодрукування в Україні»,</w:t>
      </w:r>
      <w:r w:rsidRPr="002C0420">
        <w:rPr>
          <w:rFonts w:ascii="Times New Roman" w:hAnsi="Times New Roman" w:cs="Times New Roman"/>
          <w:sz w:val="24"/>
          <w:szCs w:val="24"/>
          <w:shd w:val="clear" w:color="auto" w:fill="FFFFFF"/>
          <w:lang w:val="uk-UA"/>
        </w:rPr>
        <w:t xml:space="preserve"> «Українські рукописні та друковані пам’ятки», </w:t>
      </w:r>
      <w:r w:rsidRPr="002C0420">
        <w:rPr>
          <w:rFonts w:ascii="Times New Roman" w:hAnsi="Times New Roman" w:cs="Times New Roman"/>
          <w:sz w:val="24"/>
          <w:szCs w:val="24"/>
          <w:lang w:val="uk-UA"/>
        </w:rPr>
        <w:t>«Стародруки європейських країн у фонді відділу РіЦ», «Юридична література у фондах відділу РіЦ», «Книги минулих століть» та інші.</w:t>
      </w:r>
    </w:p>
    <w:p w:rsidR="00E86DAA" w:rsidRPr="002C0420" w:rsidRDefault="00E86DAA"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Відділ аграрних наук і виробництва провів День інформації «Аграрний ринок: розвиток, тенденції і прогнози». </w:t>
      </w:r>
    </w:p>
    <w:p w:rsidR="00E86DAA" w:rsidRPr="002C0420" w:rsidRDefault="00E86DAA" w:rsidP="002C0420">
      <w:pPr>
        <w:spacing w:after="0"/>
        <w:ind w:firstLine="709"/>
        <w:jc w:val="both"/>
        <w:rPr>
          <w:rStyle w:val="aa"/>
          <w:rFonts w:ascii="Times New Roman" w:eastAsia="Arial CYR" w:hAnsi="Times New Roman" w:cs="Times New Roman"/>
          <w:b w:val="0"/>
          <w:sz w:val="24"/>
          <w:szCs w:val="24"/>
          <w:lang w:val="uk-UA"/>
        </w:rPr>
      </w:pPr>
      <w:r w:rsidRPr="002C0420">
        <w:rPr>
          <w:rFonts w:ascii="Times New Roman" w:hAnsi="Times New Roman" w:cs="Times New Roman"/>
          <w:sz w:val="24"/>
          <w:szCs w:val="24"/>
          <w:lang w:val="uk-UA"/>
        </w:rPr>
        <w:t xml:space="preserve">Проводилися Дні інформації </w:t>
      </w:r>
      <w:r w:rsidR="00C942E6" w:rsidRPr="002C0420">
        <w:rPr>
          <w:rFonts w:ascii="Times New Roman" w:hAnsi="Times New Roman" w:cs="Times New Roman"/>
          <w:sz w:val="24"/>
          <w:szCs w:val="24"/>
          <w:lang w:val="uk-UA"/>
        </w:rPr>
        <w:t xml:space="preserve">й </w:t>
      </w:r>
      <w:r w:rsidRPr="002C0420">
        <w:rPr>
          <w:rFonts w:ascii="Times New Roman" w:hAnsi="Times New Roman" w:cs="Times New Roman"/>
          <w:sz w:val="24"/>
          <w:szCs w:val="24"/>
          <w:lang w:val="uk-UA"/>
        </w:rPr>
        <w:t xml:space="preserve">поза межами бібліотеки, зокрема </w:t>
      </w:r>
      <w:r w:rsidRPr="002C0420">
        <w:rPr>
          <w:rStyle w:val="aa"/>
          <w:rFonts w:ascii="Times New Roman" w:eastAsia="Arial CYR" w:hAnsi="Times New Roman" w:cs="Times New Roman"/>
          <w:b w:val="0"/>
          <w:sz w:val="24"/>
          <w:szCs w:val="24"/>
          <w:lang w:val="uk-UA"/>
        </w:rPr>
        <w:t>15 травня у Вінницькому коледжі будівництва та архітектури КНУБА бібліотекарями організовано День інформації «Етюд у травневих барвах».</w:t>
      </w:r>
    </w:p>
    <w:p w:rsidR="00E86DAA" w:rsidRPr="002C0420" w:rsidRDefault="00E86DAA"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У відділі наукової інформації та бібліографії </w:t>
      </w:r>
      <w:r w:rsidRPr="002C0420">
        <w:rPr>
          <w:rFonts w:ascii="Times New Roman" w:hAnsi="Times New Roman" w:cs="Times New Roman"/>
          <w:sz w:val="24"/>
          <w:szCs w:val="24"/>
          <w:lang w:val="uk-UA"/>
        </w:rPr>
        <w:t>проведено 10 бібліотечно-бібліографічних занять з підвищення інформаційної культури для нових читачів за темами: «Бібліографія: погляд з ХХІ століття», «За книгою – в електронний світ», «Електронні бібліотеки провідних бібліотек України», «Каталоги бібліотеки в епоху Інтернет», «Інтернет – найсучасніше джерело інформації» та інші.</w:t>
      </w:r>
    </w:p>
    <w:p w:rsidR="00E86DAA" w:rsidRPr="002C0420" w:rsidRDefault="00E86DAA"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Крім того, для користувачів бібліотеки було проведено 43 інформаці</w:t>
      </w:r>
      <w:r w:rsidR="00183194" w:rsidRPr="002C0420">
        <w:rPr>
          <w:rFonts w:ascii="Times New Roman" w:hAnsi="Times New Roman" w:cs="Times New Roman"/>
          <w:bCs/>
          <w:sz w:val="24"/>
          <w:szCs w:val="24"/>
          <w:lang w:val="uk-UA"/>
        </w:rPr>
        <w:t xml:space="preserve">йних, тематичних, пізнавальних </w:t>
      </w:r>
      <w:r w:rsidR="0037575E" w:rsidRPr="002C0420">
        <w:rPr>
          <w:rFonts w:ascii="Times New Roman" w:hAnsi="Times New Roman" w:cs="Times New Roman"/>
          <w:bCs/>
          <w:sz w:val="24"/>
          <w:szCs w:val="24"/>
          <w:lang w:val="uk-UA"/>
        </w:rPr>
        <w:t xml:space="preserve">години </w:t>
      </w:r>
      <w:r w:rsidRPr="002C0420">
        <w:rPr>
          <w:rFonts w:ascii="Times New Roman" w:hAnsi="Times New Roman" w:cs="Times New Roman"/>
          <w:bCs/>
          <w:sz w:val="24"/>
          <w:szCs w:val="24"/>
          <w:lang w:val="uk-UA"/>
        </w:rPr>
        <w:t xml:space="preserve">та понад 20 бібліографічних оглядів літератури. </w:t>
      </w:r>
    </w:p>
    <w:p w:rsidR="00691A1B" w:rsidRPr="002C0420" w:rsidRDefault="00691A1B" w:rsidP="002C0420">
      <w:pPr>
        <w:spacing w:after="0"/>
        <w:ind w:left="-284" w:firstLine="568"/>
        <w:jc w:val="center"/>
        <w:rPr>
          <w:rFonts w:ascii="Times New Roman" w:hAnsi="Times New Roman" w:cs="Times New Roman"/>
          <w:bCs/>
          <w:sz w:val="24"/>
          <w:szCs w:val="24"/>
          <w:lang w:val="uk-UA"/>
        </w:rPr>
      </w:pPr>
    </w:p>
    <w:p w:rsidR="00691A1B" w:rsidRPr="002C0420" w:rsidRDefault="00691A1B" w:rsidP="002C0420">
      <w:pPr>
        <w:spacing w:after="0"/>
        <w:ind w:left="-284" w:firstLine="568"/>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Соціокультурна діяльність</w:t>
      </w:r>
    </w:p>
    <w:p w:rsidR="00691A1B" w:rsidRPr="002C0420" w:rsidRDefault="00691A1B" w:rsidP="002C0420">
      <w:pPr>
        <w:spacing w:after="0"/>
        <w:ind w:firstLine="709"/>
        <w:jc w:val="center"/>
        <w:rPr>
          <w:rFonts w:ascii="Times New Roman" w:hAnsi="Times New Roman" w:cs="Times New Roman"/>
          <w:b/>
          <w:sz w:val="28"/>
          <w:szCs w:val="28"/>
          <w:lang w:val="uk-UA"/>
        </w:rPr>
      </w:pP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Соціокультурна діяльність була різнопланова за тематикою та різноманітна за фо</w:t>
      </w:r>
      <w:r w:rsidR="00183194" w:rsidRPr="002C0420">
        <w:rPr>
          <w:rFonts w:ascii="Times New Roman" w:hAnsi="Times New Roman" w:cs="Times New Roman"/>
          <w:sz w:val="24"/>
          <w:szCs w:val="24"/>
          <w:lang w:val="uk-UA"/>
        </w:rPr>
        <w:t xml:space="preserve">рмами проведення. Протягом </w:t>
      </w:r>
      <w:r w:rsidRPr="002C0420">
        <w:rPr>
          <w:rFonts w:ascii="Times New Roman" w:hAnsi="Times New Roman" w:cs="Times New Roman"/>
          <w:sz w:val="24"/>
          <w:szCs w:val="24"/>
          <w:lang w:val="uk-UA"/>
        </w:rPr>
        <w:t xml:space="preserve">року організовано низку заходів, які привернули увагу влади, науковців, громадськості міста й області, освітян, студентської та учнівської молоді, засоби масової інформації.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Удосконалювалися та наповнювалися новим змістом традиційні творчі акції, запроваджено нові форми бібліотечних виставок, відновлено педагогічні читання.</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12 січня у читальній залі відділу документів із гуманітарних, технічних та природничих наук відбулися чергові Стусівські читання «Велетень нескореного духу», присвячені 80-й річниці від дня народження поета-земляка, Героя України Василя Семеновича Стуса.</w:t>
      </w:r>
    </w:p>
    <w:p w:rsidR="00E15346" w:rsidRPr="002C0420" w:rsidRDefault="00E15346" w:rsidP="002C0420">
      <w:pPr>
        <w:spacing w:after="0"/>
        <w:ind w:firstLine="708"/>
        <w:jc w:val="both"/>
        <w:rPr>
          <w:rFonts w:ascii="Times New Roman" w:hAnsi="Times New Roman" w:cs="Times New Roman"/>
          <w:lang w:val="uk-UA"/>
        </w:rPr>
      </w:pPr>
      <w:r w:rsidRPr="002C0420">
        <w:rPr>
          <w:rFonts w:ascii="Times New Roman" w:hAnsi="Times New Roman" w:cs="Times New Roman"/>
          <w:lang w:val="uk-UA"/>
        </w:rPr>
        <w:t>За традицією свічу пам’яті поета запалила Морозова Н.</w:t>
      </w:r>
      <w:r w:rsidR="005A7252" w:rsidRPr="002C0420">
        <w:rPr>
          <w:rFonts w:ascii="Times New Roman" w:hAnsi="Times New Roman" w:cs="Times New Roman"/>
          <w:lang w:val="uk-UA"/>
        </w:rPr>
        <w:t xml:space="preserve"> </w:t>
      </w:r>
      <w:r w:rsidRPr="002C0420">
        <w:rPr>
          <w:rFonts w:ascii="Times New Roman" w:hAnsi="Times New Roman" w:cs="Times New Roman"/>
          <w:lang w:val="uk-UA"/>
        </w:rPr>
        <w:t>І., директор Вінницької ОУНБ ім. К. А. Тімірязєва.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заході взяли участь: Ніна Гнатюк, українська поетеса, громадська діячка, заступник голови Міжнародної громадської організації «Вінницьке земляцтво» у місті Києві; Віктор Мельник, поет, літературознавець, перший заступник голови Національної спілки письменників України; Михайло Каменюк, поет, публіцист, перекладач, голова Вінницької організації Національної спілки письменників України, заслужений працівник культури України; Ольга Куцевол, доктор педагогічних наук, професор, завідувачка кафедри методики філологічних дисциплін і стилістики української мови Інституту філології й журналістики ім. Михайла Стельмаха ВДПУ ім. Михайла Коцюбинського; письменники, літературознавці та науковці Вінницького державного педагогічного університету ім. Михайла Коцюбинського, Донецького національного університету імені Василя Стуса та ін.</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рамках Стусівських читань відбулися презентації книги-альбому «Земля Івана Богуна – колиска Василя Стуса» (упорядник Ніна Гнатюк); науково-популярного нарису «Василь Стус: відлу</w:t>
      </w:r>
      <w:r w:rsidR="005A7252" w:rsidRPr="002C0420">
        <w:rPr>
          <w:rFonts w:ascii="Times New Roman" w:hAnsi="Times New Roman" w:cs="Times New Roman"/>
          <w:sz w:val="24"/>
          <w:szCs w:val="24"/>
          <w:lang w:val="uk-UA"/>
        </w:rPr>
        <w:t>ння і наближення» (автори книги</w:t>
      </w:r>
      <w:r w:rsidRPr="002C0420">
        <w:rPr>
          <w:rFonts w:ascii="Times New Roman" w:hAnsi="Times New Roman" w:cs="Times New Roman"/>
          <w:sz w:val="24"/>
          <w:szCs w:val="24"/>
          <w:lang w:val="uk-UA"/>
        </w:rPr>
        <w:t xml:space="preserve"> викладачі кафедри теорії та історії української і світової літератури Донецького національного університету імені Василя Стуса – Олег Соловей, Ольга Пуніна, Михайло Жилін); мультимедійного електронного видання, </w:t>
      </w:r>
      <w:r w:rsidRPr="002C0420">
        <w:rPr>
          <w:rFonts w:ascii="Times New Roman" w:hAnsi="Times New Roman" w:cs="Times New Roman"/>
          <w:sz w:val="24"/>
          <w:szCs w:val="24"/>
          <w:lang w:val="uk-UA"/>
        </w:rPr>
        <w:lastRenderedPageBreak/>
        <w:t xml:space="preserve">приуроченого до 80-річчя від дня народження поета-земляка, підготовленого </w:t>
      </w:r>
      <w:r w:rsidR="005A7252" w:rsidRPr="002C0420">
        <w:rPr>
          <w:rFonts w:ascii="Times New Roman" w:hAnsi="Times New Roman" w:cs="Times New Roman"/>
          <w:sz w:val="24"/>
          <w:szCs w:val="24"/>
          <w:lang w:val="uk-UA"/>
        </w:rPr>
        <w:t xml:space="preserve">фахівцями </w:t>
      </w:r>
      <w:r w:rsidRPr="002C0420">
        <w:rPr>
          <w:rFonts w:ascii="Times New Roman" w:hAnsi="Times New Roman" w:cs="Times New Roman"/>
          <w:sz w:val="24"/>
          <w:szCs w:val="24"/>
          <w:lang w:val="uk-UA"/>
        </w:rPr>
        <w:t>ВОУНБ ім. К. А. Тімірязєва, «Василь Стус: величний і вічний».</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Поезії Василя Стуса читав Микола Андрушко, актор Вінницького державного академічного музично-драматичного театру ім. М. Садовського.</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Музичні вітання звучали у виконанні ГО «Етномайстерня Коло» (голова Наталія Сентемон), студентів Вінницького училища культури і мистецтв ім. М. Д. Леонтовича.</w:t>
      </w:r>
    </w:p>
    <w:p w:rsidR="00691A1B" w:rsidRPr="002C0420" w:rsidRDefault="00D85054"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Модератор –</w:t>
      </w:r>
      <w:r w:rsidR="00691A1B" w:rsidRPr="002C0420">
        <w:rPr>
          <w:rFonts w:ascii="Times New Roman" w:hAnsi="Times New Roman" w:cs="Times New Roman"/>
          <w:sz w:val="24"/>
          <w:szCs w:val="24"/>
          <w:lang w:val="uk-UA"/>
        </w:rPr>
        <w:t xml:space="preserve"> Ірина Федорчук, поетеса, член НСЖУ, керівник Вінницького літературно-мистецького обʼєднання «Імпреза». Ведуча </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Ніна Артапух, провідний бібліотекар відділу маркетингу, реклами та соціокультурної діяльності ВОУНБ ім. К. А. Тімірязєва.</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До відзначення 80-річчя Василя Стуса структурними підрозділами влаштовано бібліотечні виставки: «Василь Стус – людина, поет, легенда», </w:t>
      </w:r>
      <w:r w:rsidRPr="002C0420">
        <w:rPr>
          <w:rFonts w:ascii="Times New Roman" w:hAnsi="Times New Roman" w:cs="Times New Roman"/>
          <w:bCs/>
          <w:sz w:val="24"/>
          <w:szCs w:val="24"/>
          <w:lang w:val="uk-UA"/>
        </w:rPr>
        <w:t>«Василь Стус – символ нації», «Невпокорений лицар правди», «Голос обурення і протесту».</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15 січня</w:t>
      </w:r>
      <w:r w:rsidR="00183194" w:rsidRPr="002C0420">
        <w:rPr>
          <w:rFonts w:ascii="Times New Roman" w:hAnsi="Times New Roman" w:cs="Times New Roman"/>
          <w:bCs/>
          <w:sz w:val="24"/>
          <w:szCs w:val="24"/>
          <w:lang w:val="uk-UA"/>
        </w:rPr>
        <w:t xml:space="preserve"> </w:t>
      </w:r>
      <w:r w:rsidRPr="002C0420">
        <w:rPr>
          <w:rFonts w:ascii="Times New Roman" w:hAnsi="Times New Roman" w:cs="Times New Roman"/>
          <w:sz w:val="24"/>
          <w:szCs w:val="24"/>
          <w:lang w:val="uk-UA"/>
        </w:rPr>
        <w:t>у відділі мистецтв відбулася презентація персональної виставки Леоніда Шрайбікуса «Погляд АТО: 1000 облич». Фотовиставка є соціальним проектом, який передбачає створення календарів для бійців АТО. На світлинах експозиції – учасники АТО з різних куточків України та навіть Грузії. Це – десантники 95-ї бригади, воїни добровольчих батальйонів «Донбас», «Айдар», грузинського батальйону та інших підрозділів Збройних Сил України.</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презентації було близько 80 присутніх, серед них: учасники АТО, волонтери, члени родин, працівники та користувачі бібліотеки, журналісти. Виставка тривала впродовж місяця, її відвідали понад 42</w:t>
      </w:r>
      <w:r w:rsidR="00183194" w:rsidRPr="002C0420">
        <w:rPr>
          <w:rFonts w:ascii="Times New Roman" w:hAnsi="Times New Roman" w:cs="Times New Roman"/>
          <w:sz w:val="24"/>
          <w:szCs w:val="24"/>
          <w:lang w:val="uk-UA"/>
        </w:rPr>
        <w:t xml:space="preserve">0 осіб, зокрема особовий склад </w:t>
      </w:r>
      <w:r w:rsidRPr="002C0420">
        <w:rPr>
          <w:rFonts w:ascii="Times New Roman" w:hAnsi="Times New Roman" w:cs="Times New Roman"/>
          <w:sz w:val="24"/>
          <w:szCs w:val="24"/>
          <w:lang w:val="uk-UA"/>
        </w:rPr>
        <w:t>військової частини 3028 (м. Калинівка).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Ведуча і організатор – волонтер, викладач, доцент, кандидат технічних наук Вінницького Національного технічного університету Світлана Бевз.</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відкритті виставки взяли участь: Леонід Шрайбікус – автор світлин, житомирянин, фотограф-аматор, волонтер; Андрій Стебелєв</w:t>
      </w:r>
      <w:r w:rsidR="006F5D9D"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 поет, голова міської письменницької організації; Михайло Сіранчук – заступник Голови партії «Рух» Вінницької області; Петро Гандурський – Голова Ради Майданів Вінниччини; учасники АТО.</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завершення заходу автор світлин Л. Шрайбікус подарував бібліотеці календар з фотопортретами бійців та книгу житомирського автора Ярослава Марищенка «Україна в війні».</w:t>
      </w:r>
    </w:p>
    <w:p w:rsidR="00691A1B" w:rsidRPr="002C0420" w:rsidRDefault="00691A1B" w:rsidP="002C0420">
      <w:pPr>
        <w:tabs>
          <w:tab w:val="left" w:pos="-142"/>
          <w:tab w:val="left" w:pos="0"/>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bCs/>
          <w:iCs/>
          <w:spacing w:val="-1"/>
          <w:sz w:val="24"/>
          <w:szCs w:val="24"/>
          <w:lang w:val="uk-UA"/>
        </w:rPr>
        <w:t xml:space="preserve">Цього ж дня у відділі документів із гуманітарних, технічних та природничих наук відбувся </w:t>
      </w:r>
      <w:r w:rsidRPr="002C0420">
        <w:rPr>
          <w:rFonts w:ascii="Times New Roman" w:hAnsi="Times New Roman" w:cs="Times New Roman"/>
          <w:bCs/>
          <w:sz w:val="24"/>
          <w:szCs w:val="24"/>
          <w:lang w:val="uk-UA"/>
        </w:rPr>
        <w:t>урок мужності «Дорогою боротьби» (до 110-річчя від дня проголошення (1918) ІV Універсалом незалежності Української Народної Республіки).</w:t>
      </w:r>
    </w:p>
    <w:p w:rsidR="00691A1B" w:rsidRPr="002C0420" w:rsidRDefault="00691A1B" w:rsidP="002C0420">
      <w:pPr>
        <w:tabs>
          <w:tab w:val="center" w:pos="5168"/>
          <w:tab w:val="left" w:pos="6280"/>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iCs/>
          <w:spacing w:val="-1"/>
          <w:sz w:val="24"/>
          <w:szCs w:val="24"/>
          <w:lang w:val="uk-UA"/>
        </w:rPr>
        <w:t xml:space="preserve">У структурних підрозділах бібліотеки влаштовано виставки документів: </w:t>
      </w:r>
      <w:r w:rsidRPr="002C0420">
        <w:rPr>
          <w:rFonts w:ascii="Times New Roman" w:hAnsi="Times New Roman" w:cs="Times New Roman"/>
          <w:bCs/>
          <w:sz w:val="24"/>
          <w:szCs w:val="24"/>
          <w:lang w:val="uk-UA"/>
        </w:rPr>
        <w:t>«Соборна мати-Україна – одна на всіх, як оберіг» – відділ краєзнавства; «Соборна Україна: від ідеї до життя» – відділ документів із гуманітарних, технічних та природничих наук; «День Соборності України: перемоги, трагедії, ціна єднання» – сектор газетної періодики.</w:t>
      </w:r>
    </w:p>
    <w:p w:rsidR="00691A1B" w:rsidRPr="002C0420" w:rsidRDefault="00691A1B" w:rsidP="002C0420">
      <w:pPr>
        <w:tabs>
          <w:tab w:val="center" w:pos="5168"/>
          <w:tab w:val="left" w:pos="6280"/>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17 січня у відділі документів із гуманітарних, технічних та природничих наук у рамках циклу заходів «У звичаях й традиціях Поділля пізнавай» відбувся Різдвяний етнодень у «Тімірязєвці» «Три празники в гості».</w:t>
      </w:r>
      <w:r w:rsidR="00183194" w:rsidRPr="002C0420">
        <w:rPr>
          <w:rFonts w:ascii="Times New Roman" w:hAnsi="Times New Roman" w:cs="Times New Roman"/>
          <w:bCs/>
          <w:sz w:val="24"/>
          <w:szCs w:val="24"/>
          <w:lang w:val="uk-UA"/>
        </w:rPr>
        <w:t xml:space="preserve"> Він </w:t>
      </w:r>
      <w:r w:rsidRPr="002C0420">
        <w:rPr>
          <w:rFonts w:ascii="Times New Roman" w:hAnsi="Times New Roman" w:cs="Times New Roman"/>
          <w:bCs/>
          <w:sz w:val="24"/>
          <w:szCs w:val="24"/>
          <w:lang w:val="uk-UA"/>
        </w:rPr>
        <w:t>став початком власної традиції бібліотеки. У заході взяв участь Віктор Косаківський, етнограф, кандидат історичних наук, доцент Вінницького державного педагогічного університету імені Михайла Коцюбинського, дійсний член Центру дослідження історії Поділля, член Національної спілки краєзнавців України, який розкрив тему «Різдвяна обрядовість на Поділлі». Майстер-клас з виготовле</w:t>
      </w:r>
      <w:r w:rsidR="00183194" w:rsidRPr="002C0420">
        <w:rPr>
          <w:rFonts w:ascii="Times New Roman" w:hAnsi="Times New Roman" w:cs="Times New Roman"/>
          <w:bCs/>
          <w:sz w:val="24"/>
          <w:szCs w:val="24"/>
          <w:lang w:val="uk-UA"/>
        </w:rPr>
        <w:t>ння різдвяних символів-оберегів –</w:t>
      </w:r>
      <w:r w:rsidRPr="002C0420">
        <w:rPr>
          <w:rFonts w:ascii="Times New Roman" w:hAnsi="Times New Roman" w:cs="Times New Roman"/>
          <w:bCs/>
          <w:sz w:val="24"/>
          <w:szCs w:val="24"/>
          <w:lang w:val="uk-UA"/>
        </w:rPr>
        <w:t xml:space="preserve"> солом’яного дідуха та «павука» провела Наталя Шпак-</w:t>
      </w:r>
      <w:r w:rsidRPr="002C0420">
        <w:rPr>
          <w:rFonts w:ascii="Times New Roman" w:hAnsi="Times New Roman" w:cs="Times New Roman"/>
          <w:bCs/>
          <w:sz w:val="24"/>
          <w:szCs w:val="24"/>
          <w:lang w:val="uk-UA"/>
        </w:rPr>
        <w:lastRenderedPageBreak/>
        <w:t>Косаківська, етнограф, заслужений майстер народної творчості України, керівник гуртка «Автентична вишивка» при Вінницькій обласній станції юних натуралістів. Музичне вітання «Щедрівкою й колядкою звучить українська хата» прозвучало у виконанні вокальної групи «Надія» Вінницького технічного коледжу (керівник Ігор Качурський). Присутні переглянули відеоролик «Святий вечір» (традиції святкування Різдвяного святого вечора у с. Соболівка Теплицького району).</w:t>
      </w:r>
    </w:p>
    <w:p w:rsidR="00691A1B" w:rsidRPr="002C0420" w:rsidRDefault="00691A1B" w:rsidP="002C0420">
      <w:pPr>
        <w:tabs>
          <w:tab w:val="center" w:pos="5168"/>
          <w:tab w:val="left" w:pos="6280"/>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Захід супроводжувала виставка «Різдво – свято любові і про</w:t>
      </w:r>
      <w:r w:rsidR="00183194" w:rsidRPr="002C0420">
        <w:rPr>
          <w:rFonts w:ascii="Times New Roman" w:hAnsi="Times New Roman" w:cs="Times New Roman"/>
          <w:bCs/>
          <w:sz w:val="24"/>
          <w:szCs w:val="24"/>
          <w:lang w:val="uk-UA"/>
        </w:rPr>
        <w:t xml:space="preserve">щення», організована фахівцями </w:t>
      </w:r>
      <w:r w:rsidRPr="002C0420">
        <w:rPr>
          <w:rFonts w:ascii="Times New Roman" w:hAnsi="Times New Roman" w:cs="Times New Roman"/>
          <w:bCs/>
          <w:sz w:val="24"/>
          <w:szCs w:val="24"/>
          <w:lang w:val="uk-UA"/>
        </w:rPr>
        <w:t>відділу документів із гуманітарних, технічних та природничих наук.</w:t>
      </w:r>
    </w:p>
    <w:p w:rsidR="00691A1B" w:rsidRPr="002C0420" w:rsidRDefault="00691A1B" w:rsidP="002C0420">
      <w:pPr>
        <w:tabs>
          <w:tab w:val="center" w:pos="5168"/>
          <w:tab w:val="left" w:pos="6280"/>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Завершив дійство святковий стіл з традиційними різдвяними стравами та колядки від гурту працівників бібліотеки «Бібліотечні барви». Протягом дня </w:t>
      </w:r>
      <w:r w:rsidR="00936EAD" w:rsidRPr="002C0420">
        <w:rPr>
          <w:rFonts w:ascii="Times New Roman" w:hAnsi="Times New Roman" w:cs="Times New Roman"/>
          <w:bCs/>
          <w:sz w:val="24"/>
          <w:szCs w:val="24"/>
          <w:lang w:val="uk-UA"/>
        </w:rPr>
        <w:t xml:space="preserve">співробітники бібліотеки </w:t>
      </w:r>
      <w:r w:rsidRPr="002C0420">
        <w:rPr>
          <w:rFonts w:ascii="Times New Roman" w:hAnsi="Times New Roman" w:cs="Times New Roman"/>
          <w:bCs/>
          <w:sz w:val="24"/>
          <w:szCs w:val="24"/>
          <w:lang w:val="uk-UA"/>
        </w:rPr>
        <w:t>читачів зустрічали в українському вбранні.</w:t>
      </w:r>
    </w:p>
    <w:p w:rsidR="00691A1B" w:rsidRPr="002C0420" w:rsidRDefault="00691A1B" w:rsidP="002C0420">
      <w:pPr>
        <w:tabs>
          <w:tab w:val="center" w:pos="5168"/>
          <w:tab w:val="left" w:pos="6280"/>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Ведуча Діана Белоус – бібліотекар відділу маркетингу, реклами та соціокультурної діяльності.</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25 січня відбувся круглий стіл «Бій під Крутами: історія, символ, пам’ять» за участю представників КВНЗ «Вінницька академія неперервної освіти», науковців Вінницького обласного краєзнавчого музею, Вінницької організації союзу юристів, волонтерів. Захід організовано сектором правової інформації.</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У заході взяли участь: Лазаренко В. І., зав. відділу українознавства КВНЗ «Вінницька академія неперервної освіти»; Струкевич О. К., доктор історичних наук, професор; Семенко Л. І.,  зав. науково-дослідницького відділу новітньої історії Вінницького обласного краєзнавчого музею; Гончар О. В., голова обласної організації Союзу юристів України, кандидат юридичних наук; Вотчер Ю. Л., Бевз С. В., волонтери АТО. До Дня пам’яті героїв Крут у відділах бібліотеки організовано виставки: </w:t>
      </w:r>
      <w:r w:rsidRPr="002C0420">
        <w:rPr>
          <w:rFonts w:ascii="Times New Roman" w:hAnsi="Times New Roman" w:cs="Times New Roman"/>
          <w:bCs/>
          <w:sz w:val="24"/>
          <w:szCs w:val="24"/>
          <w:lang w:val="uk-UA"/>
        </w:rPr>
        <w:t>«Їх, юних сміливців, лиш жменька була – із серцем зі сталі і духом з граніту», «Крути: секрет героїзму».</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29 січня у відділі економіки і новітніх технологій відбулася інтерактивна історична гра-квест «100 облич української революції» для вчителів та учнів 10–11-х класів загальноосвітніх закладів Вінниччини. Захід організований спільно з КВНЗ «Вінницька академія неперервної освіти» в рамках відзначення 100-річчя Української революції 1917–1921 років та вшанування її учасників на території Вінниччини.</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30 січня у відділі економіки і новітніх технологій відбувся вечір-презентація книги М. Рябого «Ще не вмерла Україна» (про героїзм і трагедію під Крутами).</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заході взяли участь заступник голови обласної державної адміністрації Олександр Крученюк, депутат Вінницької міської ради Володимир Околіта, голова села Вінницькі Хутори Валерій Кравченко, кандидат історичних наук, краєзнавець Костянтин Завальнюк, поетеса, депутат Вінницької обласної Ради Жанна Дмитренко, заслужений журналіст України Ганна Секрет, представники громадських організацій, учасники АТО, волонтери, інтелігенція міста та студентська молодь. Модератором вечора був головний редактор журналу «Вінницький край», радник голови обласної Ради з питань культури, заслужений журналіст України Вадим Вітковський. Музичне вітання прозвучало від академічного аматорського ансамблю «Мальви і чорнобривці» під керівництвом Леоніда Луцишина.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Цього ж дня у читальній залі відділу документів із гуманітарних, технічних та природничих наук відбувся вечір-панорама «Зробимо пам’ять живою», приурочений до 23-ї річниці від часу створення Вінницької міської громадської організації «Союз Чорнобиль України» та 15-ї річниці виходу в світ книги «Під чорним крилом Чорнобиля». Працівниками відділу було організовано книжково-ілюстративну виставку «Ліквідатори. Шануємо подвиг».</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До Міжнародного дня пам’яті жертв Голокосту у відділі документів із гуманітарних, технічних та природничих наук влаштовано виставку-пам’ять «Голокост – пам’ять віків». Відділ краєзнавства представив виставку документів «Свіча Голокосту».</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 лютого у бібліотеці в рамках програми міжрегіонального обміну «Схід і Захід разом» відбулася зустріч з книгою «Жива історія: мандруючий Коран» за участі керівника громадської організації «АРЕКЕТ» зі Львова Амета Бекірова, який представив вінницькій громаді книгу «Коран», що пережила депортацію, повернення в Крим та анексію.</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До Дня вшанування учасників бойових дій на території інших держав для користувачів бібліотеки влаштовано виставки документів: «Відлуння Афганських гір» – відділ краєзнавства; «Далекий в часі, близький у пам’яті біль...» – сектор газетної періодики; «Солдат війни не вибирає» – відділ документів іноземними мовами; «Ціна чужої війни» – відділ документів із гуманітарних, технічних та природничих наук.</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15 лютого відбувся вечір-присвята «Ріка нашої пам’яті» (до Дня Героїв Небесної Сотні). Захід розпочав Лазаренко В. І., зав. відділу українознавства Вінницької академії неперервної освіти, провівши історичний екскурс процесів консолідації українського суспільства. Своїми спогадами про Героя Небесної Сотні Максима Шимка поділились Є. А. Тичук, науковий співробітник Вінницького обласного краєзнавчого музею та З. С. Кузьменко, мама Максима Шимка. Виступили учасники Майдану </w:t>
      </w:r>
      <w:r w:rsidR="00C21BF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Юлія Вотчер, президент ГО «Мольфар», волонтер</w:t>
      </w:r>
      <w:r w:rsidR="00612EB3"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Влад Сорд (Владислав Стафійчук)</w:t>
      </w:r>
      <w:r w:rsidR="00612EB3"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учасник Революції гідності та воїн АТО. </w:t>
      </w:r>
      <w:r w:rsidR="00612EB3" w:rsidRPr="002C0420">
        <w:rPr>
          <w:rFonts w:ascii="Times New Roman" w:hAnsi="Times New Roman" w:cs="Times New Roman"/>
          <w:sz w:val="24"/>
          <w:szCs w:val="24"/>
          <w:lang w:val="uk-UA"/>
        </w:rPr>
        <w:t>В</w:t>
      </w:r>
      <w:r w:rsidRPr="002C0420">
        <w:rPr>
          <w:rFonts w:ascii="Times New Roman" w:hAnsi="Times New Roman" w:cs="Times New Roman"/>
          <w:sz w:val="24"/>
          <w:szCs w:val="24"/>
          <w:lang w:val="uk-UA"/>
        </w:rPr>
        <w:t xml:space="preserve"> авторському виконанні Жанни Дмитренко, поетеси, депутата обласної Ради</w:t>
      </w:r>
      <w:r w:rsidR="00C21BF8" w:rsidRPr="002C0420">
        <w:rPr>
          <w:rFonts w:ascii="Times New Roman" w:hAnsi="Times New Roman" w:cs="Times New Roman"/>
          <w:sz w:val="24"/>
          <w:szCs w:val="24"/>
          <w:lang w:val="uk-UA"/>
        </w:rPr>
        <w:t xml:space="preserve"> прозвучали вірші, присвячені подіям Революції Гідності та героям Майдану</w:t>
      </w:r>
      <w:r w:rsidRPr="002C0420">
        <w:rPr>
          <w:rFonts w:ascii="Times New Roman" w:hAnsi="Times New Roman" w:cs="Times New Roman"/>
          <w:sz w:val="24"/>
          <w:szCs w:val="24"/>
          <w:lang w:val="uk-UA"/>
        </w:rPr>
        <w:t>. Також пролунали музичні виступи ансамблю «Mezzo Forte» (керівник Вероніка Ганай) та Тетяни Саволюк</w:t>
      </w:r>
      <w:r w:rsidR="00612EB3"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студентки І</w:t>
      </w:r>
      <w:r w:rsidR="002F6424" w:rsidRPr="002C0420">
        <w:rPr>
          <w:rFonts w:ascii="Times New Roman" w:hAnsi="Times New Roman" w:cs="Times New Roman"/>
          <w:sz w:val="24"/>
          <w:szCs w:val="24"/>
          <w:lang w:val="uk-UA"/>
        </w:rPr>
        <w:t>V</w:t>
      </w:r>
      <w:r w:rsidRPr="002C0420">
        <w:rPr>
          <w:rFonts w:ascii="Times New Roman" w:hAnsi="Times New Roman" w:cs="Times New Roman"/>
          <w:sz w:val="24"/>
          <w:szCs w:val="24"/>
          <w:lang w:val="uk-UA"/>
        </w:rPr>
        <w:t xml:space="preserve"> курсу Вінницького гуманітарно-педагогічного </w:t>
      </w:r>
      <w:r w:rsidR="002F6424" w:rsidRPr="002C0420">
        <w:rPr>
          <w:rFonts w:ascii="Times New Roman" w:hAnsi="Times New Roman" w:cs="Times New Roman"/>
          <w:sz w:val="24"/>
          <w:szCs w:val="24"/>
          <w:lang w:val="uk-UA"/>
        </w:rPr>
        <w:t>коледжу</w:t>
      </w:r>
      <w:r w:rsidRPr="002C0420">
        <w:rPr>
          <w:rFonts w:ascii="Times New Roman" w:hAnsi="Times New Roman" w:cs="Times New Roman"/>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Окрі</w:t>
      </w:r>
      <w:r w:rsidR="002F6424" w:rsidRPr="002C0420">
        <w:rPr>
          <w:rFonts w:ascii="Times New Roman" w:hAnsi="Times New Roman" w:cs="Times New Roman"/>
          <w:sz w:val="24"/>
          <w:szCs w:val="24"/>
          <w:lang w:val="uk-UA"/>
        </w:rPr>
        <w:t>м того, до Дня Героїв Небесної С</w:t>
      </w:r>
      <w:r w:rsidRPr="002C0420">
        <w:rPr>
          <w:rFonts w:ascii="Times New Roman" w:hAnsi="Times New Roman" w:cs="Times New Roman"/>
          <w:sz w:val="24"/>
          <w:szCs w:val="24"/>
          <w:lang w:val="uk-UA"/>
        </w:rPr>
        <w:t xml:space="preserve">отні проведено </w:t>
      </w:r>
      <w:r w:rsidRPr="002C0420">
        <w:rPr>
          <w:rFonts w:ascii="Times New Roman" w:hAnsi="Times New Roman" w:cs="Times New Roman"/>
          <w:bCs/>
          <w:sz w:val="24"/>
          <w:szCs w:val="24"/>
          <w:lang w:val="uk-UA"/>
        </w:rPr>
        <w:t>годину пам’яті «Герої не вмирають…», організовано бібліотечні виставки: «Незримі охоронці України» – відділ краєзнавства; «Взірець нескореного духу» – відділ попереднього замовлення, МБА та видачі літератури; «Славетні герої Майдану»</w:t>
      </w:r>
      <w:r w:rsidR="002F6424"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 сектор газетної періодики; «Небесна Сотня – герої нашого часу» – сектор журнальної періодики.</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17 лютого у відділі документів іноземними мовами відбулася творча зустріч «Мова – дзеркало думок народу» до Міжнародного дня рідної мови. Захід було проведено спільно з Вінницьким центром розвитку і партнерства «Полонія», в ньому взяло участь понад 40 осіб. </w:t>
      </w:r>
      <w:r w:rsidRPr="002C0420">
        <w:rPr>
          <w:rFonts w:ascii="Times New Roman" w:hAnsi="Times New Roman" w:cs="Times New Roman"/>
          <w:sz w:val="24"/>
          <w:szCs w:val="24"/>
          <w:lang w:val="uk-UA"/>
        </w:rPr>
        <w:t>На заході були присутні: Консул Генерального Консульства Республіки Польща у Вінниці пан Пшемислав Шиманські, голова центру «Полонія» пані Марія Козирська-Мазур, Євгенія Брільянт – голова Спілки поляків м. Хмільник, Юлія Кулик – голова спілки поляків м. Жмеринки, Юрій Войтітський – головний редактор газети «Слово польське», Лідія Павлюкевич – учителька польської мови з Християнсько-демократичного союзу поляків.</w:t>
      </w:r>
      <w:r w:rsidRPr="002C0420">
        <w:rPr>
          <w:rFonts w:ascii="Times New Roman" w:hAnsi="Times New Roman" w:cs="Times New Roman"/>
          <w:bCs/>
          <w:sz w:val="24"/>
          <w:szCs w:val="24"/>
          <w:lang w:val="uk-UA"/>
        </w:rPr>
        <w:t xml:space="preserve"> </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21 лютого у читальній залі відділу документів із гуманітарних, технічних та природничих наук в рамках культурологічного проекту «Мови різні – душа одна» відбулося літературно-мистецьке свято «Рідна мова – коріння нації».</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вітальним словом виступили:</w:t>
      </w:r>
      <w:r w:rsidR="002F6424"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Ігор Салецький, начальник управління у справах національностей та релігій Вінницької облдержадміністрації; Себастіан Делюра, </w:t>
      </w:r>
      <w:r w:rsidR="008F00C4" w:rsidRPr="002C0420">
        <w:rPr>
          <w:rFonts w:ascii="Times New Roman" w:hAnsi="Times New Roman" w:cs="Times New Roman"/>
          <w:sz w:val="24"/>
          <w:szCs w:val="24"/>
          <w:lang w:val="uk-UA"/>
        </w:rPr>
        <w:t>віце-</w:t>
      </w:r>
      <w:r w:rsidRPr="002C0420">
        <w:rPr>
          <w:rFonts w:ascii="Times New Roman" w:hAnsi="Times New Roman" w:cs="Times New Roman"/>
          <w:sz w:val="24"/>
          <w:szCs w:val="24"/>
          <w:lang w:val="uk-UA"/>
        </w:rPr>
        <w:t>консул Генерального Консульства Республіки Польща у Вінниці; Отець Микола Дуркалець, протопресвітер Вінницького Протопресвітерства УГКЦ; Мерабі Нарсіа, голова Вінницької обласної громадської організації «Арго»; Наміг Закіф огли Абдуллаєв, голова ГО «Вінницька обласна азербайджанська община «ОГУЗ».</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Перед присутніми на заході виступила Ольга Павлушенко, кандидат філологічних наук, доцент кафедри української мови факультету філології й журналістики імені М. </w:t>
      </w:r>
      <w:r w:rsidRPr="002C0420">
        <w:rPr>
          <w:rFonts w:ascii="Times New Roman" w:hAnsi="Times New Roman" w:cs="Times New Roman"/>
          <w:sz w:val="24"/>
          <w:szCs w:val="24"/>
          <w:lang w:val="uk-UA"/>
        </w:rPr>
        <w:lastRenderedPageBreak/>
        <w:t>Стельмаха ВДПУ ім. Михайла Коцюбинського. Тема виступу: «Мова – ключовий індикатор самоідентифікації нації».</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Читали вірші та виконували музичні твори представники різних національностей</w:t>
      </w:r>
      <w:r w:rsidR="002F6424" w:rsidRPr="002C0420">
        <w:rPr>
          <w:rFonts w:ascii="Times New Roman" w:hAnsi="Times New Roman" w:cs="Times New Roman"/>
          <w:sz w:val="24"/>
          <w:szCs w:val="24"/>
          <w:lang w:val="uk-UA"/>
        </w:rPr>
        <w:t>.</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Українська сторінка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Вінницька дитяча школа мистецтв «Вишенька» (</w:t>
      </w:r>
      <w:r w:rsidRPr="002C0420">
        <w:rPr>
          <w:rFonts w:ascii="Times New Roman" w:hAnsi="Times New Roman" w:cs="Times New Roman"/>
          <w:i/>
          <w:sz w:val="24"/>
          <w:szCs w:val="24"/>
          <w:lang w:val="uk-UA"/>
        </w:rPr>
        <w:t>директор Тетяна Заїчко</w:t>
      </w:r>
      <w:r w:rsidRPr="002C0420">
        <w:rPr>
          <w:rFonts w:ascii="Times New Roman" w:hAnsi="Times New Roman" w:cs="Times New Roman"/>
          <w:sz w:val="24"/>
          <w:szCs w:val="24"/>
          <w:lang w:val="uk-UA"/>
        </w:rPr>
        <w:t>)</w:t>
      </w:r>
      <w:r w:rsidR="002F6424"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Поетичний твір </w:t>
      </w:r>
      <w:r w:rsidR="002F6424" w:rsidRPr="002C0420">
        <w:rPr>
          <w:rFonts w:ascii="Times New Roman" w:hAnsi="Times New Roman" w:cs="Times New Roman"/>
          <w:sz w:val="24"/>
          <w:szCs w:val="24"/>
          <w:lang w:val="uk-UA"/>
        </w:rPr>
        <w:t>«Заповіт» гетьмана Івана Мазепи</w:t>
      </w:r>
      <w:r w:rsidRPr="002C0420">
        <w:rPr>
          <w:rFonts w:ascii="Times New Roman" w:hAnsi="Times New Roman" w:cs="Times New Roman"/>
          <w:sz w:val="24"/>
          <w:szCs w:val="24"/>
          <w:lang w:val="uk-UA"/>
        </w:rPr>
        <w:t xml:space="preserve"> виконали учні відділу театрального мистецт</w:t>
      </w:r>
      <w:r w:rsidR="002F6424" w:rsidRPr="002C0420">
        <w:rPr>
          <w:rFonts w:ascii="Times New Roman" w:hAnsi="Times New Roman" w:cs="Times New Roman"/>
          <w:sz w:val="24"/>
          <w:szCs w:val="24"/>
          <w:lang w:val="uk-UA"/>
        </w:rPr>
        <w:t>ва Ярослав і Мирослав Дуркальці</w:t>
      </w:r>
      <w:r w:rsidRPr="002C0420">
        <w:rPr>
          <w:rFonts w:ascii="Times New Roman" w:hAnsi="Times New Roman" w:cs="Times New Roman"/>
          <w:sz w:val="24"/>
          <w:szCs w:val="24"/>
          <w:lang w:val="uk-UA"/>
        </w:rPr>
        <w:t xml:space="preserve"> (</w:t>
      </w:r>
      <w:r w:rsidRPr="002C0420">
        <w:rPr>
          <w:rFonts w:ascii="Times New Roman" w:hAnsi="Times New Roman" w:cs="Times New Roman"/>
          <w:i/>
          <w:sz w:val="24"/>
          <w:szCs w:val="24"/>
          <w:lang w:val="uk-UA"/>
        </w:rPr>
        <w:t>викладач, заслужений діяч мистецтв України</w:t>
      </w:r>
      <w:r w:rsidR="002F6424" w:rsidRPr="002C0420">
        <w:rPr>
          <w:rFonts w:ascii="Times New Roman" w:hAnsi="Times New Roman" w:cs="Times New Roman"/>
          <w:i/>
          <w:sz w:val="24"/>
          <w:szCs w:val="24"/>
          <w:lang w:val="uk-UA"/>
        </w:rPr>
        <w:t xml:space="preserve"> </w:t>
      </w:r>
      <w:r w:rsidRPr="002C0420">
        <w:rPr>
          <w:rFonts w:ascii="Times New Roman" w:hAnsi="Times New Roman" w:cs="Times New Roman"/>
          <w:i/>
          <w:sz w:val="24"/>
          <w:szCs w:val="24"/>
          <w:lang w:val="uk-UA"/>
        </w:rPr>
        <w:t>Павло Третьяков</w:t>
      </w:r>
      <w:r w:rsidRPr="002C0420">
        <w:rPr>
          <w:rFonts w:ascii="Times New Roman" w:hAnsi="Times New Roman" w:cs="Times New Roman"/>
          <w:sz w:val="24"/>
          <w:szCs w:val="24"/>
          <w:lang w:val="uk-UA"/>
        </w:rPr>
        <w:t>)</w:t>
      </w:r>
      <w:r w:rsidR="002F6424" w:rsidRPr="002C0420">
        <w:rPr>
          <w:rFonts w:ascii="Times New Roman" w:hAnsi="Times New Roman" w:cs="Times New Roman"/>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Вінницьке учбово-виробниче підприємство Українського товариства сліпих </w:t>
      </w:r>
      <w:r w:rsidRPr="002C0420">
        <w:rPr>
          <w:rFonts w:ascii="Times New Roman" w:hAnsi="Times New Roman" w:cs="Times New Roman"/>
          <w:i/>
          <w:sz w:val="24"/>
          <w:szCs w:val="24"/>
          <w:lang w:val="uk-UA"/>
        </w:rPr>
        <w:t>(директор Георгій Удовик)</w:t>
      </w:r>
      <w:r w:rsidR="002F6424" w:rsidRPr="002C0420">
        <w:rPr>
          <w:rFonts w:ascii="Times New Roman" w:hAnsi="Times New Roman" w:cs="Times New Roman"/>
          <w:i/>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Українські народні пісні «На вулиці скрипка грає» виконали Ірина Костюник та Наталія Слюсарчук (акомпанував Василь Фрецюк), «Ой, ходить Семенко» в обробці М. Леонтовича виконав ансамбль «Інтермеццо» </w:t>
      </w:r>
      <w:r w:rsidRPr="002C0420">
        <w:rPr>
          <w:rFonts w:ascii="Times New Roman" w:hAnsi="Times New Roman" w:cs="Times New Roman"/>
          <w:i/>
          <w:sz w:val="24"/>
          <w:szCs w:val="24"/>
          <w:lang w:val="uk-UA"/>
        </w:rPr>
        <w:t>(керівник Василь Фрецюк).</w:t>
      </w:r>
      <w:r w:rsidRPr="002C0420">
        <w:rPr>
          <w:rFonts w:ascii="Times New Roman" w:hAnsi="Times New Roman" w:cs="Times New Roman"/>
          <w:sz w:val="24"/>
          <w:szCs w:val="24"/>
          <w:lang w:val="uk-UA"/>
        </w:rPr>
        <w:t xml:space="preserve"> </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Польська сторінка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ГО «Конфедерація поляків Поділля – XXI ст.» </w:t>
      </w:r>
      <w:r w:rsidRPr="002C0420">
        <w:rPr>
          <w:rFonts w:ascii="Times New Roman" w:hAnsi="Times New Roman" w:cs="Times New Roman"/>
          <w:i/>
          <w:sz w:val="24"/>
          <w:szCs w:val="24"/>
          <w:lang w:val="uk-UA"/>
        </w:rPr>
        <w:t>(голова Олена Гаврилюк)</w:t>
      </w:r>
      <w:r w:rsidR="002F6424" w:rsidRPr="002C0420">
        <w:rPr>
          <w:rFonts w:ascii="Times New Roman" w:hAnsi="Times New Roman" w:cs="Times New Roman"/>
          <w:i/>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Відеопрезентація про діяльність організа</w:t>
      </w:r>
      <w:r w:rsidR="002F6424" w:rsidRPr="002C0420">
        <w:rPr>
          <w:rFonts w:ascii="Times New Roman" w:hAnsi="Times New Roman" w:cs="Times New Roman"/>
          <w:sz w:val="24"/>
          <w:szCs w:val="24"/>
          <w:lang w:val="uk-UA"/>
        </w:rPr>
        <w:t>ції та вивчення польської мови.</w:t>
      </w:r>
    </w:p>
    <w:p w:rsidR="00691A1B" w:rsidRPr="002C0420" w:rsidRDefault="002F6424"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w:t>
      </w:r>
      <w:r w:rsidR="00691A1B" w:rsidRPr="002C0420">
        <w:rPr>
          <w:rFonts w:ascii="Times New Roman" w:hAnsi="Times New Roman" w:cs="Times New Roman"/>
          <w:sz w:val="24"/>
          <w:szCs w:val="24"/>
          <w:lang w:val="uk-UA"/>
        </w:rPr>
        <w:t>ірші польською мовою читали Світлана Мандренко та Олена Кондратюк.</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Кримськотатарська сторінка</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ГО «Ветан»</w:t>
      </w:r>
      <w:r w:rsidRPr="002C0420">
        <w:rPr>
          <w:rFonts w:ascii="Times New Roman" w:hAnsi="Times New Roman" w:cs="Times New Roman"/>
          <w:i/>
          <w:sz w:val="24"/>
          <w:szCs w:val="24"/>
          <w:lang w:val="uk-UA"/>
        </w:rPr>
        <w:t xml:space="preserve"> (голова Ескенд</w:t>
      </w:r>
      <w:r w:rsidR="00B80744" w:rsidRPr="002C0420">
        <w:rPr>
          <w:rFonts w:ascii="Times New Roman" w:hAnsi="Times New Roman" w:cs="Times New Roman"/>
          <w:i/>
          <w:sz w:val="24"/>
          <w:szCs w:val="24"/>
          <w:lang w:val="uk-UA"/>
        </w:rPr>
        <w:t>е</w:t>
      </w:r>
      <w:r w:rsidRPr="002C0420">
        <w:rPr>
          <w:rFonts w:ascii="Times New Roman" w:hAnsi="Times New Roman" w:cs="Times New Roman"/>
          <w:i/>
          <w:sz w:val="24"/>
          <w:szCs w:val="24"/>
          <w:lang w:val="uk-UA"/>
        </w:rPr>
        <w:t>р Анафієв)</w:t>
      </w:r>
      <w:r w:rsidR="002F6424" w:rsidRPr="002C0420">
        <w:rPr>
          <w:rFonts w:ascii="Times New Roman" w:hAnsi="Times New Roman" w:cs="Times New Roman"/>
          <w:i/>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Відеопрезентація про історію мови кримських татар – Юлія Піскуно</w:t>
      </w:r>
      <w:r w:rsidR="002F6424" w:rsidRPr="002C0420">
        <w:rPr>
          <w:rFonts w:ascii="Times New Roman" w:hAnsi="Times New Roman" w:cs="Times New Roman"/>
          <w:sz w:val="24"/>
          <w:szCs w:val="24"/>
          <w:lang w:val="uk-UA"/>
        </w:rPr>
        <w:t>ва, заступник голови ГО «Ветан».</w:t>
      </w:r>
    </w:p>
    <w:p w:rsidR="00691A1B" w:rsidRPr="002C0420" w:rsidRDefault="002F6424"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w:t>
      </w:r>
      <w:r w:rsidR="00691A1B" w:rsidRPr="002C0420">
        <w:rPr>
          <w:rFonts w:ascii="Times New Roman" w:hAnsi="Times New Roman" w:cs="Times New Roman"/>
          <w:sz w:val="24"/>
          <w:szCs w:val="24"/>
          <w:lang w:val="uk-UA"/>
        </w:rPr>
        <w:t xml:space="preserve">ірш «Не купленный билет» (Ліля Буджурова) </w:t>
      </w:r>
      <w:r w:rsidR="00B80744"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 xml:space="preserve">читав Іса Білялов та вірш кримськотатарською мовою «Вітаю тебе, мати Батьківщина» (Асана Оглу Решата) </w:t>
      </w:r>
      <w:r w:rsidR="00B80744"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читав Едем Аметов (</w:t>
      </w:r>
      <w:r w:rsidR="00691A1B" w:rsidRPr="002C0420">
        <w:rPr>
          <w:rFonts w:ascii="Times New Roman" w:hAnsi="Times New Roman" w:cs="Times New Roman"/>
          <w:i/>
          <w:sz w:val="24"/>
          <w:szCs w:val="24"/>
          <w:lang w:val="uk-UA"/>
        </w:rPr>
        <w:t>наставник Халіл Арап).</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Білоруська сторінка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Вінницьке обласне земляцтво білорусів </w:t>
      </w:r>
      <w:r w:rsidRPr="002C0420">
        <w:rPr>
          <w:rFonts w:ascii="Times New Roman" w:hAnsi="Times New Roman" w:cs="Times New Roman"/>
          <w:i/>
          <w:sz w:val="24"/>
          <w:szCs w:val="24"/>
          <w:lang w:val="uk-UA"/>
        </w:rPr>
        <w:t>(голова Володимир Кочелаба)</w:t>
      </w:r>
      <w:r w:rsidR="002F6424" w:rsidRPr="002C0420">
        <w:rPr>
          <w:rFonts w:ascii="Times New Roman" w:hAnsi="Times New Roman" w:cs="Times New Roman"/>
          <w:i/>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Пісні «Вы шуміце, бярозы» (слова Ніла Гілевича) та «Заповіт» </w:t>
      </w:r>
      <w:r w:rsidR="002F6424" w:rsidRPr="002C0420">
        <w:rPr>
          <w:rFonts w:ascii="Times New Roman" w:hAnsi="Times New Roman" w:cs="Times New Roman"/>
          <w:sz w:val="24"/>
          <w:szCs w:val="24"/>
          <w:lang w:val="uk-UA"/>
        </w:rPr>
        <w:t>Т. Шевченка (переклад Якуба Кола</w:t>
      </w:r>
      <w:r w:rsidRPr="002C0420">
        <w:rPr>
          <w:rFonts w:ascii="Times New Roman" w:hAnsi="Times New Roman" w:cs="Times New Roman"/>
          <w:sz w:val="24"/>
          <w:szCs w:val="24"/>
          <w:lang w:val="uk-UA"/>
        </w:rPr>
        <w:t>са) виконали Олена Болтак та Надія Кумпека.</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Азербайджанська сторінка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ГО «Вінницька обласна азербайджанська община «ОГУЗ» </w:t>
      </w:r>
      <w:r w:rsidRPr="002C0420">
        <w:rPr>
          <w:rFonts w:ascii="Times New Roman" w:hAnsi="Times New Roman" w:cs="Times New Roman"/>
          <w:i/>
          <w:sz w:val="24"/>
          <w:szCs w:val="24"/>
          <w:lang w:val="uk-UA"/>
        </w:rPr>
        <w:t>(голова Наміг Закіф огли Абдуллаєв).</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Відеопрезентація віршів-си</w:t>
      </w:r>
      <w:r w:rsidR="005924E2" w:rsidRPr="002C0420">
        <w:rPr>
          <w:rFonts w:ascii="Times New Roman" w:hAnsi="Times New Roman" w:cs="Times New Roman"/>
          <w:sz w:val="24"/>
          <w:szCs w:val="24"/>
          <w:lang w:val="uk-UA"/>
        </w:rPr>
        <w:t>нквейн – поетеса Гюлана Мусаєва.</w:t>
      </w:r>
      <w:r w:rsidRPr="002C0420">
        <w:rPr>
          <w:rFonts w:ascii="Times New Roman" w:hAnsi="Times New Roman" w:cs="Times New Roman"/>
          <w:sz w:val="24"/>
          <w:szCs w:val="24"/>
          <w:lang w:val="uk-UA"/>
        </w:rPr>
        <w:t xml:space="preserve"> </w:t>
      </w:r>
    </w:p>
    <w:p w:rsidR="00691A1B" w:rsidRPr="002C0420" w:rsidRDefault="005924E2"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Пісню</w:t>
      </w:r>
      <w:r w:rsidR="00691A1B" w:rsidRPr="002C0420">
        <w:rPr>
          <w:rFonts w:ascii="Times New Roman" w:hAnsi="Times New Roman" w:cs="Times New Roman"/>
          <w:sz w:val="24"/>
          <w:szCs w:val="24"/>
          <w:lang w:val="uk-UA"/>
        </w:rPr>
        <w:t xml:space="preserve"> «Живи, Азербайджан» виконав Васіф Сафаров.</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Єврейська сторінка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Голова Бершадської єврейськ</w:t>
      </w:r>
      <w:r w:rsidR="005924E2" w:rsidRPr="002C0420">
        <w:rPr>
          <w:rFonts w:ascii="Times New Roman" w:hAnsi="Times New Roman" w:cs="Times New Roman"/>
          <w:sz w:val="24"/>
          <w:szCs w:val="24"/>
          <w:lang w:val="uk-UA"/>
        </w:rPr>
        <w:t>о</w:t>
      </w:r>
      <w:r w:rsidRPr="002C0420">
        <w:rPr>
          <w:rFonts w:ascii="Times New Roman" w:hAnsi="Times New Roman" w:cs="Times New Roman"/>
          <w:sz w:val="24"/>
          <w:szCs w:val="24"/>
          <w:lang w:val="uk-UA"/>
        </w:rPr>
        <w:t>ї громади Юхим Вигоднер ознайомив з єврейськими колисковими піснями XVII ст. та виконав міські жіночі пісні мовою ідиш.</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Ромська сторінка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Вінницький регіональний центр культури та мистецтва циганського народу «Девлеса, ромале!» («З Богом, цигани!») </w:t>
      </w:r>
      <w:r w:rsidRPr="002C0420">
        <w:rPr>
          <w:rFonts w:ascii="Times New Roman" w:hAnsi="Times New Roman" w:cs="Times New Roman"/>
          <w:i/>
          <w:sz w:val="24"/>
          <w:szCs w:val="24"/>
          <w:lang w:val="uk-UA"/>
        </w:rPr>
        <w:t>(голова Андрій Сенченко)</w:t>
      </w:r>
      <w:r w:rsidR="001E44F3" w:rsidRPr="002C0420">
        <w:rPr>
          <w:rFonts w:ascii="Times New Roman" w:hAnsi="Times New Roman" w:cs="Times New Roman"/>
          <w:i/>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Авторський вірш «Чому я згадую Майдан» прочитала Наталія Сенченко; «Молитву-сповідь» та «Гімн українських ромів» виконали Андрій і Наталія Сенченко.</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Ведуча свята</w:t>
      </w:r>
      <w:r w:rsidR="00DA6E42" w:rsidRPr="002C0420">
        <w:rPr>
          <w:rFonts w:ascii="Times New Roman" w:hAnsi="Times New Roman" w:cs="Times New Roman"/>
          <w:sz w:val="24"/>
          <w:szCs w:val="24"/>
          <w:lang w:val="uk-UA"/>
        </w:rPr>
        <w:t xml:space="preserve"> – </w:t>
      </w:r>
      <w:r w:rsidRPr="002C0420">
        <w:rPr>
          <w:rFonts w:ascii="Times New Roman" w:hAnsi="Times New Roman" w:cs="Times New Roman"/>
          <w:sz w:val="24"/>
          <w:szCs w:val="24"/>
          <w:lang w:val="uk-UA"/>
        </w:rPr>
        <w:t>Альона Ніжньовська, завідувач сектору наукової інформації з питань культури і мистецтва ВОУНБ ім. К. А. Тімірязєва.</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Захід супроводжувала книжково-ілюстративна виставка «Відкрий, о рідна моя мово, свої скарбниці золоті…», підготовлена працівниками відділу документів із гуманітарних, технічних та природничих наук.</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20 лютого у секторі правової інформації відбувся урок державності «Українська мова – інститут державності» </w:t>
      </w:r>
      <w:r w:rsidRPr="002C0420">
        <w:rPr>
          <w:rStyle w:val="af"/>
          <w:rFonts w:ascii="Times New Roman" w:hAnsi="Times New Roman" w:cs="Times New Roman"/>
          <w:i w:val="0"/>
          <w:sz w:val="24"/>
          <w:szCs w:val="24"/>
          <w:lang w:val="uk-UA"/>
        </w:rPr>
        <w:t>(до Міжнародного дня рідної мови») у</w:t>
      </w:r>
      <w:r w:rsidR="001E44F3" w:rsidRPr="002C0420">
        <w:rPr>
          <w:rStyle w:val="af"/>
          <w:rFonts w:ascii="Times New Roman" w:hAnsi="Times New Roman" w:cs="Times New Roman"/>
          <w:i w:val="0"/>
          <w:sz w:val="24"/>
          <w:szCs w:val="24"/>
          <w:lang w:val="uk-UA"/>
        </w:rPr>
        <w:t xml:space="preserve"> </w:t>
      </w:r>
      <w:r w:rsidRPr="002C0420">
        <w:rPr>
          <w:rFonts w:ascii="Times New Roman" w:hAnsi="Times New Roman" w:cs="Times New Roman"/>
          <w:bCs/>
          <w:kern w:val="36"/>
          <w:sz w:val="24"/>
          <w:szCs w:val="24"/>
          <w:lang w:val="uk-UA"/>
        </w:rPr>
        <w:t xml:space="preserve">рамках </w:t>
      </w:r>
      <w:r w:rsidRPr="002C0420">
        <w:rPr>
          <w:rStyle w:val="apple-converted-space"/>
          <w:rFonts w:ascii="Times New Roman" w:hAnsi="Times New Roman" w:cs="Times New Roman"/>
          <w:szCs w:val="24"/>
          <w:lang w:val="uk-UA"/>
        </w:rPr>
        <w:t>молодіжного лекторію «Феміда»</w:t>
      </w:r>
      <w:r w:rsidRPr="002C0420">
        <w:rPr>
          <w:rFonts w:ascii="Times New Roman" w:hAnsi="Times New Roman" w:cs="Times New Roman"/>
          <w:sz w:val="24"/>
          <w:szCs w:val="24"/>
          <w:lang w:val="uk-UA"/>
        </w:rPr>
        <w:t>.</w:t>
      </w:r>
      <w:r w:rsidR="001E44F3" w:rsidRPr="002C0420">
        <w:rPr>
          <w:rFonts w:ascii="Times New Roman" w:hAnsi="Times New Roman" w:cs="Times New Roman"/>
          <w:sz w:val="24"/>
          <w:szCs w:val="24"/>
          <w:lang w:val="uk-UA"/>
        </w:rPr>
        <w:t xml:space="preserve"> Настя </w:t>
      </w:r>
      <w:r w:rsidRPr="002C0420">
        <w:rPr>
          <w:rFonts w:ascii="Times New Roman" w:hAnsi="Times New Roman" w:cs="Times New Roman"/>
          <w:sz w:val="24"/>
          <w:szCs w:val="24"/>
          <w:lang w:val="uk-UA"/>
        </w:rPr>
        <w:t>Малиновська, фахівець Головного територіального управління юстиції</w:t>
      </w:r>
      <w:r w:rsidR="001E44F3"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розповіла про правовий статус української мови та мов національних меншин. А. Криворука, бібліотекар І категорії </w:t>
      </w:r>
      <w:r w:rsidR="001E44F3" w:rsidRPr="002C0420">
        <w:rPr>
          <w:rFonts w:ascii="Times New Roman" w:hAnsi="Times New Roman" w:cs="Times New Roman"/>
          <w:sz w:val="24"/>
          <w:szCs w:val="24"/>
          <w:lang w:val="uk-UA"/>
        </w:rPr>
        <w:t xml:space="preserve">сектору правової інформації, </w:t>
      </w:r>
      <w:r w:rsidRPr="002C0420">
        <w:rPr>
          <w:rFonts w:ascii="Times New Roman" w:hAnsi="Times New Roman" w:cs="Times New Roman"/>
          <w:sz w:val="24"/>
          <w:szCs w:val="24"/>
          <w:lang w:val="uk-UA"/>
        </w:rPr>
        <w:t xml:space="preserve">презентувала книжкову виставку «Мова як складник державотворення». Учасники заходу переглянули уривок тележурналу «Історична правда» з Вахтангом Кіпіані «Топ-5 заборон української мови». </w:t>
      </w:r>
    </w:p>
    <w:p w:rsidR="00691A1B" w:rsidRPr="002C0420" w:rsidRDefault="00691A1B" w:rsidP="002C0420">
      <w:pPr>
        <w:tabs>
          <w:tab w:val="left" w:pos="-2127"/>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До Міжнародного дня прав жінок і миру – 8 березня організовано низку заходів, зокрема проведено майстер-класи: з виготовлення 3-D листівки «Подарунок мамі» для дітей внутрішньо переміщених осіб (спільно з ГО «Спільна справа»); з виготовлення жіночих прикрас та квітів із фоамірану. Структурними підрозділами влаштовано бібліотечні виставки за темами: «Мати. Дружина. Берегиня», «Жінки Європи, що ввійшли в історію», «Woman In the Eyes of All-time Classics» («Образ жінки очима світових класиків»), «Права жінок: суспільний поступ та надбання», «Жінка. Поезія. Кохання».</w:t>
      </w:r>
    </w:p>
    <w:p w:rsidR="00691A1B" w:rsidRPr="002C0420" w:rsidRDefault="00691A1B" w:rsidP="002C0420">
      <w:pPr>
        <w:tabs>
          <w:tab w:val="left" w:pos="-2127"/>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Відбулися заходи до 204-ї річниці від дня народження Т. Г. Шевченка. </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9 березня у читальній залі відділу із гуманітарних, технічних та природничих наук відбулися Шевченківські читання. Захід організовано спільно з Благодійною організацією «Благодійний фонд «Месники ім. С. Табали». Учасник і співорганізатор читань Дмитро Кобельський, історик за фахом, ознайомив присутніх з основними віхами та цікавими фактами біографії Тараса Шевченка, проаналізував вплив його творчості на становлення модерної української національної ідентичності та на революційні рухи, показав революційність Шевченка, його виваженість та велику мудрість. Бандуристка та поетка Юлія Григорук порадувала слухачів чарівною музикою на твори Великого Кобзаря. Голова організації Владислав Стафійчук (Влад Сорд) – поет, майданівець та воїн, зазначив, що Тарас Шевченко – духовний символ України та її прагнення до волі. </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 відзначення 204-ї річниці від дня народження Т. Г. Шевченка, популяризації українських цінностей, пізнання постаті Великого Кобзаря, актуальності його творчості, фахівцями відділу маркетингу, реклами та соціокультурної діяльності проведено від</w:t>
      </w:r>
      <w:r w:rsidR="001E44F3" w:rsidRPr="002C0420">
        <w:rPr>
          <w:rFonts w:ascii="Times New Roman" w:hAnsi="Times New Roman" w:cs="Times New Roman"/>
          <w:sz w:val="24"/>
          <w:szCs w:val="24"/>
          <w:lang w:val="uk-UA"/>
        </w:rPr>
        <w:t>ео</w:t>
      </w:r>
      <w:r w:rsidRPr="002C0420">
        <w:rPr>
          <w:rFonts w:ascii="Times New Roman" w:hAnsi="Times New Roman" w:cs="Times New Roman"/>
          <w:sz w:val="24"/>
          <w:szCs w:val="24"/>
          <w:lang w:val="uk-UA"/>
        </w:rPr>
        <w:t>моб «Читаючи Кобзар, йдімо до Шевченка – так краще пізнаємо себе!». Працівники книгозбірні обирали уривок із твору Т. Г. Шевченка і декламували його. Організатори заходу провели зйомку та створили відеоролик</w:t>
      </w:r>
      <w:r w:rsidR="001E44F3" w:rsidRPr="002C0420">
        <w:rPr>
          <w:rFonts w:ascii="Times New Roman" w:hAnsi="Times New Roman" w:cs="Times New Roman"/>
          <w:sz w:val="24"/>
          <w:szCs w:val="24"/>
          <w:lang w:val="uk-UA"/>
        </w:rPr>
        <w:t>, який розміщений у</w:t>
      </w:r>
      <w:r w:rsidRPr="002C0420">
        <w:rPr>
          <w:rFonts w:ascii="Times New Roman" w:hAnsi="Times New Roman" w:cs="Times New Roman"/>
          <w:sz w:val="24"/>
          <w:szCs w:val="24"/>
          <w:lang w:val="uk-UA"/>
        </w:rPr>
        <w:t xml:space="preserve"> соціальній мережі facebook.</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Відділами бібліотеки підготовлені книжкові інсталяції та виставки: «Тарас Шевченко – провісник долі України» – сектор газетної періодики; «Бібліографічна Шевченкіана» – відділ наукової інформації та бібліографії</w:t>
      </w:r>
      <w:r w:rsidR="004022C0" w:rsidRPr="002C0420">
        <w:rPr>
          <w:rFonts w:ascii="Times New Roman" w:hAnsi="Times New Roman" w:cs="Times New Roman"/>
          <w:sz w:val="24"/>
          <w:szCs w:val="24"/>
          <w:lang w:val="uk-UA"/>
        </w:rPr>
        <w:t>.</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Низку заходів проведено до Всесвітнього дня поезії.</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bCs/>
          <w:kern w:val="32"/>
          <w:sz w:val="24"/>
          <w:szCs w:val="24"/>
          <w:lang w:val="uk-UA"/>
        </w:rPr>
        <w:t xml:space="preserve">20 березня у читальній залі відділу документів із гуманітарних, технічних та природничих наук відбулася презентація книги Алли Вітвицької «Друге дихання». </w:t>
      </w:r>
      <w:r w:rsidRPr="002C0420">
        <w:rPr>
          <w:rFonts w:ascii="Times New Roman" w:hAnsi="Times New Roman" w:cs="Times New Roman"/>
          <w:bCs/>
          <w:sz w:val="24"/>
          <w:szCs w:val="24"/>
          <w:lang w:val="uk-UA"/>
        </w:rPr>
        <w:t xml:space="preserve">У заході взяли участь: </w:t>
      </w:r>
      <w:r w:rsidRPr="002C0420">
        <w:rPr>
          <w:rFonts w:ascii="Times New Roman" w:hAnsi="Times New Roman" w:cs="Times New Roman"/>
          <w:bCs/>
          <w:kern w:val="32"/>
          <w:sz w:val="24"/>
          <w:szCs w:val="24"/>
          <w:lang w:val="uk-UA"/>
        </w:rPr>
        <w:t>Світлана Василюк, директор Департаменту інформаційної діяльності та комунікацій з громадськістю Вінницької облдержадміністрації;</w:t>
      </w:r>
      <w:r w:rsidR="001E44F3"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Михайло Каменюк, український письменник,</w:t>
      </w:r>
      <w:r w:rsidR="001E44F3"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голова Вінницької обласної організації НСПУ, заслужений працівник культури України;</w:t>
      </w:r>
      <w:r w:rsidRPr="002C0420">
        <w:rPr>
          <w:rFonts w:ascii="Times New Roman" w:hAnsi="Times New Roman" w:cs="Times New Roman"/>
          <w:sz w:val="24"/>
          <w:szCs w:val="24"/>
          <w:lang w:val="uk-UA"/>
        </w:rPr>
        <w:t xml:space="preserve"> Дмитро </w:t>
      </w:r>
      <w:r w:rsidRPr="002C0420">
        <w:rPr>
          <w:rFonts w:ascii="Times New Roman" w:hAnsi="Times New Roman" w:cs="Times New Roman"/>
          <w:bCs/>
          <w:kern w:val="32"/>
          <w:sz w:val="24"/>
          <w:szCs w:val="24"/>
          <w:lang w:val="uk-UA"/>
        </w:rPr>
        <w:t>Чаленко</w:t>
      </w:r>
      <w:r w:rsidRPr="002C0420">
        <w:rPr>
          <w:rFonts w:ascii="Times New Roman" w:hAnsi="Times New Roman" w:cs="Times New Roman"/>
          <w:sz w:val="24"/>
          <w:szCs w:val="24"/>
          <w:lang w:val="uk-UA"/>
        </w:rPr>
        <w:t xml:space="preserve">, радник голови облдержадміністрації, </w:t>
      </w:r>
      <w:r w:rsidRPr="002C0420">
        <w:rPr>
          <w:rFonts w:ascii="Times New Roman" w:hAnsi="Times New Roman" w:cs="Times New Roman"/>
          <w:bCs/>
          <w:kern w:val="32"/>
          <w:sz w:val="24"/>
          <w:szCs w:val="24"/>
          <w:lang w:val="uk-UA"/>
        </w:rPr>
        <w:t>заступник голови постійної комісії обласної Ради з питань учасників АТО, бойових дій, Революції гідності, волонтерського руху та зв’язків з громадськістю; Лариса</w:t>
      </w:r>
      <w:r w:rsidR="001E44F3"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Шепель, начальник відділу управління у справах національностей та релігій;</w:t>
      </w:r>
      <w:r w:rsidR="001E44F3"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Олег Оркуша, голова Козятинської районної державної адміністрації;</w:t>
      </w:r>
      <w:r w:rsidR="001E44F3"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Катерина Вітвицька, учениця</w:t>
      </w:r>
      <w:r w:rsidRPr="002C0420">
        <w:rPr>
          <w:rFonts w:ascii="Times New Roman" w:hAnsi="Times New Roman" w:cs="Times New Roman"/>
          <w:sz w:val="24"/>
          <w:szCs w:val="24"/>
          <w:lang w:val="uk-UA"/>
        </w:rPr>
        <w:t xml:space="preserve"> 11 класу </w:t>
      </w:r>
      <w:r w:rsidRPr="002C0420">
        <w:rPr>
          <w:rFonts w:ascii="Times New Roman" w:hAnsi="Times New Roman" w:cs="Times New Roman"/>
          <w:bCs/>
          <w:kern w:val="32"/>
          <w:sz w:val="24"/>
          <w:szCs w:val="24"/>
          <w:lang w:val="uk-UA"/>
        </w:rPr>
        <w:t>Комунального закладу «Загальноосвітня школа І–ІІІ ст. № 32 Вінницької міської ради»;</w:t>
      </w:r>
      <w:r w:rsidR="001E44F3"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lastRenderedPageBreak/>
        <w:t>Дар’я Вітвицька, студентка 4 курсу Національного університету харчових технологій;</w:t>
      </w:r>
      <w:r w:rsidR="001E44F3"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Андрій Лавренчук, студент 3 курсу Вінницького гуманітарно-педагогічного коледжу.</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Модератор – Олена Поліщук, провідний бібліограф відділу аграрних наук і виробництва Вінницької ОУНБ ім. К. А. Тімірязєва. </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21 березня відбувся поетичний марафон «Вільна поезія». У</w:t>
      </w:r>
      <w:r w:rsidRPr="002C0420">
        <w:rPr>
          <w:rFonts w:ascii="Times New Roman" w:hAnsi="Times New Roman" w:cs="Times New Roman"/>
          <w:sz w:val="24"/>
          <w:szCs w:val="24"/>
          <w:lang w:val="uk-UA"/>
        </w:rPr>
        <w:t xml:space="preserve">продовж дня в приміщенні бібліотеки діяли локації: «Творчість вінницьких поетів-ювілярів 2018» – відділ краєзнавства (ІV поверх); «У поетичному полі Василя Стуса» – відділ документів із гуманітарних, технічних та природничих наук (ІІІ поверх); «Поезія української діаспори (поети-ювіляри 2018 року)» – відділ наукової інформації </w:t>
      </w:r>
      <w:r w:rsidR="001E44F3" w:rsidRPr="002C0420">
        <w:rPr>
          <w:rFonts w:ascii="Times New Roman" w:hAnsi="Times New Roman" w:cs="Times New Roman"/>
          <w:sz w:val="24"/>
          <w:szCs w:val="24"/>
          <w:lang w:val="uk-UA"/>
        </w:rPr>
        <w:t>та бібліографії</w:t>
      </w:r>
      <w:r w:rsidRPr="002C0420">
        <w:rPr>
          <w:rFonts w:ascii="Times New Roman" w:hAnsi="Times New Roman" w:cs="Times New Roman"/>
          <w:sz w:val="24"/>
          <w:szCs w:val="24"/>
          <w:lang w:val="uk-UA"/>
        </w:rPr>
        <w:t xml:space="preserve"> (І поверх); «Мазепа – романтичний герой Дж. Байрона та В. Сосюри» – відділ попереднього замовлення, МБА та видачі літератури (І поверх); «Вільний мікрофон» – вестибюль ВОУНБ ім. К. А. Тімірязєва (І поверх).</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Під час поетичного марафону звучали вірші поетів-ювілярів 2018 року, зокрема поетів-земляків В. Стуса, М. Каменюка, А. Бортняка, Ю. Боярунця, В. Кобця, поетів-дисидентів В. Барки, О. Олеся, Я. Славутича, українського поета-лірика В. Сосюри та англійського поета-романтика Дж. Байрона. Молоді поети Вінниччини презентували свою творчість та прочитали власні вірші, а відвідувачі марафону – відкрили нові імена сучасної української літератури.</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Участь у поетичному марафоні взяли: Руслана Мельничук, поетеса, член НСПУ; Олена Ткачук, поетеса, член НСПУ, працівник відділу документів іноземними мовами ВОУНБ ім. К. А. Тімірязєва; Ірина Федорчук, поетеса, член НСЖУ, голова літературно-мистецького об’єднання «Імпреза»; Галина Рибачук-Прач, поетеса, учасник літературно-мистецького об’єднання «Імпреза»; Алла Вітвицька – поетеса, головний спеціаліст відділу контролю управління діловодства та контролю апарату Вінницької облдержадміністрації; Світлана Лапатанова, поетеса; Оксана Лихогляд, поетеса-початківець, а також учасники літературно-мистецького об’єднання «Імпреза», літературної студії «Поетичний Атеней» (керівник Н. М. Урсані) Донецького національного університету ім. В. Стуса, студенти Вінницького гуманітарно-педагогічного коледжу.</w:t>
      </w:r>
    </w:p>
    <w:p w:rsidR="00691A1B" w:rsidRPr="002C0420" w:rsidRDefault="00691A1B" w:rsidP="002C0420">
      <w:pPr>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21 березня працівники відділу документів іноземними мовами разом з членами Вінницького центру розвитку і партнерства «Полонія» активно долучились до загальнобібліотечного заходу «Віл</w:t>
      </w:r>
      <w:r w:rsidR="001E44F3" w:rsidRPr="002C0420">
        <w:rPr>
          <w:rFonts w:ascii="Times New Roman" w:eastAsia="Times New Roman" w:hAnsi="Times New Roman" w:cs="Times New Roman"/>
          <w:bCs/>
          <w:sz w:val="24"/>
          <w:szCs w:val="24"/>
          <w:lang w:val="uk-UA"/>
        </w:rPr>
        <w:t xml:space="preserve">ьна поезія», а саме: у відділі </w:t>
      </w:r>
      <w:r w:rsidRPr="002C0420">
        <w:rPr>
          <w:rFonts w:ascii="Times New Roman" w:eastAsia="Times New Roman" w:hAnsi="Times New Roman" w:cs="Times New Roman"/>
          <w:bCs/>
          <w:sz w:val="24"/>
          <w:szCs w:val="24"/>
          <w:lang w:val="uk-UA"/>
        </w:rPr>
        <w:t>була підготована виставка-інсталяція, присвячена життю та творчості польської поетеси, Нобелівського лауреата Віслави Шимборської, учні з центру «Полонія» читали її вірші польською мовою.</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Фахівцями книгозбірні до заходу підготовлено книжкові виставки: «Поезія – живий зв’язок сердець», </w:t>
      </w:r>
      <w:r w:rsidRPr="002C0420">
        <w:rPr>
          <w:rFonts w:ascii="Times New Roman" w:hAnsi="Times New Roman" w:cs="Times New Roman"/>
          <w:bCs/>
          <w:sz w:val="24"/>
          <w:szCs w:val="24"/>
          <w:lang w:val="uk-UA"/>
        </w:rPr>
        <w:t>«Поезія – душі перлина», «Poetry – touch the soul immortal» («Поезія – безсмертний дотик до душі»).</w:t>
      </w:r>
    </w:p>
    <w:p w:rsidR="004022C0" w:rsidRPr="002C0420" w:rsidRDefault="004022C0"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2 квітня в секторі журнальної періодики Вінницької ОУНБ ім. К. А. Тімірязєва відбувся тренінг особистого зростання </w:t>
      </w:r>
      <w:r w:rsidR="00DA6E42" w:rsidRPr="002C0420">
        <w:rPr>
          <w:rFonts w:ascii="Times New Roman" w:hAnsi="Times New Roman" w:cs="Times New Roman"/>
          <w:bCs/>
          <w:sz w:val="24"/>
          <w:szCs w:val="24"/>
          <w:lang w:val="uk-UA"/>
        </w:rPr>
        <w:t>«Я – Жінка! І я – щаслива.!?», в</w:t>
      </w:r>
      <w:r w:rsidRPr="002C0420">
        <w:rPr>
          <w:rFonts w:ascii="Times New Roman" w:hAnsi="Times New Roman" w:cs="Times New Roman"/>
          <w:bCs/>
          <w:sz w:val="24"/>
          <w:szCs w:val="24"/>
          <w:lang w:val="uk-UA"/>
        </w:rPr>
        <w:t xml:space="preserve"> якому взяли участь студенти Вінницького медичного коледжу ім. Д. К. Заболотного.</w:t>
      </w:r>
    </w:p>
    <w:p w:rsidR="00691A1B" w:rsidRPr="002C0420" w:rsidRDefault="00691A1B" w:rsidP="002C0420">
      <w:pPr>
        <w:spacing w:after="0"/>
        <w:ind w:firstLine="709"/>
        <w:jc w:val="both"/>
        <w:rPr>
          <w:rFonts w:ascii="Times New Roman" w:hAnsi="Times New Roman" w:cs="Times New Roman"/>
          <w:bCs/>
          <w:kern w:val="32"/>
          <w:sz w:val="24"/>
          <w:szCs w:val="24"/>
          <w:lang w:val="uk-UA"/>
        </w:rPr>
      </w:pPr>
      <w:r w:rsidRPr="002C0420">
        <w:rPr>
          <w:rFonts w:ascii="Times New Roman" w:hAnsi="Times New Roman" w:cs="Times New Roman"/>
          <w:bCs/>
          <w:kern w:val="32"/>
          <w:sz w:val="24"/>
          <w:szCs w:val="24"/>
          <w:lang w:val="uk-UA"/>
        </w:rPr>
        <w:t>4 квітня у читальній залі відділу документів із гуманітарних, технічних та природничих наук відбулася презентація книги Анатолія Давидюка «Лікарська гекатомба</w:t>
      </w:r>
      <w:r w:rsidRPr="002C0420">
        <w:rPr>
          <w:rFonts w:ascii="Times New Roman" w:hAnsi="Times New Roman" w:cs="Times New Roman"/>
          <w:sz w:val="24"/>
          <w:szCs w:val="24"/>
          <w:lang w:val="uk-UA"/>
        </w:rPr>
        <w:t>. Репресоване покоління».</w:t>
      </w:r>
      <w:r w:rsidRPr="002C0420">
        <w:rPr>
          <w:rFonts w:ascii="Times New Roman" w:hAnsi="Times New Roman" w:cs="Times New Roman"/>
          <w:bCs/>
          <w:kern w:val="32"/>
          <w:sz w:val="24"/>
          <w:szCs w:val="24"/>
          <w:lang w:val="uk-UA"/>
        </w:rPr>
        <w:t xml:space="preserve"> Книга нарисів трагічно загиблого відомого науковця А. Давидюка розповідає про один із найважчих та найтрагічніших періодів в</w:t>
      </w:r>
      <w:r w:rsidR="000A5315" w:rsidRPr="002C0420">
        <w:rPr>
          <w:rFonts w:ascii="Times New Roman" w:hAnsi="Times New Roman" w:cs="Times New Roman"/>
          <w:bCs/>
          <w:kern w:val="32"/>
          <w:sz w:val="24"/>
          <w:szCs w:val="24"/>
          <w:lang w:val="uk-UA"/>
        </w:rPr>
        <w:t xml:space="preserve"> історії вітчизняної медицини </w:t>
      </w:r>
      <w:r w:rsidRPr="002C0420">
        <w:rPr>
          <w:rFonts w:ascii="Times New Roman" w:hAnsi="Times New Roman" w:cs="Times New Roman"/>
          <w:bCs/>
          <w:kern w:val="32"/>
          <w:sz w:val="24"/>
          <w:szCs w:val="24"/>
          <w:lang w:val="uk-UA"/>
        </w:rPr>
        <w:t>30–40-х рр. ХХ ст., час жорстоких політичних репресій, тотальної ворогоманії та шпигунофобії.</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Модератор заходу – </w:t>
      </w:r>
      <w:r w:rsidRPr="002C0420">
        <w:rPr>
          <w:rFonts w:ascii="Times New Roman" w:hAnsi="Times New Roman" w:cs="Times New Roman"/>
          <w:bCs/>
          <w:kern w:val="32"/>
          <w:sz w:val="24"/>
          <w:szCs w:val="24"/>
          <w:lang w:val="uk-UA"/>
        </w:rPr>
        <w:t>Валентина Шпак-Мельник,</w:t>
      </w:r>
      <w:r w:rsidR="00C946EB"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 xml:space="preserve">голова громадської організації «Вінницьке крайове козацьке молодіжне об’єднання «Молода Подільська Січ», член </w:t>
      </w:r>
      <w:r w:rsidRPr="002C0420">
        <w:rPr>
          <w:rFonts w:ascii="Times New Roman" w:hAnsi="Times New Roman" w:cs="Times New Roman"/>
          <w:bCs/>
          <w:kern w:val="32"/>
          <w:sz w:val="24"/>
          <w:szCs w:val="24"/>
          <w:lang w:val="uk-UA"/>
        </w:rPr>
        <w:lastRenderedPageBreak/>
        <w:t>координаційної ради національно-патріотичного виховання при Вінницькій облдержадміністрації, член комісії з питань культури, духовності та і</w:t>
      </w:r>
      <w:r w:rsidR="00C946EB" w:rsidRPr="002C0420">
        <w:rPr>
          <w:rFonts w:ascii="Times New Roman" w:hAnsi="Times New Roman" w:cs="Times New Roman"/>
          <w:bCs/>
          <w:kern w:val="32"/>
          <w:sz w:val="24"/>
          <w:szCs w:val="24"/>
          <w:lang w:val="uk-UA"/>
        </w:rPr>
        <w:t>сторичної спадщини Громадської р</w:t>
      </w:r>
      <w:r w:rsidRPr="002C0420">
        <w:rPr>
          <w:rFonts w:ascii="Times New Roman" w:hAnsi="Times New Roman" w:cs="Times New Roman"/>
          <w:bCs/>
          <w:kern w:val="32"/>
          <w:sz w:val="24"/>
          <w:szCs w:val="24"/>
          <w:lang w:val="uk-UA"/>
        </w:rPr>
        <w:t>ади при Вінницькій обласній Раді.</w:t>
      </w:r>
    </w:p>
    <w:p w:rsidR="00691A1B" w:rsidRPr="002C0420" w:rsidRDefault="00691A1B" w:rsidP="002C0420">
      <w:pPr>
        <w:spacing w:after="0"/>
        <w:ind w:firstLine="709"/>
        <w:jc w:val="both"/>
        <w:rPr>
          <w:rFonts w:ascii="Times New Roman" w:hAnsi="Times New Roman" w:cs="Times New Roman"/>
          <w:bCs/>
          <w:kern w:val="32"/>
          <w:sz w:val="24"/>
          <w:szCs w:val="24"/>
          <w:lang w:val="uk-UA"/>
        </w:rPr>
      </w:pPr>
      <w:r w:rsidRPr="002C0420">
        <w:rPr>
          <w:rFonts w:ascii="Times New Roman" w:hAnsi="Times New Roman" w:cs="Times New Roman"/>
          <w:bCs/>
          <w:kern w:val="32"/>
          <w:sz w:val="24"/>
          <w:szCs w:val="24"/>
          <w:lang w:val="uk-UA"/>
        </w:rPr>
        <w:t>У презентації взяли участь</w:t>
      </w:r>
      <w:r w:rsidR="00C946EB" w:rsidRPr="002C0420">
        <w:rPr>
          <w:rFonts w:ascii="Times New Roman" w:hAnsi="Times New Roman" w:cs="Times New Roman"/>
          <w:bCs/>
          <w:kern w:val="32"/>
          <w:sz w:val="24"/>
          <w:szCs w:val="24"/>
          <w:lang w:val="uk-UA"/>
        </w:rPr>
        <w:t>:</w:t>
      </w:r>
      <w:r w:rsidRPr="002C0420">
        <w:rPr>
          <w:rFonts w:ascii="Times New Roman" w:hAnsi="Times New Roman" w:cs="Times New Roman"/>
          <w:bCs/>
          <w:kern w:val="32"/>
          <w:sz w:val="24"/>
          <w:szCs w:val="24"/>
          <w:lang w:val="uk-UA"/>
        </w:rPr>
        <w:t xml:space="preserve"> Світлана Василюк,</w:t>
      </w:r>
      <w:r w:rsidR="00C946EB"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 xml:space="preserve">директор Департаменту інформаційної діяльності та комунікацій з громадськістю Вінницької </w:t>
      </w:r>
      <w:r w:rsidRPr="002C0420">
        <w:rPr>
          <w:rFonts w:ascii="Times New Roman" w:hAnsi="Times New Roman" w:cs="Times New Roman"/>
          <w:sz w:val="24"/>
          <w:szCs w:val="24"/>
          <w:lang w:val="uk-UA"/>
        </w:rPr>
        <w:t>облдержадміністрації; Володимир</w:t>
      </w:r>
      <w:r w:rsidRPr="002C0420">
        <w:rPr>
          <w:rFonts w:ascii="Times New Roman" w:hAnsi="Times New Roman" w:cs="Times New Roman"/>
          <w:bCs/>
          <w:kern w:val="32"/>
          <w:sz w:val="24"/>
          <w:szCs w:val="24"/>
          <w:lang w:val="uk-UA"/>
        </w:rPr>
        <w:t xml:space="preserve"> Барцьось,</w:t>
      </w:r>
      <w:r w:rsidR="00C946EB"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історик</w:t>
      </w:r>
      <w:r w:rsidRPr="002C0420">
        <w:rPr>
          <w:rFonts w:ascii="Times New Roman" w:hAnsi="Times New Roman" w:cs="Times New Roman"/>
          <w:b/>
          <w:bCs/>
          <w:kern w:val="32"/>
          <w:sz w:val="24"/>
          <w:szCs w:val="24"/>
          <w:lang w:val="uk-UA"/>
        </w:rPr>
        <w:t xml:space="preserve">, </w:t>
      </w:r>
      <w:r w:rsidRPr="002C0420">
        <w:rPr>
          <w:rFonts w:ascii="Times New Roman" w:hAnsi="Times New Roman" w:cs="Times New Roman"/>
          <w:bCs/>
          <w:kern w:val="32"/>
          <w:sz w:val="24"/>
          <w:szCs w:val="24"/>
          <w:lang w:val="uk-UA"/>
        </w:rPr>
        <w:t xml:space="preserve">депутат Вінницької обласної Ради; </w:t>
      </w:r>
      <w:r w:rsidRPr="002C0420">
        <w:rPr>
          <w:rFonts w:ascii="Times New Roman" w:hAnsi="Times New Roman" w:cs="Times New Roman"/>
          <w:sz w:val="24"/>
          <w:szCs w:val="24"/>
          <w:lang w:val="uk-UA"/>
        </w:rPr>
        <w:t>Олексій</w:t>
      </w:r>
      <w:r w:rsidRPr="002C0420">
        <w:rPr>
          <w:rFonts w:ascii="Times New Roman" w:hAnsi="Times New Roman" w:cs="Times New Roman"/>
          <w:bCs/>
          <w:kern w:val="32"/>
          <w:sz w:val="24"/>
          <w:szCs w:val="24"/>
          <w:lang w:val="uk-UA"/>
        </w:rPr>
        <w:t xml:space="preserve"> Струкевич</w:t>
      </w:r>
      <w:r w:rsidRPr="002C0420">
        <w:rPr>
          <w:rFonts w:ascii="Times New Roman" w:hAnsi="Times New Roman" w:cs="Times New Roman"/>
          <w:sz w:val="24"/>
          <w:szCs w:val="24"/>
          <w:lang w:val="uk-UA"/>
        </w:rPr>
        <w:t>,</w:t>
      </w:r>
      <w:r w:rsidRPr="002C0420">
        <w:rPr>
          <w:rFonts w:ascii="Times New Roman" w:hAnsi="Times New Roman" w:cs="Times New Roman"/>
          <w:bCs/>
          <w:kern w:val="32"/>
          <w:sz w:val="24"/>
          <w:szCs w:val="24"/>
          <w:lang w:val="uk-UA"/>
        </w:rPr>
        <w:t xml:space="preserve"> доктор історичних наук, професор, завідувач кафедри філології та гуманітарних наук</w:t>
      </w:r>
      <w:r w:rsidR="00C946EB"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Вінницької академії неперервної освіти; Костянтин Завальнюк, історик, архівіст, кандидат історичних наук Державного архіву Вінницької області; Сергій Калитко, кандидат історичних наук, член обласної редакційної колегії «Реабілітовані історією. Вінницька область»; Світлана Трухманова, кандидат історичних наук, доцент кафедри філософії та суспільних наук ВНМУ ім. М. І. Пирогова; Микола Мельник, член політичної партії Народний Рух України,</w:t>
      </w:r>
      <w:r w:rsidR="00C946EB" w:rsidRPr="002C0420">
        <w:rPr>
          <w:rFonts w:ascii="Times New Roman" w:hAnsi="Times New Roman" w:cs="Times New Roman"/>
          <w:bCs/>
          <w:kern w:val="32"/>
          <w:sz w:val="24"/>
          <w:szCs w:val="24"/>
          <w:lang w:val="uk-UA"/>
        </w:rPr>
        <w:t xml:space="preserve"> </w:t>
      </w:r>
      <w:r w:rsidRPr="002C0420">
        <w:rPr>
          <w:rFonts w:ascii="Times New Roman" w:hAnsi="Times New Roman" w:cs="Times New Roman"/>
          <w:bCs/>
          <w:kern w:val="32"/>
          <w:sz w:val="24"/>
          <w:szCs w:val="24"/>
          <w:lang w:val="uk-UA"/>
        </w:rPr>
        <w:t>учасник Революції гідності, козак Вінницького козацького полку ім. Івана Богуна; Тетяна Давидюк, дочка професора А. Давидюка.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Прозвучали поезії від Світлани Травневої, подільської поетеси, члена НСЖУ та музичні вітання від Надії Кушнір, лауреата Всеукраїнського дитячо-юнацького фестивалю мистецтв «Сурми звитяги».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shd w:val="clear" w:color="auto" w:fill="FFFFFF"/>
          <w:lang w:val="uk-UA"/>
        </w:rPr>
        <w:t>У рамках циклу заходів «У звичаях й традиціях Поділля пізнавай» 4 квітня до свята Великодня для працівників ОУНБ ім. К. А. Тімірязєва проведено майстер-клас зі створення великодньої писанки. Етнограф, заслужений майстер народної творчості України, керівник гуртка «Автентична вишивка» Наталія Шпак-Косаківська поділилась своїм вмінням та майстерністю.</w:t>
      </w:r>
    </w:p>
    <w:p w:rsidR="00691A1B" w:rsidRPr="002C0420" w:rsidRDefault="00C946E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11 квітня</w:t>
      </w:r>
      <w:r w:rsidR="00691A1B" w:rsidRPr="002C0420">
        <w:rPr>
          <w:rFonts w:ascii="Times New Roman" w:hAnsi="Times New Roman" w:cs="Times New Roman"/>
          <w:sz w:val="24"/>
          <w:szCs w:val="24"/>
          <w:lang w:val="uk-UA"/>
        </w:rPr>
        <w:t xml:space="preserve"> відбувся Великодній етнодень у «Тімірязєвці» під назвою «Великодні дзвони», який є продовженням започаткованого бібліотекою циклу народознавчих заходів «У звичаях й традиціях Поділля пізнавай». Про Великодню обрядовість на Поділлі розповіла етнограф ВДПУ ім. Михайла Коцюбинського Катерина Пірус. Учасники фольклорно-етнографічного колективу «Душі криниця» під її керівництвом разом з учнями Вінницької дитячої музичної школи № 1 та Вінницької дитячої школи мистецтв «Вишенька» співали-танцювали веснянки та гаївки, грали в «Подоляночку», «Кривий танець» та ін. Веснянки співаються майже завжди одночасно з танцями та іграми, які мають «закликати» весну та добрий урожай. Завершив етнодень святковий благодійний ярмарок на підтримку воїнів АТО, які наразі лікуються у Вінницькому обласному клінічному госпіталі ветеранів війни.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18 квітня у відділі документів із гуманітарних, технічних та природничих наук відбулася презентація збірок Олександри Бурбело «Рідній Україні», «Свої</w:t>
      </w:r>
      <w:r w:rsidR="00C946EB" w:rsidRPr="002C0420">
        <w:rPr>
          <w:rFonts w:ascii="Times New Roman" w:hAnsi="Times New Roman" w:cs="Times New Roman"/>
          <w:sz w:val="24"/>
          <w:szCs w:val="24"/>
          <w:lang w:val="uk-UA"/>
        </w:rPr>
        <w:t xml:space="preserve"> пісні дарую всім на радість».</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вечорі взяли участь: Тамара Артем’єва, поетеса, член НСЖУ; Валентина Сторожук, письменниця, член НСПУ, заслужений працівник культури України; Світлана Бевз, мати Олександри, викладач ВНТУ, кандидат технічних наук, волонтер, воювала в «Айдарі»; Галина Рибачук-Прач, письменниця. Музичні виступи прозвучали у виконанні Тетяни Скомаровської, Ігоря Шуберта, Сергія Брайляна. Учасники літературного гуртка ВНТУ читали поезії Олександри Бурбело.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26 квітня у читальній залі відділу документів із гуманітарних, технічн</w:t>
      </w:r>
      <w:r w:rsidR="00C946EB" w:rsidRPr="002C0420">
        <w:rPr>
          <w:rFonts w:ascii="Times New Roman" w:hAnsi="Times New Roman" w:cs="Times New Roman"/>
          <w:sz w:val="24"/>
          <w:szCs w:val="24"/>
          <w:lang w:val="uk-UA"/>
        </w:rPr>
        <w:t xml:space="preserve">их та природничих наук відбувся </w:t>
      </w:r>
      <w:r w:rsidRPr="002C0420">
        <w:rPr>
          <w:rFonts w:ascii="Times New Roman" w:hAnsi="Times New Roman" w:cs="Times New Roman"/>
          <w:sz w:val="24"/>
          <w:szCs w:val="24"/>
          <w:lang w:val="uk-UA"/>
        </w:rPr>
        <w:t>літературно-мистецький вечір «Повернення у слові» (до 80-річчя від дня народження українського поета, публіциста, громадського діяча  Анатолія Бортняка).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Модератор – Валентина Сторожук, поетеса, заступник головного редактора журналу «Вінницький край», член НСПУ, заслужений працівник культури України.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У вечорі взяли участь: Анатолій Подолинний, письменник, літературознавець, член НСПУ, заслужений працівник культури України; Ніна Гнатюк, поетеса, член НСПУ, громадська діячка, заступник голови Міжнародної громадської організації «Вінницьке земляцтво» у місті Києві (презентація книги вибраних творів А. Бортняка «Одинадцята заповідь»); Михайло Каменюк, поет, лауреат Всеукраїнської літературної премії ім. Анатолія Бортняка, заслужений працівник культури України; Володимир Рабенчук,</w:t>
      </w:r>
      <w:r w:rsidR="00C946E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поет, прозаїк, кінопубліцист, автор прозових та поетичних книг для дітей, заслужений працівник к</w:t>
      </w:r>
      <w:r w:rsidR="00C946EB" w:rsidRPr="002C0420">
        <w:rPr>
          <w:rFonts w:ascii="Times New Roman" w:hAnsi="Times New Roman" w:cs="Times New Roman"/>
          <w:sz w:val="24"/>
          <w:szCs w:val="24"/>
          <w:lang w:val="uk-UA"/>
        </w:rPr>
        <w:t xml:space="preserve">ультури України; Василь Кобець, </w:t>
      </w:r>
      <w:r w:rsidRPr="002C0420">
        <w:rPr>
          <w:rFonts w:ascii="Times New Roman" w:hAnsi="Times New Roman" w:cs="Times New Roman"/>
          <w:sz w:val="24"/>
          <w:szCs w:val="24"/>
          <w:lang w:val="uk-UA"/>
        </w:rPr>
        <w:t>письменник і громадський діяч, член НСПУ, голова Конгресу української інтелігенції Вінниччини; Василь Паламарчук, голова Вінницької обласної організації НСЖУ, заслужений журналіст України;. Андрій Стебелєв, поет, прозаїк, есеїст, голова Вінницької міської організації Н</w:t>
      </w:r>
      <w:r w:rsidR="00C946EB" w:rsidRPr="002C0420">
        <w:rPr>
          <w:rFonts w:ascii="Times New Roman" w:hAnsi="Times New Roman" w:cs="Times New Roman"/>
          <w:sz w:val="24"/>
          <w:szCs w:val="24"/>
          <w:lang w:val="uk-UA"/>
        </w:rPr>
        <w:t>СПУ</w:t>
      </w:r>
      <w:r w:rsidRPr="002C0420">
        <w:rPr>
          <w:rFonts w:ascii="Times New Roman" w:hAnsi="Times New Roman" w:cs="Times New Roman"/>
          <w:sz w:val="24"/>
          <w:szCs w:val="24"/>
          <w:lang w:val="uk-UA"/>
        </w:rPr>
        <w:t>; Сергій Татчин, поет і художник, лауреат Всеукраїнської літературної премії ім. Михайла Коцюбинського; Галина Бортняк, дружина поета; Наталія Космина, головний редактор «Вінницької газети», а також делегація працівників культури та освіти  з Крижопільського району; викладачі та студенти філологічного факультету Донецького національного університету ім. Василя Стуса.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shd w:val="clear" w:color="auto" w:fill="FFFFFF"/>
          <w:lang w:val="uk-UA"/>
        </w:rPr>
        <w:t>У теплій дружній атмосфері згадували Анатолія Бортняка, читали його вірші, презентували книгу. На вечорі вручили премію імені видатного земляка, започатковану у 2010 році. Цьогорічним лауреатом став вінницький поет Сергій Татчин.</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рамках вечора відбулася презентація бібліографічного покажчика</w:t>
      </w:r>
      <w:r w:rsidR="00C946EB" w:rsidRPr="002C0420">
        <w:rPr>
          <w:rFonts w:ascii="Times New Roman" w:hAnsi="Times New Roman" w:cs="Times New Roman"/>
          <w:sz w:val="24"/>
          <w:szCs w:val="24"/>
          <w:lang w:val="uk-UA"/>
        </w:rPr>
        <w:t xml:space="preserve"> «Ювелір у майстерні слова» </w:t>
      </w:r>
      <w:r w:rsidRPr="002C0420">
        <w:rPr>
          <w:rFonts w:ascii="Times New Roman" w:hAnsi="Times New Roman" w:cs="Times New Roman"/>
          <w:sz w:val="24"/>
          <w:szCs w:val="24"/>
          <w:lang w:val="uk-UA"/>
        </w:rPr>
        <w:t>(укладач провідний бібліограф Лілія Заря).</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Захід супроводжувала книжкова виставка «Я тут народився і зр</w:t>
      </w:r>
      <w:r w:rsidR="00C946EB" w:rsidRPr="002C0420">
        <w:rPr>
          <w:rFonts w:ascii="Times New Roman" w:hAnsi="Times New Roman" w:cs="Times New Roman"/>
          <w:sz w:val="24"/>
          <w:szCs w:val="24"/>
          <w:lang w:val="uk-UA"/>
        </w:rPr>
        <w:t>іс у рідних подільських полях…»</w:t>
      </w:r>
      <w:r w:rsidRPr="002C0420">
        <w:rPr>
          <w:rFonts w:ascii="Times New Roman" w:hAnsi="Times New Roman" w:cs="Times New Roman"/>
          <w:sz w:val="24"/>
          <w:szCs w:val="24"/>
          <w:lang w:val="uk-UA"/>
        </w:rPr>
        <w:t xml:space="preserve">, влаштована </w:t>
      </w:r>
      <w:r w:rsidR="00C946EB" w:rsidRPr="002C0420">
        <w:rPr>
          <w:rFonts w:ascii="Times New Roman" w:hAnsi="Times New Roman" w:cs="Times New Roman"/>
          <w:sz w:val="24"/>
          <w:szCs w:val="24"/>
          <w:lang w:val="uk-UA"/>
        </w:rPr>
        <w:t xml:space="preserve">фахівцями </w:t>
      </w:r>
      <w:r w:rsidRPr="002C0420">
        <w:rPr>
          <w:rFonts w:ascii="Times New Roman" w:hAnsi="Times New Roman" w:cs="Times New Roman"/>
          <w:sz w:val="24"/>
          <w:szCs w:val="24"/>
          <w:lang w:val="uk-UA"/>
        </w:rPr>
        <w:t>відділ</w:t>
      </w:r>
      <w:r w:rsidR="00C946EB" w:rsidRPr="002C0420">
        <w:rPr>
          <w:rFonts w:ascii="Times New Roman" w:hAnsi="Times New Roman" w:cs="Times New Roman"/>
          <w:sz w:val="24"/>
          <w:szCs w:val="24"/>
          <w:lang w:val="uk-UA"/>
        </w:rPr>
        <w:t>ів краєзнавства і</w:t>
      </w:r>
      <w:r w:rsidRPr="002C0420">
        <w:rPr>
          <w:rFonts w:ascii="Times New Roman" w:hAnsi="Times New Roman" w:cs="Times New Roman"/>
          <w:sz w:val="24"/>
          <w:szCs w:val="24"/>
          <w:lang w:val="uk-UA"/>
        </w:rPr>
        <w:t xml:space="preserve"> документів із гуманітарних, технічних та природничих наук.</w:t>
      </w:r>
    </w:p>
    <w:p w:rsidR="00691A1B" w:rsidRPr="002C0420" w:rsidRDefault="00691A1B"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28 квітня у читальній залі відділу документів із гуманітарних, технічних та природничих наук відбулася презентація книги Олександра Домбровського «Україна на розломі цивілізацій. Погляд з 2010 року» за участю автора, представників влади, народних депутатів, ЗМІ, громадськості.</w:t>
      </w:r>
    </w:p>
    <w:p w:rsidR="00691A1B" w:rsidRPr="002C0420" w:rsidRDefault="00691A1B" w:rsidP="002C0420">
      <w:pPr>
        <w:spacing w:after="0"/>
        <w:ind w:firstLine="709"/>
        <w:jc w:val="both"/>
        <w:rPr>
          <w:rStyle w:val="textexposedshow"/>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4 травня ВОУНБ ім. К. А. Тімірязєва зустрічала учасників XIII Міжнародного дитячого фестивалю народної хореографії «Барвінкове кружало». Під час проведення квес</w:t>
      </w:r>
      <w:r w:rsidRPr="002C0420">
        <w:rPr>
          <w:rStyle w:val="textexposedshow"/>
          <w:rFonts w:ascii="Times New Roman" w:hAnsi="Times New Roman" w:cs="Times New Roman"/>
          <w:sz w:val="24"/>
          <w:szCs w:val="24"/>
          <w:shd w:val="clear" w:color="auto" w:fill="FFFFFF"/>
          <w:lang w:val="uk-UA"/>
        </w:rPr>
        <w:t>ту для 8 команд-учасниць з України, Польщі, Молдови, Литви, Туреччини та США у найбільшій книгозбірні області розмістили одну із локацій. Гості ознайомились з історіє</w:t>
      </w:r>
      <w:r w:rsidR="006130C1" w:rsidRPr="002C0420">
        <w:rPr>
          <w:rStyle w:val="textexposedshow"/>
          <w:rFonts w:ascii="Times New Roman" w:hAnsi="Times New Roman" w:cs="Times New Roman"/>
          <w:sz w:val="24"/>
          <w:szCs w:val="24"/>
          <w:shd w:val="clear" w:color="auto" w:fill="FFFFFF"/>
          <w:lang w:val="uk-UA"/>
        </w:rPr>
        <w:t>ю бібліотеки та стародруками 16–</w:t>
      </w:r>
      <w:r w:rsidRPr="002C0420">
        <w:rPr>
          <w:rStyle w:val="textexposedshow"/>
          <w:rFonts w:ascii="Times New Roman" w:hAnsi="Times New Roman" w:cs="Times New Roman"/>
          <w:sz w:val="24"/>
          <w:szCs w:val="24"/>
          <w:shd w:val="clear" w:color="auto" w:fill="FFFFFF"/>
          <w:lang w:val="uk-UA"/>
        </w:rPr>
        <w:t>18 ст., представленими у відділі рідкісних і цінних видань та взяли участь у вікторині, яку підготувала завідувач сектору з питань культури і мистецтва Альона Ніжньовська.</w:t>
      </w:r>
    </w:p>
    <w:p w:rsidR="00691A1B" w:rsidRPr="002C0420" w:rsidRDefault="00691A1B" w:rsidP="002C0420">
      <w:pPr>
        <w:spacing w:after="0"/>
        <w:ind w:firstLine="709"/>
        <w:jc w:val="both"/>
        <w:rPr>
          <w:rStyle w:val="textexposedshow"/>
          <w:rFonts w:ascii="Times New Roman" w:hAnsi="Times New Roman" w:cs="Times New Roman"/>
          <w:sz w:val="24"/>
          <w:szCs w:val="24"/>
          <w:shd w:val="clear" w:color="auto" w:fill="FFFFFF"/>
          <w:lang w:val="uk-UA"/>
        </w:rPr>
      </w:pPr>
      <w:r w:rsidRPr="002C0420">
        <w:rPr>
          <w:rStyle w:val="textexposedshow"/>
          <w:rFonts w:ascii="Times New Roman" w:hAnsi="Times New Roman" w:cs="Times New Roman"/>
          <w:sz w:val="24"/>
          <w:szCs w:val="24"/>
          <w:shd w:val="clear" w:color="auto" w:fill="FFFFFF"/>
          <w:lang w:val="uk-UA"/>
        </w:rPr>
        <w:t>Пройшла презентація книг Ігоря Федорова «Открытие» та «Казки дивного лісу».</w:t>
      </w:r>
    </w:p>
    <w:p w:rsidR="00691A1B" w:rsidRPr="002C0420" w:rsidRDefault="006130C1"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23 травня відбулася зустріч з письменницею Ольгою Деркачовою </w:t>
      </w:r>
      <w:r w:rsidR="00691A1B" w:rsidRPr="002C0420">
        <w:rPr>
          <w:rFonts w:ascii="Times New Roman" w:hAnsi="Times New Roman" w:cs="Times New Roman"/>
          <w:sz w:val="24"/>
          <w:szCs w:val="24"/>
          <w:lang w:val="uk-UA"/>
        </w:rPr>
        <w:t>та презентація її нового роману «Дім Терези». Модератором заходу була Вікторія Гранецька, вінницька письменниця.</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 святкування Дня Європи в Україні проведено цикл творчих та рекламних акцій «Відкриваємо Європу разом».</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16 травня </w:t>
      </w:r>
      <w:r w:rsidRPr="002C0420">
        <w:rPr>
          <w:rFonts w:ascii="Times New Roman" w:hAnsi="Times New Roman" w:cs="Times New Roman"/>
          <w:bCs/>
          <w:sz w:val="24"/>
          <w:szCs w:val="24"/>
          <w:lang w:val="uk-UA"/>
        </w:rPr>
        <w:t>спільно з Донецьким національним університетом ім. Василя Стуса організовано та проведено квест «Європейська Вінниця».</w:t>
      </w:r>
    </w:p>
    <w:p w:rsidR="00EE035C" w:rsidRPr="002C0420" w:rsidRDefault="00691A1B" w:rsidP="002C0420">
      <w:pPr>
        <w:spacing w:after="0"/>
        <w:ind w:firstLine="709"/>
        <w:jc w:val="both"/>
        <w:rPr>
          <w:rStyle w:val="textexposedshow"/>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lang w:val="uk-UA"/>
        </w:rPr>
        <w:t xml:space="preserve">19 травня було організовано функціонування інтерактивного майданчика на прилеглій до бібліотеки території (вул. Соборна, 73). </w:t>
      </w:r>
      <w:r w:rsidRPr="002C0420">
        <w:rPr>
          <w:rFonts w:ascii="Times New Roman" w:hAnsi="Times New Roman" w:cs="Times New Roman"/>
          <w:sz w:val="24"/>
          <w:szCs w:val="24"/>
          <w:shd w:val="clear" w:color="auto" w:fill="FFFFFF"/>
          <w:lang w:val="uk-UA"/>
        </w:rPr>
        <w:t>Працівники ОУНБ ім. К. А. Тімірязєва інфо</w:t>
      </w:r>
      <w:r w:rsidRPr="002C0420">
        <w:rPr>
          <w:rStyle w:val="textexposedshow"/>
          <w:rFonts w:ascii="Times New Roman" w:hAnsi="Times New Roman" w:cs="Times New Roman"/>
          <w:sz w:val="24"/>
          <w:szCs w:val="24"/>
          <w:shd w:val="clear" w:color="auto" w:fill="FFFFFF"/>
          <w:lang w:val="uk-UA"/>
        </w:rPr>
        <w:t>рмували мешканців міста про європейську інтеграцію, залучали молодь до активної творчої діяльності, шанобливого ставлення до історії, культури, обрядів та традицій інших країн, популяризували європейську та українську культурну спадщину.</w:t>
      </w:r>
    </w:p>
    <w:p w:rsidR="00691A1B" w:rsidRPr="002C0420" w:rsidRDefault="00691A1B" w:rsidP="002C0420">
      <w:pPr>
        <w:spacing w:after="0"/>
        <w:ind w:firstLine="709"/>
        <w:jc w:val="both"/>
        <w:rPr>
          <w:rStyle w:val="textexposedshow"/>
          <w:rFonts w:ascii="Times New Roman" w:hAnsi="Times New Roman" w:cs="Times New Roman"/>
          <w:sz w:val="24"/>
          <w:szCs w:val="24"/>
          <w:shd w:val="clear" w:color="auto" w:fill="FFFFFF"/>
          <w:lang w:val="uk-UA"/>
        </w:rPr>
      </w:pPr>
      <w:r w:rsidRPr="002C0420">
        <w:rPr>
          <w:rStyle w:val="textexposedshow"/>
          <w:rFonts w:ascii="Times New Roman" w:hAnsi="Times New Roman" w:cs="Times New Roman"/>
          <w:sz w:val="24"/>
          <w:szCs w:val="24"/>
          <w:shd w:val="clear" w:color="auto" w:fill="FFFFFF"/>
          <w:lang w:val="uk-UA"/>
        </w:rPr>
        <w:lastRenderedPageBreak/>
        <w:t>Вінничани та гості міста взяли участь у різноманітних заходах</w:t>
      </w:r>
      <w:r w:rsidR="00EE035C" w:rsidRPr="002C0420">
        <w:rPr>
          <w:rStyle w:val="textexposedshow"/>
          <w:rFonts w:ascii="Times New Roman" w:hAnsi="Times New Roman" w:cs="Times New Roman"/>
          <w:sz w:val="24"/>
          <w:szCs w:val="24"/>
          <w:shd w:val="clear" w:color="auto" w:fill="FFFFFF"/>
          <w:lang w:val="uk-UA"/>
        </w:rPr>
        <w:t>, зокрема</w:t>
      </w:r>
      <w:r w:rsidRPr="002C0420">
        <w:rPr>
          <w:rStyle w:val="textexposedshow"/>
          <w:rFonts w:ascii="Times New Roman" w:hAnsi="Times New Roman" w:cs="Times New Roman"/>
          <w:sz w:val="24"/>
          <w:szCs w:val="24"/>
          <w:shd w:val="clear" w:color="auto" w:fill="FFFFFF"/>
          <w:lang w:val="uk-UA"/>
        </w:rPr>
        <w:t>:</w:t>
      </w:r>
    </w:p>
    <w:p w:rsidR="00691A1B" w:rsidRPr="002C0420" w:rsidRDefault="00EE035C" w:rsidP="002C0420">
      <w:pPr>
        <w:tabs>
          <w:tab w:val="num" w:pos="0"/>
        </w:tabs>
        <w:spacing w:after="0"/>
        <w:ind w:firstLine="709"/>
        <w:jc w:val="both"/>
        <w:outlineLvl w:val="4"/>
        <w:rPr>
          <w:rFonts w:ascii="Times New Roman" w:hAnsi="Times New Roman" w:cs="Times New Roman"/>
          <w:bCs/>
          <w:sz w:val="24"/>
          <w:szCs w:val="24"/>
          <w:lang w:val="uk-UA"/>
        </w:rPr>
      </w:pPr>
      <w:r w:rsidRPr="002C0420">
        <w:rPr>
          <w:rFonts w:ascii="Times New Roman" w:hAnsi="Times New Roman" w:cs="Times New Roman"/>
          <w:bCs/>
          <w:sz w:val="24"/>
          <w:szCs w:val="24"/>
          <w:lang w:val="uk-UA"/>
        </w:rPr>
        <w:t>-</w:t>
      </w:r>
      <w:r w:rsidR="00691A1B" w:rsidRPr="002C0420">
        <w:rPr>
          <w:rFonts w:ascii="Times New Roman" w:hAnsi="Times New Roman" w:cs="Times New Roman"/>
          <w:bCs/>
          <w:sz w:val="24"/>
          <w:szCs w:val="24"/>
          <w:lang w:val="uk-UA"/>
        </w:rPr>
        <w:t xml:space="preserve"> вікторини: «Мистецтво без кордонів: Що? Де? Коли?», «Європа – це дім, де живемо я і ти», «Парад країн Європи», «Пізнаємо Європу», «20 питань про Європу», «Подорожуємо Європою»;</w:t>
      </w:r>
    </w:p>
    <w:p w:rsidR="00691A1B" w:rsidRPr="002C0420" w:rsidRDefault="00EE035C" w:rsidP="002C0420">
      <w:pPr>
        <w:tabs>
          <w:tab w:val="num" w:pos="0"/>
          <w:tab w:val="left" w:pos="993"/>
        </w:tabs>
        <w:spacing w:after="0"/>
        <w:ind w:firstLine="709"/>
        <w:jc w:val="both"/>
        <w:outlineLvl w:val="4"/>
        <w:rPr>
          <w:rFonts w:ascii="Times New Roman" w:hAnsi="Times New Roman" w:cs="Times New Roman"/>
          <w:bCs/>
          <w:sz w:val="24"/>
          <w:szCs w:val="24"/>
          <w:lang w:val="uk-UA"/>
        </w:rPr>
      </w:pPr>
      <w:r w:rsidRPr="002C0420">
        <w:rPr>
          <w:rFonts w:ascii="Times New Roman" w:hAnsi="Times New Roman" w:cs="Times New Roman"/>
          <w:bCs/>
          <w:sz w:val="24"/>
          <w:szCs w:val="24"/>
          <w:lang w:val="uk-UA"/>
        </w:rPr>
        <w:t>-</w:t>
      </w:r>
      <w:r w:rsidR="00691A1B" w:rsidRPr="002C0420">
        <w:rPr>
          <w:rFonts w:ascii="Times New Roman" w:hAnsi="Times New Roman" w:cs="Times New Roman"/>
          <w:bCs/>
          <w:sz w:val="24"/>
          <w:szCs w:val="24"/>
          <w:lang w:val="uk-UA"/>
        </w:rPr>
        <w:t xml:space="preserve"> майстер-класи: «Виготовлення вітрячків з прапорами Європи», створення магнітів </w:t>
      </w:r>
      <w:r w:rsidR="002E2AD7" w:rsidRPr="002C0420">
        <w:rPr>
          <w:rFonts w:ascii="Times New Roman" w:hAnsi="Times New Roman" w:cs="Times New Roman"/>
          <w:bCs/>
          <w:sz w:val="24"/>
          <w:szCs w:val="24"/>
          <w:lang w:val="uk-UA"/>
        </w:rPr>
        <w:t>і</w:t>
      </w:r>
      <w:r w:rsidR="00691A1B" w:rsidRPr="002C0420">
        <w:rPr>
          <w:rFonts w:ascii="Times New Roman" w:hAnsi="Times New Roman" w:cs="Times New Roman"/>
          <w:bCs/>
          <w:sz w:val="24"/>
          <w:szCs w:val="24"/>
          <w:lang w:val="uk-UA"/>
        </w:rPr>
        <w:t>з прапорами країн ЄС «Європейська єдність»;</w:t>
      </w:r>
    </w:p>
    <w:p w:rsidR="00691A1B" w:rsidRPr="002C0420" w:rsidRDefault="00EE035C" w:rsidP="002C0420">
      <w:pPr>
        <w:tabs>
          <w:tab w:val="num" w:pos="0"/>
          <w:tab w:val="left" w:pos="993"/>
        </w:tabs>
        <w:spacing w:after="0"/>
        <w:ind w:firstLine="709"/>
        <w:jc w:val="both"/>
        <w:outlineLvl w:val="4"/>
        <w:rPr>
          <w:rFonts w:ascii="Times New Roman" w:hAnsi="Times New Roman" w:cs="Times New Roman"/>
          <w:bCs/>
          <w:sz w:val="24"/>
          <w:szCs w:val="24"/>
          <w:lang w:val="uk-UA"/>
        </w:rPr>
      </w:pPr>
      <w:r w:rsidRPr="002C0420">
        <w:rPr>
          <w:rFonts w:ascii="Times New Roman" w:hAnsi="Times New Roman" w:cs="Times New Roman"/>
          <w:bCs/>
          <w:sz w:val="24"/>
          <w:szCs w:val="24"/>
          <w:lang w:val="uk-UA"/>
        </w:rPr>
        <w:t>-</w:t>
      </w:r>
      <w:r w:rsidR="00691A1B" w:rsidRPr="002C0420">
        <w:rPr>
          <w:rFonts w:ascii="Times New Roman" w:hAnsi="Times New Roman" w:cs="Times New Roman"/>
          <w:bCs/>
          <w:sz w:val="24"/>
          <w:szCs w:val="24"/>
          <w:lang w:val="uk-UA"/>
        </w:rPr>
        <w:t xml:space="preserve"> краєзнавчий флешмоб «Європейські міста-побратими м. Вінниці»;</w:t>
      </w:r>
    </w:p>
    <w:p w:rsidR="00691A1B" w:rsidRPr="002C0420" w:rsidRDefault="00EE035C" w:rsidP="002C0420">
      <w:pPr>
        <w:tabs>
          <w:tab w:val="num" w:pos="0"/>
          <w:tab w:val="left" w:pos="993"/>
        </w:tabs>
        <w:spacing w:after="0"/>
        <w:ind w:firstLine="709"/>
        <w:jc w:val="both"/>
        <w:outlineLvl w:val="4"/>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 </w:t>
      </w:r>
      <w:r w:rsidR="00691A1B" w:rsidRPr="002C0420">
        <w:rPr>
          <w:rFonts w:ascii="Times New Roman" w:hAnsi="Times New Roman" w:cs="Times New Roman"/>
          <w:bCs/>
          <w:sz w:val="24"/>
          <w:szCs w:val="24"/>
          <w:lang w:val="uk-UA"/>
        </w:rPr>
        <w:t>гео-пазли «Парад країн Європи»;</w:t>
      </w:r>
    </w:p>
    <w:p w:rsidR="00691A1B" w:rsidRPr="002C0420" w:rsidRDefault="00EE035C" w:rsidP="002C0420">
      <w:pPr>
        <w:pStyle w:val="a5"/>
        <w:tabs>
          <w:tab w:val="left" w:pos="993"/>
        </w:tabs>
        <w:spacing w:after="0"/>
        <w:ind w:left="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і</w:t>
      </w:r>
      <w:r w:rsidR="00691A1B" w:rsidRPr="002C0420">
        <w:rPr>
          <w:rFonts w:ascii="Times New Roman" w:hAnsi="Times New Roman" w:cs="Times New Roman"/>
          <w:sz w:val="24"/>
          <w:szCs w:val="24"/>
          <w:lang w:val="uk-UA"/>
        </w:rPr>
        <w:t xml:space="preserve">нтерактивна вікторина </w:t>
      </w:r>
      <w:r w:rsidR="00691A1B" w:rsidRPr="002C0420">
        <w:rPr>
          <w:rFonts w:ascii="Times New Roman" w:hAnsi="Times New Roman" w:cs="Times New Roman"/>
          <w:b/>
          <w:sz w:val="24"/>
          <w:szCs w:val="24"/>
          <w:lang w:val="uk-UA"/>
        </w:rPr>
        <w:t>«</w:t>
      </w:r>
      <w:r w:rsidR="00691A1B" w:rsidRPr="002C0420">
        <w:rPr>
          <w:rFonts w:ascii="Times New Roman" w:hAnsi="Times New Roman" w:cs="Times New Roman"/>
          <w:sz w:val="24"/>
          <w:szCs w:val="24"/>
          <w:lang w:val="uk-UA"/>
        </w:rPr>
        <w:t>Україна обирає Європейський Союз».</w:t>
      </w:r>
    </w:p>
    <w:p w:rsidR="00691A1B" w:rsidRPr="002C0420" w:rsidRDefault="00691A1B" w:rsidP="002C0420">
      <w:pPr>
        <w:tabs>
          <w:tab w:val="left" w:pos="993"/>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Фахівцями структурних підрозділів влаштовано бібліотечні виставки, проведено тематичні години: </w:t>
      </w:r>
      <w:r w:rsidRPr="002C0420">
        <w:rPr>
          <w:rFonts w:ascii="Times New Roman" w:hAnsi="Times New Roman" w:cs="Times New Roman"/>
          <w:bCs/>
          <w:sz w:val="24"/>
          <w:szCs w:val="24"/>
          <w:lang w:val="uk-UA"/>
        </w:rPr>
        <w:t>«Europe – a house where I live and you» («Європа – це дім, де живемо я і ти»), «Ми – українці! Ми – європейці!», «Україна у європейському та світовому просторі», «Літературними стежками Європи», «Україна обирає Європейський Союз», «Аграрне виробництво: європейські перспективи».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Цього ж дня у бібліотеці діяла акція «Відкриваємо Європу разом» – безкоштовний запис нових користувачів з отриманням квартального читацького квитка.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Відбувся перегляд та обговорення </w:t>
      </w:r>
      <w:r w:rsidRPr="002C0420">
        <w:rPr>
          <w:rFonts w:ascii="Times New Roman" w:hAnsi="Times New Roman" w:cs="Times New Roman"/>
          <w:bCs/>
          <w:sz w:val="24"/>
          <w:szCs w:val="24"/>
          <w:lang w:val="uk-UA"/>
        </w:rPr>
        <w:t xml:space="preserve">фрагментів збірки комедійних короткометражних фільмів «VISIONS OF EUROPE» («ОБРАЗИ ЄВРОПИ»), знятих кращими європейськими режисерами 25 країн </w:t>
      </w:r>
      <w:r w:rsidRPr="002C0420">
        <w:rPr>
          <w:rFonts w:ascii="Times New Roman" w:hAnsi="Times New Roman" w:cs="Times New Roman"/>
          <w:sz w:val="24"/>
          <w:szCs w:val="24"/>
          <w:lang w:val="uk-UA"/>
        </w:rPr>
        <w:t>у рамках Кіноклубу «Х Муза», що діє при відділі мистецтв.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24 травня у вестибюлі основного приміщення бібліотеки відбулися ХІІІ літературні читання «Під знаком Кирила і Мефодія» (до Дня слов’янської писемності і культури).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заході виступили: Лариса Сеник, заступник директора з основної діяльності Вінницької ОУНБ ім. К. А. Тімірязєва; Алла Ратинська, заступник начальника управління у справах національностей та релігій Вінницької облдержадміністрації; Назарій Давидовський – клірик Вознесенського храму, історик, викладач Вінницького гуманітарно-педагогічного коледжу; Віктор Крупка – кандидат філологічних наук, доцент кафедри української літератури факультету філології й журналістики імені М. Стельмаха ВДПУ ім. Михайла Коцюбинського, поет, літературознавець; Ірина Федорчук – поетеса, член Національної спілки журналістів України; студенти вінницьких вишів. У виконанні учнів молодших класів відділу хорового та сольного співу Вінницької дитячої школи мистецтв «Вишенька» (викладач В. Виговська) прозвучали духовні твори та українські пісні.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По завершенні заходу учасники традиційно поклали квіти до барельєфу святих рівноапостольних Кирила і Мефодія, який було встановлено у 2005 році на фасаді ОУНБ ім. К. А. Тімірязєва на знак вшанування пам’яті славнозвісних </w:t>
      </w:r>
      <w:r w:rsidR="00791B4D" w:rsidRPr="002C0420">
        <w:rPr>
          <w:rFonts w:ascii="Times New Roman" w:hAnsi="Times New Roman" w:cs="Times New Roman"/>
          <w:sz w:val="24"/>
          <w:szCs w:val="24"/>
          <w:lang w:val="uk-UA"/>
        </w:rPr>
        <w:t>братів-</w:t>
      </w:r>
      <w:r w:rsidRPr="002C0420">
        <w:rPr>
          <w:rFonts w:ascii="Times New Roman" w:hAnsi="Times New Roman" w:cs="Times New Roman"/>
          <w:sz w:val="24"/>
          <w:szCs w:val="24"/>
          <w:lang w:val="uk-UA"/>
        </w:rPr>
        <w:t>просвітителів.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Окрім того, до Дня слов’янської писемності і культури у структурних підрозділах влаштовано бібліотечні виставки за темами: «Духовність через призму Слова: мова, писемність, література слов’янських народів» (відділ документів із гуманітарних, технічних та природничих наук), «Безцінний здобуток слов’ян» (відділ попереднього замовлення, МБА та видачі літератури); «“Повість временних літˮ</w:t>
      </w:r>
      <w:r w:rsidR="00EE035C"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пам’ятка історіографії і літератури Русі»</w:t>
      </w:r>
      <w:r w:rsidR="00EE035C"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(відділ рідкісних і цінних видань); «Єднання слов’ян: історія та реалії» (сектор газетної періодики). </w:t>
      </w:r>
    </w:p>
    <w:p w:rsidR="00691A1B" w:rsidRPr="002C0420" w:rsidRDefault="00691A1B" w:rsidP="002C0420">
      <w:pPr>
        <w:spacing w:after="0"/>
        <w:ind w:firstLine="709"/>
        <w:jc w:val="both"/>
        <w:rPr>
          <w:rStyle w:val="textexposedshow"/>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lang w:val="uk-UA"/>
        </w:rPr>
        <w:t>Цього ж дня у</w:t>
      </w:r>
      <w:r w:rsidRPr="002C0420">
        <w:rPr>
          <w:rStyle w:val="textexposedshow"/>
          <w:rFonts w:ascii="Times New Roman" w:hAnsi="Times New Roman" w:cs="Times New Roman"/>
          <w:sz w:val="24"/>
          <w:szCs w:val="24"/>
          <w:shd w:val="clear" w:color="auto" w:fill="FFFFFF"/>
          <w:lang w:val="uk-UA"/>
        </w:rPr>
        <w:t xml:space="preserve"> читальній залі відділу документів із гуманітарних, технічних та природничих наук відбулася презентація книг Ігоря Федорова «Открытие» та «Казки дивного лісу», видані Н.</w:t>
      </w:r>
      <w:r w:rsidR="00EE035C" w:rsidRPr="002C0420">
        <w:rPr>
          <w:rStyle w:val="textexposedshow"/>
          <w:rFonts w:ascii="Times New Roman" w:hAnsi="Times New Roman" w:cs="Times New Roman"/>
          <w:sz w:val="24"/>
          <w:szCs w:val="24"/>
          <w:shd w:val="clear" w:color="auto" w:fill="FFFFFF"/>
          <w:lang w:val="uk-UA"/>
        </w:rPr>
        <w:t xml:space="preserve"> </w:t>
      </w:r>
      <w:r w:rsidRPr="002C0420">
        <w:rPr>
          <w:rStyle w:val="textexposedshow"/>
          <w:rFonts w:ascii="Times New Roman" w:hAnsi="Times New Roman" w:cs="Times New Roman"/>
          <w:sz w:val="24"/>
          <w:szCs w:val="24"/>
          <w:shd w:val="clear" w:color="auto" w:fill="FFFFFF"/>
          <w:lang w:val="uk-UA"/>
        </w:rPr>
        <w:t xml:space="preserve">М. Федоровою, матір’ю письменника після його смерті.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презентації взяли участь: Іраклій Вахтангішвілі  – редактор, віце-президент Всеукраїнського об’єднання любителів фантастики «ВОЛЬФ»; Олександр Шемет – </w:t>
      </w:r>
      <w:r w:rsidRPr="002C0420">
        <w:rPr>
          <w:rFonts w:ascii="Times New Roman" w:hAnsi="Times New Roman" w:cs="Times New Roman"/>
          <w:sz w:val="24"/>
          <w:szCs w:val="24"/>
          <w:lang w:val="uk-UA"/>
        </w:rPr>
        <w:lastRenderedPageBreak/>
        <w:t xml:space="preserve">громадський діяч, журналіст, диск-жокей, друзі письменника. Модератор заходу </w:t>
      </w:r>
      <w:r w:rsidR="00EE035C"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Віктор Байрак – поет, сатирик, бард.</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shd w:val="clear" w:color="auto" w:fill="FFFFFF"/>
          <w:lang w:val="uk-UA"/>
        </w:rPr>
        <w:t xml:space="preserve">26 травня у відділі документів іноземними мовами відбулось свято закінчення навчального року для учнів школи ГО «Центр розвитку та партнерства «Полонія». Учням віком від 5-ти до 15-ти років було вручено офіційні посвідчення, завірені підписом та печаткою Генерального Консула Республіки Польща у Вінниці, про завершення курсу з вивчення польської мови. Також за активної участі Консула Генерального Консульства РП У Вінниці </w:t>
      </w:r>
      <w:r w:rsidRPr="002C0420">
        <w:rPr>
          <w:rFonts w:ascii="Times New Roman" w:hAnsi="Times New Roman" w:cs="Times New Roman"/>
          <w:sz w:val="24"/>
          <w:szCs w:val="24"/>
          <w:lang w:val="uk-UA"/>
        </w:rPr>
        <w:t>Пшемислава Шиманського учні ГО «Полонія» були нагороджені грамотами та дипломами за перемоги у різноманітних олімпіадах та конкурсах з польської мови, що відбува</w:t>
      </w:r>
      <w:r w:rsidR="006E1EA2" w:rsidRPr="002C0420">
        <w:rPr>
          <w:rFonts w:ascii="Times New Roman" w:hAnsi="Times New Roman" w:cs="Times New Roman"/>
          <w:sz w:val="24"/>
          <w:szCs w:val="24"/>
          <w:lang w:val="uk-UA"/>
        </w:rPr>
        <w:t xml:space="preserve">лись протягом навчального року. </w:t>
      </w:r>
      <w:r w:rsidRPr="002C0420">
        <w:rPr>
          <w:rFonts w:ascii="Times New Roman" w:hAnsi="Times New Roman" w:cs="Times New Roman"/>
          <w:sz w:val="24"/>
          <w:szCs w:val="24"/>
          <w:lang w:val="uk-UA"/>
        </w:rPr>
        <w:t>Вінницька ОУНБ ім. К. А. Тімірязєва отримала Подяку ГО «Центр розвитку та партнерства «Полонія» за активну співпрацю та розвиток культурних польсько-українських відносин.</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4 червня у дитячій кімнаті «Пізнайко», що діє при відділі попереднього замовлення, МБА та видачі літератури Вінницької ОУНБ ім. К. А. Тімірязєва, відбулося свято «З книгою пізнаємо світ» у рамках відзначення Міжнародного дня захисту дітей. Для школярів молодших класів фахівці бібліотеки Т. Попельянц, Л. Введенська, Д. Белоус, Н. Бевз представили лялькову виставу «Лисичка йде до бібліотеки» за однойменною книгою авторів Лоренца Паулі та Катрін Шерер. Маленькі відвідувачі взяли активну участь у вікторині «Книга – твій друг» та ознайомилися з книжковою виставкою «Подорож у книжковий дивосвіт».</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7 червня у читальній залі відділу документів із гуманітарних, технічн</w:t>
      </w:r>
      <w:r w:rsidR="006E1EA2" w:rsidRPr="002C0420">
        <w:rPr>
          <w:rFonts w:ascii="Times New Roman" w:hAnsi="Times New Roman" w:cs="Times New Roman"/>
          <w:sz w:val="24"/>
          <w:szCs w:val="24"/>
          <w:lang w:val="uk-UA"/>
        </w:rPr>
        <w:t xml:space="preserve">их та природничих наук відбувся </w:t>
      </w:r>
      <w:r w:rsidRPr="002C0420">
        <w:rPr>
          <w:rFonts w:ascii="Times New Roman" w:hAnsi="Times New Roman" w:cs="Times New Roman"/>
          <w:sz w:val="24"/>
          <w:szCs w:val="24"/>
          <w:lang w:val="uk-UA"/>
        </w:rPr>
        <w:t>творчий вечір «У товаристві Кобця Василя» та презентація 12-томного видання творів українського письменника, журналіста і громадського діяча. Автора привітав В. Коровій, голова Вінницької обласної державної адміністрації.</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заході взяли участь: П. Гордійчук, поет, перекладач, журналіст, член НСПУ, член НСЖУ; В. Вітковський, головний редактор літературно-мистецького журналу «Вінницький край», голова Вінницької обласної організації НСПУ, заслужений журналіст України; І.</w:t>
      </w:r>
      <w:r w:rsidR="006E1EA2"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Зелененька, поетеса, прозаїк, літературознавець, критик, член НСПУ; Т. Кобець – син письменника, депутат Вінницької обласної Ради; І. Федорчук –  поетеса, член НСЖУ, голова літературно-мистецького об’єднання «Імпреза»; Марія та Соломія Кобець – онуки письменника, студенти факультету філології й журналістики ім. Михайла Стельмаха ВДПУ ім</w:t>
      </w:r>
      <w:r w:rsidR="003E30AB" w:rsidRPr="002C0420">
        <w:rPr>
          <w:rFonts w:ascii="Times New Roman" w:hAnsi="Times New Roman" w:cs="Times New Roman"/>
          <w:sz w:val="24"/>
          <w:szCs w:val="24"/>
          <w:lang w:val="uk-UA"/>
        </w:rPr>
        <w:t>ені</w:t>
      </w:r>
      <w:r w:rsidRPr="002C0420">
        <w:rPr>
          <w:rFonts w:ascii="Times New Roman" w:hAnsi="Times New Roman" w:cs="Times New Roman"/>
          <w:sz w:val="24"/>
          <w:szCs w:val="24"/>
          <w:lang w:val="uk-UA"/>
        </w:rPr>
        <w:t xml:space="preserve"> Михайла Коцюбинського.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Музичні вітання прозвучали у виконанні вокального тріо «Зірниця» (керівник О. Янушкевич); фольклорно-етнографічного колективу «Душі криниця» (керівник К. Пірус); В. Остапчук, поетеси, барда, композитора; А. Сенченка, поета, композитора, голови Вінницького регіонального центру культури та мистецтва циганського народу «Девлеса, ромале!» </w:t>
      </w:r>
      <w:r w:rsidR="006E1EA2" w:rsidRPr="002C0420">
        <w:rPr>
          <w:rFonts w:ascii="Times New Roman" w:hAnsi="Times New Roman" w:cs="Times New Roman"/>
          <w:sz w:val="24"/>
          <w:szCs w:val="24"/>
          <w:lang w:val="uk-UA"/>
        </w:rPr>
        <w:t>(«З Богом, цигани!»). Модератор –</w:t>
      </w:r>
      <w:r w:rsidRPr="002C0420">
        <w:rPr>
          <w:rFonts w:ascii="Times New Roman" w:hAnsi="Times New Roman" w:cs="Times New Roman"/>
          <w:sz w:val="24"/>
          <w:szCs w:val="24"/>
          <w:lang w:val="uk-UA"/>
        </w:rPr>
        <w:t> Жанна Дмитренко, поетеса, депутат Вінницької обласної Ради.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13 червня відбулася презентація виставки-пам’яті «Життя, як спалах…», присвяченої 70-річчю від дня народження педагога, режисера, відомого організатора культури на Вінниччині, громадського діяча, колишнього директора ВОУНБ ім. К. А. Тімірязєва, заслуженого працівника культури України Василя Федоровича Циганюка.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Ведуча Оксана Антонюк, зав. відділу краєзнавства ВОУНБ ім. К. А. Тімірязєва</w:t>
      </w:r>
      <w:r w:rsidR="00F5666C" w:rsidRPr="002C0420">
        <w:rPr>
          <w:rFonts w:ascii="Times New Roman" w:hAnsi="Times New Roman" w:cs="Times New Roman"/>
          <w:sz w:val="24"/>
          <w:szCs w:val="24"/>
          <w:lang w:val="uk-UA"/>
        </w:rPr>
        <w:t xml:space="preserve"> п</w:t>
      </w:r>
      <w:r w:rsidRPr="002C0420">
        <w:rPr>
          <w:rFonts w:ascii="Times New Roman" w:hAnsi="Times New Roman" w:cs="Times New Roman"/>
          <w:sz w:val="24"/>
          <w:szCs w:val="24"/>
          <w:lang w:val="uk-UA"/>
        </w:rPr>
        <w:t>резент</w:t>
      </w:r>
      <w:r w:rsidR="00F5666C" w:rsidRPr="002C0420">
        <w:rPr>
          <w:rFonts w:ascii="Times New Roman" w:hAnsi="Times New Roman" w:cs="Times New Roman"/>
          <w:sz w:val="24"/>
          <w:szCs w:val="24"/>
          <w:lang w:val="uk-UA"/>
        </w:rPr>
        <w:t>увала виставку-пам’ять</w:t>
      </w:r>
      <w:r w:rsidRPr="002C0420">
        <w:rPr>
          <w:rFonts w:ascii="Times New Roman" w:hAnsi="Times New Roman" w:cs="Times New Roman"/>
          <w:sz w:val="24"/>
          <w:szCs w:val="24"/>
          <w:lang w:val="uk-UA"/>
        </w:rPr>
        <w:t xml:space="preserve"> «Життя, як спалах» та електронн</w:t>
      </w:r>
      <w:r w:rsidR="00F5666C" w:rsidRPr="002C0420">
        <w:rPr>
          <w:rFonts w:ascii="Times New Roman" w:hAnsi="Times New Roman" w:cs="Times New Roman"/>
          <w:sz w:val="24"/>
          <w:szCs w:val="24"/>
          <w:lang w:val="uk-UA"/>
        </w:rPr>
        <w:t>е</w:t>
      </w:r>
      <w:r w:rsidRPr="002C0420">
        <w:rPr>
          <w:rFonts w:ascii="Times New Roman" w:hAnsi="Times New Roman" w:cs="Times New Roman"/>
          <w:sz w:val="24"/>
          <w:szCs w:val="24"/>
          <w:lang w:val="uk-UA"/>
        </w:rPr>
        <w:t xml:space="preserve"> видання «У постійному пошуку і горінні»</w:t>
      </w:r>
      <w:r w:rsidR="00F5666C"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Перед присутніми виступи</w:t>
      </w:r>
      <w:r w:rsidR="00F5666C" w:rsidRPr="002C0420">
        <w:rPr>
          <w:rFonts w:ascii="Times New Roman" w:hAnsi="Times New Roman" w:cs="Times New Roman"/>
          <w:sz w:val="24"/>
          <w:szCs w:val="24"/>
          <w:lang w:val="uk-UA"/>
        </w:rPr>
        <w:t>ли</w:t>
      </w:r>
      <w:r w:rsidRPr="002C0420">
        <w:rPr>
          <w:rFonts w:ascii="Times New Roman" w:hAnsi="Times New Roman" w:cs="Times New Roman"/>
          <w:sz w:val="24"/>
          <w:szCs w:val="24"/>
          <w:lang w:val="uk-UA"/>
        </w:rPr>
        <w:t xml:space="preserve">: Н. І. Морозова, в. о. директора Вінницької ОУНБ ім. К. А. Тімірязєва, заслужений працівник культури України; С. В. Гарбулинський, заступник </w:t>
      </w:r>
      <w:r w:rsidRPr="002C0420">
        <w:rPr>
          <w:rFonts w:ascii="Times New Roman" w:hAnsi="Times New Roman" w:cs="Times New Roman"/>
          <w:sz w:val="24"/>
          <w:szCs w:val="24"/>
          <w:lang w:val="uk-UA"/>
        </w:rPr>
        <w:lastRenderedPageBreak/>
        <w:t xml:space="preserve">директора Вінницького обласного навчально-методичного центру галузі культури, мистецтв та туризму; А. І. Левицький, в. о. генерального директора Вінницької обласної філармонії, заслужений працівник культури України; Т. А. Мрищук, в. о. директора Вінницької обласної бібліотеки для дітей ім. І. Я. Франка; </w:t>
      </w:r>
      <w:r w:rsidR="00C56264" w:rsidRPr="002C0420">
        <w:rPr>
          <w:rFonts w:ascii="Times New Roman" w:hAnsi="Times New Roman" w:cs="Times New Roman"/>
          <w:sz w:val="24"/>
          <w:szCs w:val="24"/>
          <w:lang w:val="uk-UA"/>
        </w:rPr>
        <w:t xml:space="preserve">В. В. Лозовський, в. о. директора Вінницького обласного академічного музично-драматичного театру ім. М. Садовського, </w:t>
      </w:r>
      <w:r w:rsidRPr="002C0420">
        <w:rPr>
          <w:rFonts w:ascii="Times New Roman" w:hAnsi="Times New Roman" w:cs="Times New Roman"/>
          <w:sz w:val="24"/>
          <w:szCs w:val="24"/>
          <w:lang w:val="uk-UA"/>
        </w:rPr>
        <w:t>В. П. Сторожук, письменниця, член НСПУ, заслужений працівник культури України; О. В. Ярощук, Т. Є. Куліба</w:t>
      </w:r>
      <w:r w:rsidR="00C56264" w:rsidRPr="002C0420">
        <w:rPr>
          <w:rFonts w:ascii="Times New Roman" w:hAnsi="Times New Roman" w:cs="Times New Roman"/>
          <w:sz w:val="24"/>
          <w:szCs w:val="24"/>
          <w:lang w:val="uk-UA"/>
        </w:rPr>
        <w:t xml:space="preserve">ба – викладачі Станіславчицької </w:t>
      </w:r>
      <w:r w:rsidRPr="002C0420">
        <w:rPr>
          <w:rFonts w:ascii="Times New Roman" w:hAnsi="Times New Roman" w:cs="Times New Roman"/>
          <w:sz w:val="24"/>
          <w:szCs w:val="24"/>
          <w:lang w:val="uk-UA"/>
        </w:rPr>
        <w:t>дитячої музичної школи ім. В. Циганюка Жмер</w:t>
      </w:r>
      <w:r w:rsidR="00C56264" w:rsidRPr="002C0420">
        <w:rPr>
          <w:rFonts w:ascii="Times New Roman" w:hAnsi="Times New Roman" w:cs="Times New Roman"/>
          <w:sz w:val="24"/>
          <w:szCs w:val="24"/>
          <w:lang w:val="uk-UA"/>
        </w:rPr>
        <w:t>инського району; В. В. Циганюк, с</w:t>
      </w:r>
      <w:r w:rsidRPr="002C0420">
        <w:rPr>
          <w:rFonts w:ascii="Times New Roman" w:hAnsi="Times New Roman" w:cs="Times New Roman"/>
          <w:sz w:val="24"/>
          <w:szCs w:val="24"/>
          <w:lang w:val="uk-UA"/>
        </w:rPr>
        <w:t>ин В. Ф. Циганюка.</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До Дня скорботи і вшанування пам’яті жертв війни в Україні (22 червня) у структурних підрозділах влаштовано бібліотечні виставки: «Війна пройшлась по їхніх долях» (відділ документів із гуманітарних, технічних та</w:t>
      </w:r>
      <w:r w:rsidR="00727E64" w:rsidRPr="002C0420">
        <w:rPr>
          <w:rFonts w:ascii="Times New Roman" w:hAnsi="Times New Roman" w:cs="Times New Roman"/>
          <w:bCs/>
          <w:sz w:val="24"/>
          <w:szCs w:val="24"/>
          <w:lang w:val="uk-UA"/>
        </w:rPr>
        <w:t xml:space="preserve"> природничих наук), «Тільки пам’</w:t>
      </w:r>
      <w:r w:rsidRPr="002C0420">
        <w:rPr>
          <w:rFonts w:ascii="Times New Roman" w:hAnsi="Times New Roman" w:cs="Times New Roman"/>
          <w:bCs/>
          <w:sz w:val="24"/>
          <w:szCs w:val="24"/>
          <w:lang w:val="uk-UA"/>
        </w:rPr>
        <w:t>ять не сивіє…» (відділ краєзнавства), «22 ч</w:t>
      </w:r>
      <w:r w:rsidR="00727E64" w:rsidRPr="002C0420">
        <w:rPr>
          <w:rFonts w:ascii="Times New Roman" w:hAnsi="Times New Roman" w:cs="Times New Roman"/>
          <w:bCs/>
          <w:sz w:val="24"/>
          <w:szCs w:val="24"/>
          <w:lang w:val="uk-UA"/>
        </w:rPr>
        <w:t>ервня 1941 року: Я маю кого пам’</w:t>
      </w:r>
      <w:r w:rsidRPr="002C0420">
        <w:rPr>
          <w:rFonts w:ascii="Times New Roman" w:hAnsi="Times New Roman" w:cs="Times New Roman"/>
          <w:bCs/>
          <w:sz w:val="24"/>
          <w:szCs w:val="24"/>
          <w:lang w:val="uk-UA"/>
        </w:rPr>
        <w:t>ятати» (сектор газетної</w:t>
      </w:r>
      <w:r w:rsidR="00623857"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періодики), «Пам’ять серця» (сектор журнальної періодики).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До відзначення Дня Конституції України організовано та проведено </w:t>
      </w:r>
      <w:r w:rsidRPr="002C0420">
        <w:rPr>
          <w:rFonts w:ascii="Times New Roman" w:hAnsi="Times New Roman" w:cs="Times New Roman"/>
          <w:bCs/>
          <w:sz w:val="24"/>
          <w:szCs w:val="24"/>
          <w:lang w:val="uk-UA"/>
        </w:rPr>
        <w:t>круглий стіл «Конституційні права і свободи людини в Україні: правові гарантії захисту та проблеми сьогодення» (сектор правової інформації), бібліотечні виставки за темами: «Стабільність Конституції – стабільність держави», «Конституція України – основний закон суспільства і держави», «День Конституції України – знаменна дата в житті українського народу», «Конституція України – правова основа життєдіяльності суспільства і держави», «Конституція Української Гетьманської держави».</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26 червня у відділі документів іноземними мовами відбувся </w:t>
      </w:r>
      <w:r w:rsidRPr="002C0420">
        <w:rPr>
          <w:rFonts w:ascii="Times New Roman" w:hAnsi="Times New Roman" w:cs="Times New Roman"/>
          <w:bCs/>
          <w:sz w:val="24"/>
          <w:szCs w:val="24"/>
          <w:lang w:val="uk-UA"/>
        </w:rPr>
        <w:t>літературний вечір «Кращий письменник «втраченого покоління» (до 120-річчя від дня народження німецького письменника Еріха Марії Ремарка).</w:t>
      </w:r>
    </w:p>
    <w:p w:rsidR="00691A1B" w:rsidRPr="002C0420" w:rsidRDefault="00691A1B" w:rsidP="002C0420">
      <w:pPr>
        <w:pStyle w:val="ae"/>
        <w:shd w:val="clear" w:color="auto" w:fill="FFFFFF"/>
        <w:spacing w:before="0" w:beforeAutospacing="0" w:after="0" w:afterAutospacing="0" w:line="276" w:lineRule="auto"/>
        <w:ind w:firstLine="709"/>
        <w:jc w:val="both"/>
        <w:rPr>
          <w:lang w:val="uk-UA"/>
        </w:rPr>
      </w:pPr>
      <w:r w:rsidRPr="002C0420">
        <w:rPr>
          <w:lang w:val="uk-UA"/>
        </w:rPr>
        <w:t>21</w:t>
      </w:r>
      <w:r w:rsidR="00E41EAA" w:rsidRPr="002C0420">
        <w:rPr>
          <w:lang w:val="uk-UA"/>
        </w:rPr>
        <w:t xml:space="preserve"> серпня</w:t>
      </w:r>
      <w:r w:rsidRPr="002C0420">
        <w:rPr>
          <w:lang w:val="uk-UA"/>
        </w:rPr>
        <w:t xml:space="preserve"> відбувся серпневий етнодень «Спас українського народу» в рамках циклу заходів «У звичаях й традиціях Поділля пізнавай». На захід були запрошені етнографи, народознавці, бджолярі, представники громадських організацій, науковці та молодь міста. На заході був присутній і виступив з віт</w:t>
      </w:r>
      <w:r w:rsidR="00E41EAA" w:rsidRPr="002C0420">
        <w:rPr>
          <w:lang w:val="uk-UA"/>
        </w:rPr>
        <w:t>альним словом заступник голови В</w:t>
      </w:r>
      <w:r w:rsidRPr="002C0420">
        <w:rPr>
          <w:lang w:val="uk-UA"/>
        </w:rPr>
        <w:t>інницької обласної Ради М. Кременюк, учасники школи керівника для директорів ЦБС, центральних районних та міських бібліотек, а також керівники бібліотек ОТГ області та начальник управління культури і мистецтв Вінниц</w:t>
      </w:r>
      <w:r w:rsidR="00E41EAA" w:rsidRPr="002C0420">
        <w:rPr>
          <w:lang w:val="uk-UA"/>
        </w:rPr>
        <w:t>ької облдержадміністрації, заслужений</w:t>
      </w:r>
      <w:r w:rsidRPr="002C0420">
        <w:rPr>
          <w:lang w:val="uk-UA"/>
        </w:rPr>
        <w:t xml:space="preserve"> арти</w:t>
      </w:r>
      <w:r w:rsidR="00E41EAA" w:rsidRPr="002C0420">
        <w:rPr>
          <w:lang w:val="uk-UA"/>
        </w:rPr>
        <w:t xml:space="preserve">ст України С. С. Городинський. </w:t>
      </w:r>
    </w:p>
    <w:p w:rsidR="00691A1B" w:rsidRPr="002C0420" w:rsidRDefault="00E41EAA"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4 вересня </w:t>
      </w:r>
      <w:r w:rsidR="00E2329F" w:rsidRPr="002C0420">
        <w:rPr>
          <w:rFonts w:ascii="Times New Roman" w:hAnsi="Times New Roman" w:cs="Times New Roman"/>
          <w:sz w:val="24"/>
          <w:szCs w:val="24"/>
          <w:lang w:val="uk-UA"/>
        </w:rPr>
        <w:t xml:space="preserve">біля пам’ятника поету-земляку, Герою України В. Стусу на майдані його імені </w:t>
      </w:r>
      <w:r w:rsidRPr="002C0420">
        <w:rPr>
          <w:rFonts w:ascii="Times New Roman" w:hAnsi="Times New Roman" w:cs="Times New Roman"/>
          <w:sz w:val="24"/>
          <w:szCs w:val="24"/>
          <w:lang w:val="uk-UA"/>
        </w:rPr>
        <w:t xml:space="preserve">відбулися </w:t>
      </w:r>
      <w:r w:rsidR="007C0C33" w:rsidRPr="002C0420">
        <w:rPr>
          <w:rFonts w:ascii="Times New Roman" w:hAnsi="Times New Roman" w:cs="Times New Roman"/>
          <w:sz w:val="24"/>
          <w:szCs w:val="24"/>
          <w:lang w:val="uk-UA"/>
        </w:rPr>
        <w:t xml:space="preserve">традиційні </w:t>
      </w:r>
      <w:r w:rsidRPr="002C0420">
        <w:rPr>
          <w:rFonts w:ascii="Times New Roman" w:hAnsi="Times New Roman" w:cs="Times New Roman"/>
          <w:sz w:val="24"/>
          <w:szCs w:val="24"/>
          <w:lang w:val="uk-UA"/>
        </w:rPr>
        <w:t>в</w:t>
      </w:r>
      <w:r w:rsidR="00691A1B" w:rsidRPr="002C0420">
        <w:rPr>
          <w:rFonts w:ascii="Times New Roman" w:hAnsi="Times New Roman" w:cs="Times New Roman"/>
          <w:sz w:val="24"/>
          <w:szCs w:val="24"/>
          <w:lang w:val="uk-UA"/>
        </w:rPr>
        <w:t>ересневі Стусівські читання «Доля і світла пам’ять Василя Стуса»</w:t>
      </w:r>
      <w:r w:rsidR="00E2329F" w:rsidRPr="002C0420">
        <w:rPr>
          <w:rFonts w:ascii="Times New Roman" w:hAnsi="Times New Roman" w:cs="Times New Roman"/>
          <w:sz w:val="24"/>
          <w:szCs w:val="24"/>
          <w:lang w:val="uk-UA"/>
        </w:rPr>
        <w:t>.</w:t>
      </w:r>
      <w:r w:rsidR="00691A1B" w:rsidRPr="002C0420">
        <w:rPr>
          <w:rFonts w:ascii="Times New Roman" w:hAnsi="Times New Roman" w:cs="Times New Roman"/>
          <w:sz w:val="24"/>
          <w:szCs w:val="24"/>
          <w:lang w:val="uk-UA"/>
        </w:rPr>
        <w:t xml:space="preserve"> У заході взяли участь Станіслав Городинський, Василь Кобець, Вадим Вітковський, Андрій Стебелєв, Жанна Дмитренко, Ірина Зелененька, Віктор Крупка, Олександра Кучинська</w:t>
      </w:r>
      <w:r w:rsidR="00882BCA" w:rsidRPr="002C0420">
        <w:rPr>
          <w:rFonts w:ascii="Times New Roman" w:hAnsi="Times New Roman" w:cs="Times New Roman"/>
          <w:sz w:val="24"/>
          <w:szCs w:val="24"/>
          <w:lang w:val="uk-UA"/>
        </w:rPr>
        <w:t xml:space="preserve"> (викладач Вінницького технічного коледжу)</w:t>
      </w:r>
      <w:r w:rsidR="00691A1B" w:rsidRPr="002C0420">
        <w:rPr>
          <w:rFonts w:ascii="Times New Roman" w:hAnsi="Times New Roman" w:cs="Times New Roman"/>
          <w:sz w:val="24"/>
          <w:szCs w:val="24"/>
          <w:lang w:val="uk-UA"/>
        </w:rPr>
        <w:t>, Анатолій Бурдейний</w:t>
      </w:r>
      <w:r w:rsidR="00882BCA" w:rsidRPr="002C0420">
        <w:rPr>
          <w:rFonts w:ascii="Times New Roman" w:hAnsi="Times New Roman" w:cs="Times New Roman"/>
          <w:sz w:val="24"/>
          <w:szCs w:val="24"/>
          <w:lang w:val="uk-UA"/>
        </w:rPr>
        <w:t xml:space="preserve"> (скульптор, автор пам’ятника В. Стусу)</w:t>
      </w:r>
      <w:r w:rsidR="00691A1B" w:rsidRPr="002C0420">
        <w:rPr>
          <w:rFonts w:ascii="Times New Roman" w:hAnsi="Times New Roman" w:cs="Times New Roman"/>
          <w:sz w:val="24"/>
          <w:szCs w:val="24"/>
          <w:lang w:val="uk-UA"/>
        </w:rPr>
        <w:t>, Ніна Урсані, Віталій Борецький, студенти філологічного факультету Донецького національного університету ім. Василя Стуса, Вінницького технічного коледжу, Вінницького державного педагогічного університету ім. Михайла Коцюбинського, всього біля 100 осіб.</w:t>
      </w:r>
    </w:p>
    <w:p w:rsidR="00691A1B" w:rsidRPr="002C0420" w:rsidRDefault="00691A1B" w:rsidP="002C0420">
      <w:pPr>
        <w:spacing w:after="0"/>
        <w:ind w:firstLine="709"/>
        <w:jc w:val="both"/>
        <w:rPr>
          <w:rFonts w:ascii="Times New Roman" w:eastAsia="Times New Roman" w:hAnsi="Times New Roman" w:cs="Times New Roman"/>
          <w:sz w:val="24"/>
          <w:szCs w:val="24"/>
          <w:lang w:val="uk-UA"/>
        </w:rPr>
      </w:pPr>
      <w:r w:rsidRPr="002C0420">
        <w:rPr>
          <w:rFonts w:ascii="Times New Roman" w:eastAsia="Times New Roman" w:hAnsi="Times New Roman" w:cs="Times New Roman"/>
          <w:sz w:val="24"/>
          <w:szCs w:val="24"/>
          <w:lang w:val="uk-UA"/>
        </w:rPr>
        <w:t>На початку серпня у відділі наукової інформації та бібліографії оформлено книжкову виставку «Всеукраїнська літературна премія ім. Михайла Коцюбинського: книги-номінанти», яку переглянули як члени журі, так і користувачі та співробітники бібліотеки.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28 серпня А. Ніжньовська дала інтерв’ю вінницькій журналістці Л. М. Балинській (радіо «Місто над Бугом»), в якому прокоментувала книги-номінанти, представлені на виставці на здобуття Всеукраїнської літературної премії ім. Михайла Коцюбинського.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3 вересня відбулися публічні літературні читання творів авторів-номінантів конкурсу на здобуття Всеукраїнської літературної  премії ім. Михайла Коцюбинського за участю членів журі. Надійшло понад 50 книг від 42 авторів з різних регіонів України, зокрема: Вінниці, Києва, Харкова, Миколаєва, Хмельницького, Сумщини, Закарпаття та ін. У заході взяло участь 90 чол.</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Журі визначило лауреатів у 5-ти номінаціях, а саме:</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номінація «Поезія» – Євген Постульга за книгу поезій «Минає все»</w:t>
      </w:r>
      <w:r w:rsidR="00882BCA"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номінація «Проза» – Ростислав Мусієнко за книгу «Завихрений час»</w:t>
      </w:r>
      <w:r w:rsidR="00882BCA"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номінація «Народознавство» – Володимир Кузьменко за книгу «Історія української літератури ХХ – початку ХХІ століття у трьох томах»</w:t>
      </w:r>
      <w:r w:rsidR="00882BCA"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номінація «Декоративне та образотворче мистецтво» – Надія Мартиненко за цикл робіт «Етнічні сакраменталії»</w:t>
      </w:r>
      <w:r w:rsidR="00882BCA"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номінація «Театрально-музичне мистецтво» – Олексій Биш за роль Гамлета у виставі Гайнера Мюллера «Гамлет-машина».</w:t>
      </w:r>
    </w:p>
    <w:p w:rsidR="00691A1B" w:rsidRPr="002C0420" w:rsidRDefault="00691A1B" w:rsidP="002C0420">
      <w:pPr>
        <w:tabs>
          <w:tab w:val="left" w:pos="9639"/>
        </w:tabs>
        <w:spacing w:after="0"/>
        <w:ind w:firstLine="709"/>
        <w:jc w:val="both"/>
        <w:rPr>
          <w:rFonts w:ascii="Times New Roman" w:hAnsi="Times New Roman" w:cs="Times New Roman"/>
          <w:spacing w:val="3"/>
          <w:sz w:val="24"/>
          <w:szCs w:val="24"/>
          <w:lang w:val="uk-UA"/>
        </w:rPr>
      </w:pPr>
      <w:r w:rsidRPr="002C0420">
        <w:rPr>
          <w:rFonts w:ascii="Times New Roman" w:hAnsi="Times New Roman" w:cs="Times New Roman"/>
          <w:sz w:val="24"/>
          <w:szCs w:val="24"/>
          <w:lang w:val="uk-UA"/>
        </w:rPr>
        <w:t>Бібліотека взяла участь у святкуванні Дня міста. Фахівці відділу рідкісних і цінних видань та краєзнавства у проекті «Вінниця і вінничани»</w:t>
      </w:r>
      <w:r w:rsidR="007B46F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представили локації – книжкову виставку з фонду рідкісних і цінних видань </w:t>
      </w:r>
      <w:r w:rsidRPr="002C0420">
        <w:rPr>
          <w:rFonts w:ascii="Times New Roman" w:hAnsi="Times New Roman" w:cs="Times New Roman"/>
          <w:bCs/>
          <w:iCs/>
          <w:spacing w:val="3"/>
          <w:sz w:val="24"/>
          <w:szCs w:val="24"/>
          <w:lang w:val="uk-UA"/>
        </w:rPr>
        <w:t>«З книжкових колекцій відомих вінничан», а фахівці відділу краєзнавства – виставку-калейдоскоп «Відкрий для себе рідну Вінницю!»</w:t>
      </w:r>
      <w:r w:rsidR="007B46F8" w:rsidRPr="002C0420">
        <w:rPr>
          <w:rFonts w:ascii="Times New Roman" w:hAnsi="Times New Roman" w:cs="Times New Roman"/>
          <w:bCs/>
          <w:iCs/>
          <w:spacing w:val="3"/>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eastAsia="Times New Roman" w:hAnsi="Times New Roman" w:cs="Times New Roman"/>
          <w:bCs/>
          <w:sz w:val="24"/>
          <w:szCs w:val="24"/>
          <w:lang w:val="uk-UA"/>
        </w:rPr>
        <w:t>7 жовтня у відділі документів іноземними мовами пройшов в</w:t>
      </w:r>
      <w:r w:rsidRPr="002C0420">
        <w:rPr>
          <w:rFonts w:ascii="Times New Roman" w:hAnsi="Times New Roman" w:cs="Times New Roman"/>
          <w:sz w:val="24"/>
          <w:szCs w:val="24"/>
          <w:lang w:val="uk-UA"/>
        </w:rPr>
        <w:t>ечір-зустріч «Бібліотечний Октовберфест»,</w:t>
      </w:r>
      <w:r w:rsidR="007B46F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на якому учасники гуртка спілкування німецькою мовою знайомилися з історією фестивалю, національним костюмом та кухнею німецького народу, пригощались смаколиками, співали німецькі пісні.</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9 жовтня відбулася творча зустріч з українським поетом і художником, лауреатом Національної премії України ім. Т. Г. Шевченка Анатолієм Кичинським та презентація його книги «Жива і скошена тече в мені трава». Захід організовано спільно з Вінницькою обласною організацією Національної спілки письменників України. Модератором заходу виступив Володимир Рабенчук – поет, прозаїк, член НСПУ, заслужений працівник культури України.</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Запрошені на творчу зустріч гості відкрили для себе Анатолія Кичинського не тільки як поета, але й як професійного художника. У заході взяли участь письменники, літературознавці, викладачі, студенти Вінницького соціально-економічного інституту Університету «Україна», Вінницького гуманітарно-педагогічного коледжу, слухачі Вінницької академії неперервної освіти та військовослужбовці Національної гвардії України (в/ч 3008).</w:t>
      </w:r>
    </w:p>
    <w:p w:rsidR="00691A1B" w:rsidRPr="002C0420" w:rsidRDefault="00691A1B" w:rsidP="002C0420">
      <w:pPr>
        <w:tabs>
          <w:tab w:val="left" w:pos="525"/>
        </w:tabs>
        <w:autoSpaceDE w:val="0"/>
        <w:autoSpaceDN w:val="0"/>
        <w:adjustRightInd w:val="0"/>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10 жовтня відбулася творча зустріч з головним редактором газети «Культура і життя» Є. Букетом та генеральним директором Національного газетно-журнального видавництва України А. Щекуном.</w:t>
      </w:r>
      <w:r w:rsidR="004D28C8" w:rsidRPr="002C0420">
        <w:rPr>
          <w:rFonts w:ascii="Times New Roman" w:hAnsi="Times New Roman" w:cs="Times New Roman"/>
          <w:sz w:val="24"/>
          <w:szCs w:val="24"/>
          <w:lang w:val="uk-UA"/>
        </w:rPr>
        <w:t xml:space="preserve"> </w:t>
      </w:r>
      <w:r w:rsidRPr="002C0420">
        <w:rPr>
          <w:rFonts w:ascii="Times New Roman" w:hAnsi="Times New Roman" w:cs="Times New Roman"/>
          <w:bCs/>
          <w:sz w:val="24"/>
          <w:szCs w:val="24"/>
          <w:lang w:val="uk-UA"/>
        </w:rPr>
        <w:t>До заходу було влаштовано виставки з фонду газетної періодики: «”Культура і життя” – це літопис культурно-мистецького життя України» та «Газеті “Культура і життя” – 105».</w:t>
      </w:r>
    </w:p>
    <w:p w:rsidR="00691A1B" w:rsidRPr="002C0420" w:rsidRDefault="00691A1B" w:rsidP="002C0420">
      <w:pPr>
        <w:widowControl w:val="0"/>
        <w:spacing w:after="0"/>
        <w:ind w:firstLine="709"/>
        <w:jc w:val="both"/>
        <w:outlineLvl w:val="0"/>
        <w:rPr>
          <w:rFonts w:ascii="Times New Roman" w:eastAsia="Lucida Sans Unicode" w:hAnsi="Times New Roman" w:cs="Times New Roman"/>
          <w:bCs/>
          <w:sz w:val="24"/>
          <w:szCs w:val="24"/>
          <w:lang w:val="uk-UA" w:bidi="en-US"/>
        </w:rPr>
      </w:pPr>
      <w:r w:rsidRPr="002C0420">
        <w:rPr>
          <w:rFonts w:ascii="Times New Roman" w:eastAsia="Lucida Sans Unicode" w:hAnsi="Times New Roman" w:cs="Times New Roman"/>
          <w:bCs/>
          <w:sz w:val="24"/>
          <w:szCs w:val="24"/>
          <w:lang w:val="uk-UA" w:bidi="en-US"/>
        </w:rPr>
        <w:t>31 жовтня</w:t>
      </w:r>
      <w:r w:rsidR="00292E17" w:rsidRPr="002C0420">
        <w:rPr>
          <w:rFonts w:ascii="Times New Roman" w:eastAsia="Lucida Sans Unicode" w:hAnsi="Times New Roman" w:cs="Times New Roman"/>
          <w:bCs/>
          <w:sz w:val="24"/>
          <w:szCs w:val="24"/>
          <w:lang w:val="uk-UA" w:bidi="en-US"/>
        </w:rPr>
        <w:t xml:space="preserve"> </w:t>
      </w:r>
      <w:r w:rsidRPr="002C0420">
        <w:rPr>
          <w:rFonts w:ascii="Times New Roman" w:eastAsia="Lucida Sans Unicode" w:hAnsi="Times New Roman" w:cs="Times New Roman"/>
          <w:bCs/>
          <w:sz w:val="24"/>
          <w:szCs w:val="24"/>
          <w:lang w:val="uk-UA" w:bidi="en-US"/>
        </w:rPr>
        <w:t>була проведена авторська презентація книги Ю. Ляшук «Je</w:t>
      </w:r>
      <w:r w:rsidR="00617A03" w:rsidRPr="002C0420">
        <w:rPr>
          <w:rFonts w:ascii="Times New Roman" w:eastAsia="Lucida Sans Unicode" w:hAnsi="Times New Roman" w:cs="Times New Roman"/>
          <w:bCs/>
          <w:sz w:val="24"/>
          <w:szCs w:val="24"/>
          <w:lang w:val="uk-UA" w:bidi="en-US"/>
        </w:rPr>
        <w:t xml:space="preserve"> </w:t>
      </w:r>
      <w:r w:rsidRPr="002C0420">
        <w:rPr>
          <w:rFonts w:ascii="Times New Roman" w:eastAsia="Lucida Sans Unicode" w:hAnsi="Times New Roman" w:cs="Times New Roman"/>
          <w:bCs/>
          <w:sz w:val="24"/>
          <w:szCs w:val="24"/>
          <w:lang w:val="uk-UA" w:bidi="en-US"/>
        </w:rPr>
        <w:t>t’aime» (Я люблю тебя) та майстер-клас «Секрети французького макіяжу» Лори Маргишвілі. Юлія Ляшук (AuthorJulia) – київська письменниця, авторка різних статей і креативних ідей, мандрівниця (відвідала 33 країни світу), бізнес-леді, громадська діячка. Авторка книг «Любовь никогда не перестает…», «Достои</w:t>
      </w:r>
      <w:r w:rsidR="00292E17" w:rsidRPr="002C0420">
        <w:rPr>
          <w:rFonts w:ascii="Times New Roman" w:eastAsia="Lucida Sans Unicode" w:hAnsi="Times New Roman" w:cs="Times New Roman"/>
          <w:bCs/>
          <w:sz w:val="24"/>
          <w:szCs w:val="24"/>
          <w:lang w:val="uk-UA" w:bidi="en-US"/>
        </w:rPr>
        <w:t>нство», «Истории моих мечтаний»</w:t>
      </w:r>
      <w:r w:rsidRPr="002C0420">
        <w:rPr>
          <w:rFonts w:ascii="Times New Roman" w:eastAsia="Lucida Sans Unicode" w:hAnsi="Times New Roman" w:cs="Times New Roman"/>
          <w:bCs/>
          <w:sz w:val="24"/>
          <w:szCs w:val="24"/>
          <w:lang w:val="uk-UA" w:bidi="en-US"/>
        </w:rPr>
        <w:t xml:space="preserve"> цьогоріч видала новий роман «Jet’aime». </w:t>
      </w:r>
    </w:p>
    <w:p w:rsidR="00691A1B" w:rsidRPr="002C0420" w:rsidRDefault="00691A1B" w:rsidP="002C0420">
      <w:pPr>
        <w:widowControl w:val="0"/>
        <w:spacing w:after="0"/>
        <w:ind w:firstLine="709"/>
        <w:jc w:val="both"/>
        <w:outlineLvl w:val="0"/>
        <w:rPr>
          <w:rFonts w:ascii="Times New Roman" w:eastAsia="Lucida Sans Unicode" w:hAnsi="Times New Roman" w:cs="Times New Roman"/>
          <w:bCs/>
          <w:sz w:val="24"/>
          <w:szCs w:val="24"/>
          <w:lang w:val="uk-UA" w:bidi="en-US"/>
        </w:rPr>
      </w:pPr>
      <w:r w:rsidRPr="002C0420">
        <w:rPr>
          <w:rFonts w:ascii="Times New Roman" w:eastAsia="Lucida Sans Unicode" w:hAnsi="Times New Roman" w:cs="Times New Roman"/>
          <w:bCs/>
          <w:sz w:val="24"/>
          <w:szCs w:val="24"/>
          <w:lang w:val="uk-UA" w:bidi="en-US"/>
        </w:rPr>
        <w:t xml:space="preserve">Працівники відділу попереднього замовлення, МБА та видачі літератури виступили модераторами заходу, а також оформили книжкову виставку «Французьке рандеву», на якій </w:t>
      </w:r>
      <w:r w:rsidRPr="002C0420">
        <w:rPr>
          <w:rFonts w:ascii="Times New Roman" w:eastAsia="Lucida Sans Unicode" w:hAnsi="Times New Roman" w:cs="Times New Roman"/>
          <w:bCs/>
          <w:sz w:val="24"/>
          <w:szCs w:val="24"/>
          <w:lang w:val="uk-UA" w:bidi="en-US"/>
        </w:rPr>
        <w:lastRenderedPageBreak/>
        <w:t>була представлена інформація про культуру, традиції, звичаї французів</w:t>
      </w:r>
      <w:r w:rsidR="00617A03" w:rsidRPr="002C0420">
        <w:rPr>
          <w:rFonts w:ascii="Times New Roman" w:eastAsia="Lucida Sans Unicode" w:hAnsi="Times New Roman" w:cs="Times New Roman"/>
          <w:bCs/>
          <w:sz w:val="24"/>
          <w:szCs w:val="24"/>
          <w:lang w:val="uk-UA" w:bidi="en-US"/>
        </w:rPr>
        <w:t>.</w:t>
      </w:r>
      <w:r w:rsidRPr="002C0420">
        <w:rPr>
          <w:rFonts w:ascii="Times New Roman" w:eastAsia="Lucida Sans Unicode" w:hAnsi="Times New Roman" w:cs="Times New Roman"/>
          <w:bCs/>
          <w:sz w:val="24"/>
          <w:szCs w:val="24"/>
          <w:lang w:val="uk-UA" w:bidi="en-US"/>
        </w:rPr>
        <w:t xml:space="preserve"> Своєю історією знайомства з авторкою поділилася </w:t>
      </w:r>
      <w:r w:rsidR="003E30AB" w:rsidRPr="002C0420">
        <w:rPr>
          <w:rFonts w:ascii="Times New Roman" w:eastAsia="Lucida Sans Unicode" w:hAnsi="Times New Roman" w:cs="Times New Roman"/>
          <w:bCs/>
          <w:sz w:val="24"/>
          <w:szCs w:val="24"/>
          <w:lang w:val="uk-UA" w:bidi="en-US"/>
        </w:rPr>
        <w:t>Олена Ч</w:t>
      </w:r>
      <w:r w:rsidR="006334A6" w:rsidRPr="002C0420">
        <w:rPr>
          <w:rFonts w:ascii="Times New Roman" w:eastAsia="Lucida Sans Unicode" w:hAnsi="Times New Roman" w:cs="Times New Roman"/>
          <w:bCs/>
          <w:sz w:val="24"/>
          <w:szCs w:val="24"/>
          <w:lang w:val="uk-UA" w:bidi="en-US"/>
        </w:rPr>
        <w:t>е</w:t>
      </w:r>
      <w:r w:rsidR="003E30AB" w:rsidRPr="002C0420">
        <w:rPr>
          <w:rFonts w:ascii="Times New Roman" w:eastAsia="Lucida Sans Unicode" w:hAnsi="Times New Roman" w:cs="Times New Roman"/>
          <w:bCs/>
          <w:sz w:val="24"/>
          <w:szCs w:val="24"/>
          <w:lang w:val="uk-UA" w:bidi="en-US"/>
        </w:rPr>
        <w:t xml:space="preserve">рноброва, </w:t>
      </w:r>
      <w:r w:rsidRPr="002C0420">
        <w:rPr>
          <w:rFonts w:ascii="Times New Roman" w:eastAsia="Lucida Sans Unicode" w:hAnsi="Times New Roman" w:cs="Times New Roman"/>
          <w:bCs/>
          <w:sz w:val="24"/>
          <w:szCs w:val="24"/>
          <w:lang w:val="uk-UA" w:bidi="en-US"/>
        </w:rPr>
        <w:t>господиня кафе «Je</w:t>
      </w:r>
      <w:r w:rsidR="00617A03" w:rsidRPr="002C0420">
        <w:rPr>
          <w:rFonts w:ascii="Times New Roman" w:eastAsia="Lucida Sans Unicode" w:hAnsi="Times New Roman" w:cs="Times New Roman"/>
          <w:bCs/>
          <w:sz w:val="24"/>
          <w:szCs w:val="24"/>
          <w:lang w:val="uk-UA" w:bidi="en-US"/>
        </w:rPr>
        <w:t xml:space="preserve"> </w:t>
      </w:r>
      <w:r w:rsidRPr="002C0420">
        <w:rPr>
          <w:rFonts w:ascii="Times New Roman" w:eastAsia="Lucida Sans Unicode" w:hAnsi="Times New Roman" w:cs="Times New Roman"/>
          <w:bCs/>
          <w:sz w:val="24"/>
          <w:szCs w:val="24"/>
          <w:lang w:val="uk-UA" w:bidi="en-US"/>
        </w:rPr>
        <w:t>t’aime» – «Флористична кав’ярня «Je</w:t>
      </w:r>
      <w:r w:rsidR="007F3C78" w:rsidRPr="002C0420">
        <w:rPr>
          <w:rFonts w:ascii="Times New Roman" w:eastAsia="Lucida Sans Unicode" w:hAnsi="Times New Roman" w:cs="Times New Roman"/>
          <w:bCs/>
          <w:sz w:val="24"/>
          <w:szCs w:val="24"/>
          <w:lang w:val="uk-UA" w:bidi="en-US"/>
        </w:rPr>
        <w:t xml:space="preserve"> </w:t>
      </w:r>
      <w:r w:rsidRPr="002C0420">
        <w:rPr>
          <w:rFonts w:ascii="Times New Roman" w:eastAsia="Lucida Sans Unicode" w:hAnsi="Times New Roman" w:cs="Times New Roman"/>
          <w:bCs/>
          <w:sz w:val="24"/>
          <w:szCs w:val="24"/>
          <w:lang w:val="uk-UA" w:bidi="en-US"/>
        </w:rPr>
        <w:t xml:space="preserve">t’aime»… або з чого почалось знайомство…». </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6 листопада</w:t>
      </w:r>
      <w:r w:rsidR="00292E17" w:rsidRPr="002C0420">
        <w:rPr>
          <w:rFonts w:ascii="Times New Roman" w:hAnsi="Times New Roman" w:cs="Times New Roman"/>
          <w:sz w:val="24"/>
          <w:szCs w:val="24"/>
          <w:lang w:val="uk-UA"/>
        </w:rPr>
        <w:t xml:space="preserve"> відбувся ю</w:t>
      </w:r>
      <w:r w:rsidRPr="002C0420">
        <w:rPr>
          <w:rFonts w:ascii="Times New Roman" w:hAnsi="Times New Roman" w:cs="Times New Roman"/>
          <w:sz w:val="24"/>
          <w:szCs w:val="24"/>
          <w:lang w:val="uk-UA"/>
        </w:rPr>
        <w:t>вілейний вечір, присвячений 75-річчю від дня народження українського письменника, журналіста, громадського діяча, голови Конгресу української інтелігенції у Вінниц</w:t>
      </w:r>
      <w:r w:rsidR="00292E17" w:rsidRPr="002C0420">
        <w:rPr>
          <w:rFonts w:ascii="Times New Roman" w:hAnsi="Times New Roman" w:cs="Times New Roman"/>
          <w:sz w:val="24"/>
          <w:szCs w:val="24"/>
          <w:lang w:val="uk-UA"/>
        </w:rPr>
        <w:t>ькій області Василя Кобця за</w:t>
      </w:r>
      <w:r w:rsidRPr="002C0420">
        <w:rPr>
          <w:rFonts w:ascii="Times New Roman" w:hAnsi="Times New Roman" w:cs="Times New Roman"/>
          <w:sz w:val="24"/>
          <w:szCs w:val="24"/>
          <w:lang w:val="uk-UA"/>
        </w:rPr>
        <w:t xml:space="preserve"> назв</w:t>
      </w:r>
      <w:r w:rsidR="00292E17" w:rsidRPr="002C0420">
        <w:rPr>
          <w:rFonts w:ascii="Times New Roman" w:hAnsi="Times New Roman" w:cs="Times New Roman"/>
          <w:sz w:val="24"/>
          <w:szCs w:val="24"/>
          <w:lang w:val="uk-UA"/>
        </w:rPr>
        <w:t>ою</w:t>
      </w:r>
      <w:r w:rsidRPr="002C0420">
        <w:rPr>
          <w:rFonts w:ascii="Times New Roman" w:hAnsi="Times New Roman" w:cs="Times New Roman"/>
          <w:sz w:val="24"/>
          <w:szCs w:val="24"/>
          <w:lang w:val="uk-UA"/>
        </w:rPr>
        <w:t xml:space="preserve"> «Свято нашої зустрічі».</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Привітати автора з ювілеєм прийшли заступник голови Вінницької обласної Ради Михайло Кременюк, депутати Вінницької обласної Ради – Людмила Станіславенко та Жанна Дмитренко, творча інтелігенція міста й області, письменники, науковці, літературознавці, рідні письменника, викладачі, студенти та інші шанувальники творчості Василя Кобця.</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8 листопада</w:t>
      </w:r>
      <w:r w:rsidR="001869E2" w:rsidRPr="002C0420">
        <w:rPr>
          <w:rFonts w:ascii="Times New Roman" w:hAnsi="Times New Roman" w:cs="Times New Roman"/>
          <w:sz w:val="24"/>
          <w:szCs w:val="24"/>
          <w:lang w:val="uk-UA"/>
        </w:rPr>
        <w:t xml:space="preserve"> пройшов л</w:t>
      </w:r>
      <w:r w:rsidRPr="002C0420">
        <w:rPr>
          <w:rFonts w:ascii="Times New Roman" w:hAnsi="Times New Roman" w:cs="Times New Roman"/>
          <w:sz w:val="24"/>
          <w:szCs w:val="24"/>
          <w:lang w:val="uk-UA"/>
        </w:rPr>
        <w:t>ітературно-мистецький вечір «Як дар най</w:t>
      </w:r>
      <w:r w:rsidR="001869E2" w:rsidRPr="002C0420">
        <w:rPr>
          <w:rFonts w:ascii="Times New Roman" w:hAnsi="Times New Roman" w:cs="Times New Roman"/>
          <w:sz w:val="24"/>
          <w:szCs w:val="24"/>
          <w:lang w:val="uk-UA"/>
        </w:rPr>
        <w:t xml:space="preserve">святіший від вічного Слова», </w:t>
      </w:r>
      <w:r w:rsidRPr="002C0420">
        <w:rPr>
          <w:rFonts w:ascii="Times New Roman" w:hAnsi="Times New Roman" w:cs="Times New Roman"/>
          <w:sz w:val="24"/>
          <w:szCs w:val="24"/>
          <w:lang w:val="uk-UA"/>
        </w:rPr>
        <w:t>присвячений Дню української писемності та мови. На вечорі виступив Тарас Ткачук, кандидат філологічних наук, доцент, викладач кафедри філології та гуманітарних наук Вінницької академії неперервної освіти з темою «Моніторинг стану української мови у Вінниці та Вінницькій області», Олена Ткачук, поетеса, член НСПУ, Інна Аксьонова, асистент кафедри української мови філологічного факультету та Дар’я Вальянікова, студентка ІІІ курсу філологічного факультету ДонНУ ім</w:t>
      </w:r>
      <w:r w:rsidR="00FA5BDB" w:rsidRPr="002C0420">
        <w:rPr>
          <w:rFonts w:ascii="Times New Roman" w:hAnsi="Times New Roman" w:cs="Times New Roman"/>
          <w:sz w:val="24"/>
          <w:szCs w:val="24"/>
          <w:lang w:val="uk-UA"/>
        </w:rPr>
        <w:t>ені</w:t>
      </w:r>
      <w:r w:rsidRPr="002C0420">
        <w:rPr>
          <w:rFonts w:ascii="Times New Roman" w:hAnsi="Times New Roman" w:cs="Times New Roman"/>
          <w:sz w:val="24"/>
          <w:szCs w:val="24"/>
          <w:lang w:val="uk-UA"/>
        </w:rPr>
        <w:t xml:space="preserve"> Василя Стуса з творчим проектом «День української писемності та мови в новому баченні студентів Стусівського університету». У заході взяли участь: хореографічний колектив ВДМШ №</w:t>
      </w:r>
      <w:r w:rsidR="001869E2"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2 «Чарівні зорі» (керівник Макарчук Ірина), Володимир Білозор, студент 4 курсу театрального відділення Вінницького коледжу культури і мистецтв ім. М. Д. Леонтовича, Катерина Бродецька, студентка 3 курсу факультету дошкільної, початкової освіти та мистецтв ВДПУ ім. М. Коцюбинського, Олександра Гандзей</w:t>
      </w:r>
      <w:r w:rsidR="001869E2" w:rsidRPr="002C0420">
        <w:rPr>
          <w:rFonts w:ascii="Times New Roman" w:hAnsi="Times New Roman" w:cs="Times New Roman"/>
          <w:sz w:val="24"/>
          <w:szCs w:val="24"/>
          <w:lang w:val="uk-UA"/>
        </w:rPr>
        <w:t>чук, учениця 11 класу КЗ «ЗОШ І–</w:t>
      </w:r>
      <w:r w:rsidRPr="002C0420">
        <w:rPr>
          <w:rFonts w:ascii="Times New Roman" w:hAnsi="Times New Roman" w:cs="Times New Roman"/>
          <w:sz w:val="24"/>
          <w:szCs w:val="24"/>
          <w:lang w:val="uk-UA"/>
        </w:rPr>
        <w:t>ІІІ ступенів №</w:t>
      </w:r>
      <w:r w:rsidR="001869E2"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4 ім. Д. І. Менделєєва ВМР», студенти Вінницького гуманітарно-педагогічного коледж</w:t>
      </w:r>
      <w:r w:rsidR="001869E2" w:rsidRPr="002C0420">
        <w:rPr>
          <w:rFonts w:ascii="Times New Roman" w:hAnsi="Times New Roman" w:cs="Times New Roman"/>
          <w:sz w:val="24"/>
          <w:szCs w:val="24"/>
          <w:lang w:val="uk-UA"/>
        </w:rPr>
        <w:t>у та учні 11-х класів КЗ «ЗОШ I–</w:t>
      </w:r>
      <w:r w:rsidRPr="002C0420">
        <w:rPr>
          <w:rFonts w:ascii="Times New Roman" w:hAnsi="Times New Roman" w:cs="Times New Roman"/>
          <w:sz w:val="24"/>
          <w:szCs w:val="24"/>
          <w:lang w:val="uk-UA"/>
        </w:rPr>
        <w:t>III ст. №</w:t>
      </w:r>
      <w:r w:rsidR="001869E2"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4 ім. Д. І. Менделєєва ВМР».</w:t>
      </w:r>
    </w:p>
    <w:p w:rsidR="00725253" w:rsidRPr="002C0420" w:rsidRDefault="00725253"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 о. заступника директора бібліотеки, заслужений працівник культури України П. І. Цимбалюк вручила учасникам вечора Подяки.</w:t>
      </w:r>
    </w:p>
    <w:p w:rsidR="00B57A7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8 листопада</w:t>
      </w:r>
      <w:r w:rsidRPr="002C0420">
        <w:rPr>
          <w:rFonts w:ascii="Times New Roman" w:hAnsi="Times New Roman" w:cs="Times New Roman"/>
          <w:b/>
          <w:sz w:val="24"/>
          <w:szCs w:val="24"/>
          <w:lang w:val="uk-UA"/>
        </w:rPr>
        <w:t xml:space="preserve"> – </w:t>
      </w:r>
      <w:r w:rsidRPr="002C0420">
        <w:rPr>
          <w:rFonts w:ascii="Times New Roman" w:hAnsi="Times New Roman" w:cs="Times New Roman"/>
          <w:sz w:val="24"/>
          <w:szCs w:val="24"/>
          <w:lang w:val="uk-UA"/>
        </w:rPr>
        <w:t xml:space="preserve">Етнодень «У звичаях й традиціях Поділля пізнавай» присвячувався Всеукраїнському дню працівників культури та майстрів народного мистецтва. </w:t>
      </w:r>
    </w:p>
    <w:p w:rsidR="00691A1B" w:rsidRPr="002C0420" w:rsidRDefault="00691A1B" w:rsidP="002C0420">
      <w:pPr>
        <w:pStyle w:val="a5"/>
        <w:spacing w:after="0"/>
        <w:ind w:left="0" w:firstLine="709"/>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У святі взяли участь етнограф, заслужений майстер народної творчості України, Наталя Шпак-Косаківська, кандидат історичних наук, член Національної спілки краєзнавців України Віктор Косаківський, завідувач науково-дослідницького відділу Вінницького обласного художнього музею «Музей гончарного мистецтва ім. О. Г. Луцишина» Ольга Романишена, провідний майстер гончарного мистецтва Вікторія Ніколаєва, етнограф ВДПУ ім. Михайла Коцюбинського Катерина Пірус. Балада Б. Грінченка «Скарб» майстерно прозвучала у виконанні студента 4 курсу театрального відділення Вінницького коледжу культури і мистецтв ім. М. Д. Леонтовича Богдана Шафінського. Вірші прочитали учасники театру-студії «ПТАХА» (режисер Марина Ревенко) Софья Новосьолова та Олександра Парпальос. Піснями вітали гостей Діана Люлик, учениця Вінницької дитячої школи мистецтв «Вишенька», Владислав Цвілишин, студент 4 курсу ВДПУ ім. Михайла Коцюбинського та фольклорно-етнографічний колектив «Душі криниця» (керівник Катерина Пірус).</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17 листопада відбулася презентація книги та фільму «Позивний «Бандерас». До Вінниці завітав один із сценаристів українського бойовика Артемій Кірсанов. Після прокату фільму в українських кінотеатрах він та співавтор книги «Позивний «Бандерас» Сергій Дзюба продовжують презентувати в містах України власну книгу, за мотивами якої було знято стрічку.</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21 листопада організовано літературно-мистецький вечір «Співець душі народної» (до 180-річчя від дня народження І. С. Нечуя-Левицького), в якому взяли участь студенти Вінницького центру ПТО технологій та дизайну, Вінницького гуманітарно-педагогічного коледжу, користувачі та співробітники ВОУНБ ім. К. А. Тімірязєва. Учасники театру-студії «Сьоме небо» та незалежного театру-студії «Птаха» (режисер М. Ревенко) показали уривки з вистав за творами І. С. Нечуя-Левицького.</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22 листопада відбулася презентація збірки</w:t>
      </w:r>
      <w:r w:rsidR="00DD673E"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«Рідній Україні» Олександри Бурбело та збірки віршів українських поетів «Друзі по перу – Олександрі Бурбело», присвячених її творчості.</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19 грудня у відділі документів іноземними мовами відбувся</w:t>
      </w:r>
      <w:r w:rsidR="00DD673E" w:rsidRPr="002C0420">
        <w:rPr>
          <w:rFonts w:ascii="Times New Roman" w:hAnsi="Times New Roman" w:cs="Times New Roman"/>
          <w:sz w:val="24"/>
          <w:szCs w:val="24"/>
          <w:lang w:val="uk-UA"/>
        </w:rPr>
        <w:t xml:space="preserve"> </w:t>
      </w:r>
      <w:r w:rsidRPr="002C0420">
        <w:rPr>
          <w:rFonts w:ascii="Times New Roman" w:hAnsi="Times New Roman" w:cs="Times New Roman"/>
          <w:bCs/>
          <w:sz w:val="24"/>
          <w:szCs w:val="24"/>
          <w:lang w:val="uk-UA"/>
        </w:rPr>
        <w:t xml:space="preserve">музичний вечір </w:t>
      </w:r>
      <w:r w:rsidRPr="002C0420">
        <w:rPr>
          <w:rFonts w:ascii="Times New Roman" w:hAnsi="Times New Roman" w:cs="Times New Roman"/>
          <w:sz w:val="24"/>
          <w:szCs w:val="24"/>
          <w:lang w:val="uk-UA"/>
        </w:rPr>
        <w:t>«Мелодія Різдвяної ночі»</w:t>
      </w:r>
      <w:r w:rsidR="00DD673E"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(до святкування католицького Різдва, 25 грудня) </w:t>
      </w:r>
      <w:r w:rsidRPr="002C0420">
        <w:rPr>
          <w:rFonts w:ascii="Times New Roman" w:hAnsi="Times New Roman" w:cs="Times New Roman"/>
          <w:bCs/>
          <w:sz w:val="24"/>
          <w:szCs w:val="24"/>
          <w:lang w:val="uk-UA"/>
        </w:rPr>
        <w:t>для учасників клубу з вивчення польської мови та користувачів бібліотеки.</w:t>
      </w:r>
    </w:p>
    <w:p w:rsidR="00691A1B" w:rsidRPr="002C0420" w:rsidRDefault="00691A1B" w:rsidP="002C0420">
      <w:pPr>
        <w:spacing w:after="0"/>
        <w:ind w:firstLine="709"/>
        <w:rPr>
          <w:rFonts w:ascii="Times New Roman" w:hAnsi="Times New Roman" w:cs="Times New Roman"/>
          <w:i/>
          <w:sz w:val="24"/>
          <w:szCs w:val="24"/>
          <w:lang w:val="uk-UA"/>
        </w:rPr>
      </w:pPr>
    </w:p>
    <w:p w:rsidR="00691A1B" w:rsidRPr="002C0420" w:rsidRDefault="00691A1B" w:rsidP="002C0420">
      <w:pPr>
        <w:tabs>
          <w:tab w:val="left" w:pos="9639"/>
        </w:tabs>
        <w:spacing w:after="0"/>
        <w:ind w:firstLine="709"/>
        <w:jc w:val="center"/>
        <w:rPr>
          <w:rFonts w:ascii="Times New Roman" w:hAnsi="Times New Roman" w:cs="Times New Roman"/>
          <w:b/>
          <w:i/>
          <w:sz w:val="24"/>
          <w:szCs w:val="24"/>
          <w:lang w:val="uk-UA"/>
        </w:rPr>
      </w:pPr>
      <w:r w:rsidRPr="002C0420">
        <w:rPr>
          <w:rFonts w:ascii="Times New Roman" w:hAnsi="Times New Roman" w:cs="Times New Roman"/>
          <w:b/>
          <w:i/>
          <w:sz w:val="24"/>
          <w:szCs w:val="24"/>
          <w:lang w:val="uk-UA"/>
        </w:rPr>
        <w:t>Інформаційні</w:t>
      </w:r>
      <w:r w:rsidR="00BE0B34" w:rsidRPr="002C0420">
        <w:rPr>
          <w:rFonts w:ascii="Times New Roman" w:hAnsi="Times New Roman" w:cs="Times New Roman"/>
          <w:b/>
          <w:i/>
          <w:sz w:val="24"/>
          <w:szCs w:val="24"/>
          <w:lang w:val="uk-UA"/>
        </w:rPr>
        <w:t>,</w:t>
      </w:r>
      <w:r w:rsidRPr="002C0420">
        <w:rPr>
          <w:rFonts w:ascii="Times New Roman" w:hAnsi="Times New Roman" w:cs="Times New Roman"/>
          <w:b/>
          <w:i/>
          <w:sz w:val="24"/>
          <w:szCs w:val="24"/>
          <w:lang w:val="uk-UA"/>
        </w:rPr>
        <w:t xml:space="preserve"> тематичні, літературні, літературно-мистецькі години, години спілкування, уроки мужності, патріотизму, вікторини, педагогічні читання</w:t>
      </w:r>
    </w:p>
    <w:p w:rsidR="00DD673E" w:rsidRPr="002C0420" w:rsidRDefault="00DD673E" w:rsidP="002C0420">
      <w:pPr>
        <w:tabs>
          <w:tab w:val="left" w:pos="9639"/>
        </w:tabs>
        <w:spacing w:after="0"/>
        <w:ind w:firstLine="709"/>
        <w:jc w:val="center"/>
        <w:rPr>
          <w:rFonts w:ascii="Times New Roman" w:hAnsi="Times New Roman" w:cs="Times New Roman"/>
          <w:b/>
          <w:i/>
          <w:sz w:val="24"/>
          <w:szCs w:val="24"/>
          <w:lang w:val="uk-UA"/>
        </w:rPr>
      </w:pP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Урок мужності «Крути: секрет героїзму» для учнів 11 класу Вінницької ЗОШ №</w:t>
      </w:r>
      <w:r w:rsidR="0019268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20 – </w:t>
      </w:r>
      <w:r w:rsidRPr="002C0420">
        <w:rPr>
          <w:rFonts w:ascii="Times New Roman" w:hAnsi="Times New Roman" w:cs="Times New Roman"/>
          <w:i/>
          <w:sz w:val="24"/>
          <w:szCs w:val="24"/>
          <w:lang w:val="uk-UA"/>
        </w:rPr>
        <w:t>відділ документів із гуманітарних, технічних та природничих наук спільно з сектором правової інформації (25.01.).</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Тематична година «Українська книга від часів Івана Федорова до сучасності» для учнів Стрижавської ЗОШ I–ІІІ ступеня </w:t>
      </w:r>
      <w:r w:rsidRPr="002C0420">
        <w:rPr>
          <w:rFonts w:ascii="Times New Roman" w:hAnsi="Times New Roman" w:cs="Times New Roman"/>
          <w:i/>
          <w:sz w:val="24"/>
          <w:szCs w:val="24"/>
          <w:lang w:val="uk-UA"/>
        </w:rPr>
        <w:t>– відділ рідкісних і цінних видань (26.01);</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Година пам’яті «Уроки пам’яті людської» (до Міжнародного дня визволення в’язнів фашистських концтаборів) для студентів-дизайнерів І курсу Вінницького будівельного коледжу будівництва та архітектури КНУБА. Учасники заходу переглянули документальний фільм «Зверства фашистов в концлагерях» – </w:t>
      </w:r>
      <w:r w:rsidRPr="002C0420">
        <w:rPr>
          <w:rFonts w:ascii="Times New Roman" w:hAnsi="Times New Roman" w:cs="Times New Roman"/>
          <w:i/>
          <w:sz w:val="24"/>
          <w:szCs w:val="24"/>
          <w:lang w:val="uk-UA"/>
        </w:rPr>
        <w:t>відділ документів із гуманітарних, технічних та природничих наук (10.04.).</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Тем</w:t>
      </w:r>
      <w:r w:rsidR="00192686" w:rsidRPr="002C0420">
        <w:rPr>
          <w:rFonts w:ascii="Times New Roman" w:hAnsi="Times New Roman" w:cs="Times New Roman"/>
          <w:sz w:val="24"/>
          <w:szCs w:val="24"/>
          <w:lang w:val="uk-UA"/>
        </w:rPr>
        <w:t xml:space="preserve">атична година «За все, що маю, </w:t>
      </w:r>
      <w:r w:rsidRPr="002C0420">
        <w:rPr>
          <w:rFonts w:ascii="Times New Roman" w:hAnsi="Times New Roman" w:cs="Times New Roman"/>
          <w:sz w:val="24"/>
          <w:szCs w:val="24"/>
          <w:lang w:val="uk-UA"/>
        </w:rPr>
        <w:t xml:space="preserve">мамо, дякую тобі!» (до Дня матері) для студентів І курсу спеціальності «Будівництво та цивільна інженерія» Вінницького будівельного коледжу будівництва та архітектури КНУБА. Читання віршів про маму, перегляд відеороликів, спілкування у формі запитань та відповідей «Наскільки я люблю свою маму?» – </w:t>
      </w:r>
      <w:r w:rsidRPr="002C0420">
        <w:rPr>
          <w:rFonts w:ascii="Times New Roman" w:hAnsi="Times New Roman" w:cs="Times New Roman"/>
          <w:i/>
          <w:sz w:val="24"/>
          <w:szCs w:val="24"/>
          <w:lang w:val="uk-UA"/>
        </w:rPr>
        <w:t>відділ документів із гуманітарних, технічних та природничих наук (10.05.).</w:t>
      </w:r>
    </w:p>
    <w:p w:rsidR="00691A1B" w:rsidRPr="002C0420" w:rsidRDefault="00691A1B" w:rsidP="002C0420">
      <w:pPr>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Бліц-вікторина «Вірю – не вірю», гра-вікторина «Тварини-метеорологи» з вихованцями приватної гімназії «Дельфін» </w:t>
      </w:r>
      <w:r w:rsidRPr="002C0420">
        <w:rPr>
          <w:rFonts w:ascii="Times New Roman" w:hAnsi="Times New Roman" w:cs="Times New Roman"/>
          <w:i/>
          <w:sz w:val="24"/>
          <w:szCs w:val="24"/>
          <w:lang w:val="uk-UA"/>
        </w:rPr>
        <w:t>(04.07.).</w:t>
      </w:r>
    </w:p>
    <w:p w:rsidR="00691A1B" w:rsidRPr="002C0420" w:rsidRDefault="00691A1B" w:rsidP="002C0420">
      <w:pPr>
        <w:tabs>
          <w:tab w:val="left" w:pos="1512"/>
          <w:tab w:val="left" w:pos="4524"/>
          <w:tab w:val="left" w:pos="5424"/>
          <w:tab w:val="left" w:pos="7980"/>
        </w:tabs>
        <w:spacing w:after="0"/>
        <w:ind w:firstLine="709"/>
        <w:rPr>
          <w:rFonts w:ascii="Times New Roman" w:eastAsia="Times New Roman" w:hAnsi="Times New Roman" w:cs="Times New Roman"/>
          <w:bCs/>
          <w:i/>
          <w:sz w:val="24"/>
          <w:szCs w:val="24"/>
          <w:lang w:val="uk-UA"/>
        </w:rPr>
      </w:pPr>
      <w:r w:rsidRPr="002C0420">
        <w:rPr>
          <w:rFonts w:ascii="Times New Roman" w:eastAsia="Times New Roman" w:hAnsi="Times New Roman" w:cs="Times New Roman"/>
          <w:bCs/>
          <w:sz w:val="24"/>
          <w:szCs w:val="24"/>
          <w:lang w:val="uk-UA"/>
        </w:rPr>
        <w:t xml:space="preserve">Інформаційна година «Подорож старовинними польськими містами» (для учасників гуртка з вивчення польської мови та всіх охочих) </w:t>
      </w:r>
      <w:r w:rsidRPr="002C0420">
        <w:rPr>
          <w:rFonts w:ascii="Times New Roman" w:eastAsia="Times New Roman" w:hAnsi="Times New Roman" w:cs="Times New Roman"/>
          <w:bCs/>
          <w:i/>
          <w:sz w:val="24"/>
          <w:szCs w:val="24"/>
          <w:lang w:val="uk-UA"/>
        </w:rPr>
        <w:t>(24.07).</w:t>
      </w:r>
    </w:p>
    <w:p w:rsidR="00691A1B" w:rsidRPr="002C0420" w:rsidRDefault="00691A1B" w:rsidP="002C0420">
      <w:pPr>
        <w:tabs>
          <w:tab w:val="left" w:pos="-284"/>
        </w:tabs>
        <w:suppressAutoHyphen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«Національний музичний символ України та його творці» – вікторина до Дня Незалежності України </w:t>
      </w:r>
      <w:r w:rsidRPr="002C0420">
        <w:rPr>
          <w:rFonts w:ascii="Times New Roman" w:hAnsi="Times New Roman" w:cs="Times New Roman"/>
          <w:i/>
          <w:sz w:val="24"/>
          <w:szCs w:val="24"/>
          <w:lang w:val="uk-UA"/>
        </w:rPr>
        <w:t>(21.08).</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Тематична година «Польські стародруки з фонду відділу рідкісних і цінних видань» (для членів організації «Конфедерація поляків Поділля – ХХІ століття», в рамках всепольської акції «Національне читання», приурочене </w:t>
      </w:r>
      <w:r w:rsidR="00192686" w:rsidRPr="002C0420">
        <w:rPr>
          <w:rFonts w:ascii="Times New Roman" w:hAnsi="Times New Roman" w:cs="Times New Roman"/>
          <w:sz w:val="24"/>
          <w:szCs w:val="24"/>
          <w:lang w:val="uk-UA"/>
        </w:rPr>
        <w:t>до 100-річчя</w:t>
      </w:r>
      <w:r w:rsidRPr="002C0420">
        <w:rPr>
          <w:rFonts w:ascii="Times New Roman" w:hAnsi="Times New Roman" w:cs="Times New Roman"/>
          <w:sz w:val="24"/>
          <w:szCs w:val="24"/>
          <w:lang w:val="uk-UA"/>
        </w:rPr>
        <w:t xml:space="preserve"> незалежності Польщі – </w:t>
      </w:r>
      <w:r w:rsidRPr="002C0420">
        <w:rPr>
          <w:rFonts w:ascii="Times New Roman" w:hAnsi="Times New Roman" w:cs="Times New Roman"/>
          <w:i/>
          <w:sz w:val="24"/>
          <w:szCs w:val="24"/>
          <w:lang w:val="uk-UA"/>
        </w:rPr>
        <w:t>відділ рідкісних і цінних видань (9.09);</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Година цікавих повідомлень «Бібліотеки світу» (до Всеукраїнського дня бібліотек) для студентів 1 та 2 курсу Вінницького коледжу Київського національного університету харчових технологій – </w:t>
      </w:r>
      <w:r w:rsidRPr="002C0420">
        <w:rPr>
          <w:rFonts w:ascii="Times New Roman" w:hAnsi="Times New Roman" w:cs="Times New Roman"/>
          <w:i/>
          <w:sz w:val="24"/>
          <w:szCs w:val="24"/>
          <w:lang w:val="uk-UA"/>
        </w:rPr>
        <w:t>відділ документів із гуманітарних, технічних та природничих наук</w:t>
      </w:r>
      <w:r w:rsidR="00192686" w:rsidRPr="002C0420">
        <w:rPr>
          <w:rFonts w:ascii="Times New Roman" w:hAnsi="Times New Roman" w:cs="Times New Roman"/>
          <w:i/>
          <w:sz w:val="24"/>
          <w:szCs w:val="24"/>
          <w:lang w:val="uk-UA"/>
        </w:rPr>
        <w:t xml:space="preserve"> </w:t>
      </w:r>
      <w:r w:rsidRPr="002C0420">
        <w:rPr>
          <w:rFonts w:ascii="Times New Roman" w:hAnsi="Times New Roman" w:cs="Times New Roman"/>
          <w:i/>
          <w:sz w:val="24"/>
          <w:szCs w:val="24"/>
          <w:lang w:val="uk-UA"/>
        </w:rPr>
        <w:t>(02.10.)</w:t>
      </w:r>
      <w:r w:rsidRPr="002C0420">
        <w:rPr>
          <w:rFonts w:ascii="Times New Roman" w:hAnsi="Times New Roman" w:cs="Times New Roman"/>
          <w:sz w:val="24"/>
          <w:szCs w:val="24"/>
          <w:lang w:val="uk-UA"/>
        </w:rPr>
        <w:t xml:space="preserve">. </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lastRenderedPageBreak/>
        <w:t xml:space="preserve">Урок мужності «Україна понад усе!» (до Дня українського козацтва) для вихованців Ліцею цивільного захисту Львівського державного університету безпеки життєдіяльності – </w:t>
      </w:r>
      <w:r w:rsidRPr="002C0420">
        <w:rPr>
          <w:rFonts w:ascii="Times New Roman" w:hAnsi="Times New Roman" w:cs="Times New Roman"/>
          <w:i/>
          <w:sz w:val="24"/>
          <w:szCs w:val="24"/>
          <w:lang w:val="uk-UA"/>
        </w:rPr>
        <w:t>відділ документів із гуманітарних, технічних та природничих наук (13.09.).</w:t>
      </w:r>
    </w:p>
    <w:p w:rsidR="00691A1B" w:rsidRPr="002C0420" w:rsidRDefault="0019268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Цим же відділом проведено</w:t>
      </w:r>
      <w:r w:rsidR="00691A1B" w:rsidRPr="002C0420">
        <w:rPr>
          <w:rFonts w:ascii="Times New Roman" w:hAnsi="Times New Roman" w:cs="Times New Roman"/>
          <w:sz w:val="24"/>
          <w:szCs w:val="24"/>
          <w:lang w:val="uk-UA"/>
        </w:rPr>
        <w:t xml:space="preserve"> пізнавальну годину «Туризм – глобальне соціально-економічне явище сучасного світу» </w:t>
      </w:r>
      <w:r w:rsidR="00691A1B" w:rsidRPr="002C0420">
        <w:rPr>
          <w:rFonts w:ascii="Times New Roman" w:hAnsi="Times New Roman" w:cs="Times New Roman"/>
          <w:i/>
          <w:sz w:val="24"/>
          <w:szCs w:val="24"/>
          <w:lang w:val="uk-UA"/>
        </w:rPr>
        <w:t>(20.09</w:t>
      </w:r>
      <w:r w:rsidR="00691A1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та г</w:t>
      </w:r>
      <w:r w:rsidR="00691A1B" w:rsidRPr="002C0420">
        <w:rPr>
          <w:rFonts w:ascii="Times New Roman" w:hAnsi="Times New Roman" w:cs="Times New Roman"/>
          <w:sz w:val="24"/>
          <w:szCs w:val="24"/>
          <w:lang w:val="uk-UA"/>
        </w:rPr>
        <w:t>один</w:t>
      </w:r>
      <w:r w:rsidRPr="002C0420">
        <w:rPr>
          <w:rFonts w:ascii="Times New Roman" w:hAnsi="Times New Roman" w:cs="Times New Roman"/>
          <w:sz w:val="24"/>
          <w:szCs w:val="24"/>
          <w:lang w:val="uk-UA"/>
        </w:rPr>
        <w:t>у</w:t>
      </w:r>
      <w:r w:rsidR="00691A1B" w:rsidRPr="002C0420">
        <w:rPr>
          <w:rFonts w:ascii="Times New Roman" w:hAnsi="Times New Roman" w:cs="Times New Roman"/>
          <w:sz w:val="24"/>
          <w:szCs w:val="24"/>
          <w:lang w:val="uk-UA"/>
        </w:rPr>
        <w:t xml:space="preserve"> цікавих повідомлень «Бібліотеки світу» д</w:t>
      </w:r>
      <w:r w:rsidRPr="002C0420">
        <w:rPr>
          <w:rFonts w:ascii="Times New Roman" w:hAnsi="Times New Roman" w:cs="Times New Roman"/>
          <w:sz w:val="24"/>
          <w:szCs w:val="24"/>
          <w:lang w:val="uk-UA"/>
        </w:rPr>
        <w:t>о Всеукраїнського дня бібліотек</w:t>
      </w:r>
      <w:r w:rsidR="00691A1B" w:rsidRPr="002C0420">
        <w:rPr>
          <w:rFonts w:ascii="Times New Roman" w:hAnsi="Times New Roman" w:cs="Times New Roman"/>
          <w:sz w:val="24"/>
          <w:szCs w:val="24"/>
          <w:lang w:val="uk-UA"/>
        </w:rPr>
        <w:t xml:space="preserve"> для студентів Вінницького коледжу будівництва і архітектури КНУБА </w:t>
      </w:r>
      <w:r w:rsidR="00691A1B" w:rsidRPr="002C0420">
        <w:rPr>
          <w:rFonts w:ascii="Times New Roman" w:hAnsi="Times New Roman" w:cs="Times New Roman"/>
          <w:i/>
          <w:sz w:val="24"/>
          <w:szCs w:val="24"/>
          <w:lang w:val="uk-UA"/>
        </w:rPr>
        <w:t>(27.09).</w:t>
      </w:r>
    </w:p>
    <w:p w:rsidR="00691A1B" w:rsidRPr="002C0420" w:rsidRDefault="00691A1B" w:rsidP="002C0420">
      <w:pPr>
        <w:tabs>
          <w:tab w:val="left" w:pos="-284"/>
        </w:tabs>
        <w:suppressAutoHyphen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«Хор народної душі» – музична година до 75-річчя з часу створення Національного заслуженого академічного українського народного хору України ім. Г. Г. Верьовки – </w:t>
      </w:r>
      <w:r w:rsidRPr="002C0420">
        <w:rPr>
          <w:rFonts w:ascii="Times New Roman" w:hAnsi="Times New Roman" w:cs="Times New Roman"/>
          <w:i/>
          <w:sz w:val="24"/>
          <w:szCs w:val="24"/>
          <w:lang w:val="uk-UA"/>
        </w:rPr>
        <w:t>відділ мистецтв (27.09).</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«Професія юриста: алгоритми успішності». Зустріч з фахівцями у галузі права, приурочена до Дня юриста відбулася у відділі економіки та новітніх технологій, організована фахівцями сектору правової інформації </w:t>
      </w:r>
      <w:r w:rsidRPr="002C0420">
        <w:rPr>
          <w:rFonts w:ascii="Times New Roman" w:hAnsi="Times New Roman" w:cs="Times New Roman"/>
          <w:i/>
          <w:sz w:val="24"/>
          <w:szCs w:val="24"/>
          <w:lang w:val="uk-UA"/>
        </w:rPr>
        <w:t>(8.10.).</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«Торгівля людьми – соціальна проблема сучасності»</w:t>
      </w:r>
      <w:r w:rsidR="00D6366E" w:rsidRPr="002C0420">
        <w:rPr>
          <w:rFonts w:ascii="Times New Roman" w:hAnsi="Times New Roman" w:cs="Times New Roman"/>
          <w:sz w:val="24"/>
          <w:szCs w:val="24"/>
          <w:lang w:val="uk-UA"/>
        </w:rPr>
        <w:t xml:space="preserve"> – і</w:t>
      </w:r>
      <w:r w:rsidRPr="002C0420">
        <w:rPr>
          <w:rFonts w:ascii="Times New Roman" w:hAnsi="Times New Roman" w:cs="Times New Roman"/>
          <w:sz w:val="24"/>
          <w:szCs w:val="24"/>
          <w:lang w:val="uk-UA"/>
        </w:rPr>
        <w:t>нформаційно-просвітницька година, приурочена до Європейського дня боротьби із торгівлею людьми</w:t>
      </w:r>
      <w:r w:rsidR="0019268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                                                                                     </w:t>
      </w:r>
      <w:r w:rsidR="00192686" w:rsidRPr="002C0420">
        <w:rPr>
          <w:rFonts w:ascii="Times New Roman" w:hAnsi="Times New Roman" w:cs="Times New Roman"/>
          <w:i/>
          <w:sz w:val="24"/>
          <w:szCs w:val="24"/>
          <w:lang w:val="uk-UA"/>
        </w:rPr>
        <w:t>сектор правової інформації – (17.10).</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Педагогічні читання «Ідеї В. О. Сухомлинського у просторі сучасної освіти» для вчителів ЗОШ Якушинецької ОТГ Вінницького району – </w:t>
      </w:r>
      <w:r w:rsidRPr="002C0420">
        <w:rPr>
          <w:rFonts w:ascii="Times New Roman" w:hAnsi="Times New Roman" w:cs="Times New Roman"/>
          <w:i/>
          <w:sz w:val="24"/>
          <w:szCs w:val="24"/>
          <w:lang w:val="uk-UA"/>
        </w:rPr>
        <w:t>відділ документів із гуманітарних, технічних та природничих наук (01.11.).</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Година патріотизму «Україна – країна нескорених» (до Дня Гідності та Свободи) для студентів Вінницького центру ПТО технологій та дизайну – </w:t>
      </w:r>
      <w:r w:rsidRPr="002C0420">
        <w:rPr>
          <w:rFonts w:ascii="Times New Roman" w:hAnsi="Times New Roman" w:cs="Times New Roman"/>
          <w:i/>
          <w:sz w:val="24"/>
          <w:szCs w:val="24"/>
          <w:lang w:val="uk-UA"/>
        </w:rPr>
        <w:t>відділ документів із гуманітарних, технічних та природничих наук спільно з сектором журнальної періодики</w:t>
      </w:r>
      <w:r w:rsidRPr="002C0420">
        <w:rPr>
          <w:rFonts w:ascii="Times New Roman" w:hAnsi="Times New Roman" w:cs="Times New Roman"/>
          <w:sz w:val="24"/>
          <w:szCs w:val="24"/>
          <w:lang w:val="uk-UA"/>
        </w:rPr>
        <w:t xml:space="preserve"> </w:t>
      </w:r>
      <w:r w:rsidRPr="002C0420">
        <w:rPr>
          <w:rFonts w:ascii="Times New Roman" w:hAnsi="Times New Roman" w:cs="Times New Roman"/>
          <w:i/>
          <w:sz w:val="24"/>
          <w:szCs w:val="24"/>
          <w:lang w:val="uk-UA"/>
        </w:rPr>
        <w:t>(19.11.).</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Година цікавих повідомлень «Сучасна бібліотека – основний центр інформації» (до Всесвітнього дня інформації) для студентів 3 та 4 курсу Донецького національного університету імені Василя Стуса </w:t>
      </w:r>
      <w:r w:rsidRPr="002C0420">
        <w:rPr>
          <w:rFonts w:ascii="Times New Roman" w:hAnsi="Times New Roman" w:cs="Times New Roman"/>
          <w:i/>
          <w:sz w:val="24"/>
          <w:szCs w:val="24"/>
          <w:lang w:val="uk-UA"/>
        </w:rPr>
        <w:t>(26.11.).</w:t>
      </w:r>
    </w:p>
    <w:p w:rsidR="00691A1B" w:rsidRPr="002C0420" w:rsidRDefault="00691A1B" w:rsidP="002C0420">
      <w:pPr>
        <w:tabs>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Інформаційна година «Військова справа на сторінках стародруків 17–18 ст.» для військовослужбовців з Калинівської військової частини – </w:t>
      </w:r>
      <w:r w:rsidRPr="002C0420">
        <w:rPr>
          <w:rFonts w:ascii="Times New Roman" w:hAnsi="Times New Roman" w:cs="Times New Roman"/>
          <w:i/>
          <w:sz w:val="24"/>
          <w:szCs w:val="24"/>
          <w:lang w:val="uk-UA"/>
        </w:rPr>
        <w:t>відділ рідкісних і цінних видань</w:t>
      </w:r>
      <w:r w:rsidRPr="002C0420">
        <w:rPr>
          <w:rFonts w:ascii="Times New Roman" w:hAnsi="Times New Roman" w:cs="Times New Roman"/>
          <w:sz w:val="24"/>
          <w:szCs w:val="24"/>
          <w:lang w:val="uk-UA"/>
        </w:rPr>
        <w:t xml:space="preserve"> </w:t>
      </w:r>
      <w:r w:rsidRPr="002C0420">
        <w:rPr>
          <w:rFonts w:ascii="Times New Roman" w:hAnsi="Times New Roman" w:cs="Times New Roman"/>
          <w:i/>
          <w:sz w:val="24"/>
          <w:szCs w:val="24"/>
          <w:lang w:val="uk-UA"/>
        </w:rPr>
        <w:t>(16.12).</w:t>
      </w:r>
    </w:p>
    <w:p w:rsidR="00691A1B" w:rsidRPr="002C0420" w:rsidRDefault="00691A1B" w:rsidP="002C0420">
      <w:pPr>
        <w:spacing w:after="0"/>
        <w:ind w:firstLine="709"/>
        <w:jc w:val="both"/>
        <w:rPr>
          <w:rFonts w:ascii="Times New Roman" w:hAnsi="Times New Roman" w:cs="Times New Roman"/>
          <w:i/>
          <w:sz w:val="24"/>
          <w:szCs w:val="24"/>
          <w:shd w:val="clear" w:color="auto" w:fill="FFFFFF"/>
          <w:lang w:val="uk-UA"/>
        </w:rPr>
      </w:pPr>
      <w:r w:rsidRPr="002C0420">
        <w:rPr>
          <w:rFonts w:ascii="Times New Roman" w:hAnsi="Times New Roman" w:cs="Times New Roman"/>
          <w:sz w:val="24"/>
          <w:szCs w:val="24"/>
          <w:shd w:val="clear" w:color="auto" w:fill="FFFFFF"/>
          <w:lang w:val="uk-UA"/>
        </w:rPr>
        <w:t xml:space="preserve">«Захист прав людини в поліцейській діяльності». Інформаційно-просвітницька година (В рамках Всеукраїнського тижня права) – </w:t>
      </w:r>
      <w:r w:rsidRPr="002C0420">
        <w:rPr>
          <w:rFonts w:ascii="Times New Roman" w:hAnsi="Times New Roman" w:cs="Times New Roman"/>
          <w:i/>
          <w:sz w:val="24"/>
          <w:szCs w:val="24"/>
          <w:shd w:val="clear" w:color="auto" w:fill="FFFFFF"/>
          <w:lang w:val="uk-UA"/>
        </w:rPr>
        <w:t>сектор правової інформації</w:t>
      </w:r>
      <w:r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i/>
          <w:sz w:val="24"/>
          <w:szCs w:val="24"/>
          <w:shd w:val="clear" w:color="auto" w:fill="FFFFFF"/>
          <w:lang w:val="uk-UA"/>
        </w:rPr>
        <w:t>(10.12).</w:t>
      </w:r>
    </w:p>
    <w:p w:rsidR="00691A1B" w:rsidRPr="002C0420" w:rsidRDefault="00691A1B" w:rsidP="002C0420">
      <w:pPr>
        <w:spacing w:after="0"/>
        <w:ind w:firstLine="709"/>
        <w:jc w:val="both"/>
        <w:rPr>
          <w:rFonts w:ascii="Times New Roman" w:hAnsi="Times New Roman" w:cs="Times New Roman"/>
          <w:i/>
          <w:sz w:val="24"/>
          <w:szCs w:val="24"/>
          <w:shd w:val="clear" w:color="auto" w:fill="FFFFFF"/>
          <w:lang w:val="uk-UA"/>
        </w:rPr>
      </w:pPr>
      <w:r w:rsidRPr="002C0420">
        <w:rPr>
          <w:rFonts w:ascii="Times New Roman" w:hAnsi="Times New Roman" w:cs="Times New Roman"/>
          <w:sz w:val="24"/>
          <w:szCs w:val="24"/>
          <w:shd w:val="clear" w:color="auto" w:fill="FFFFFF"/>
          <w:lang w:val="uk-UA"/>
        </w:rPr>
        <w:t xml:space="preserve">«Не стань жертвою обману!» – (Захід-застереження в рамках Всеукраїнського тижня права) – </w:t>
      </w:r>
      <w:r w:rsidRPr="002C0420">
        <w:rPr>
          <w:rFonts w:ascii="Times New Roman" w:hAnsi="Times New Roman" w:cs="Times New Roman"/>
          <w:i/>
          <w:sz w:val="24"/>
          <w:szCs w:val="24"/>
          <w:shd w:val="clear" w:color="auto" w:fill="FFFFFF"/>
          <w:lang w:val="uk-UA"/>
        </w:rPr>
        <w:t>сектор правової інформації</w:t>
      </w:r>
      <w:r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i/>
          <w:sz w:val="24"/>
          <w:szCs w:val="24"/>
          <w:shd w:val="clear" w:color="auto" w:fill="FFFFFF"/>
          <w:lang w:val="uk-UA"/>
        </w:rPr>
        <w:t>(11.12).</w:t>
      </w:r>
    </w:p>
    <w:p w:rsidR="00691A1B" w:rsidRPr="002C0420" w:rsidRDefault="00691A1B" w:rsidP="002C0420">
      <w:pPr>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Презентації</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виставки документів «Василь Стус – людина, поет, легенда» для учнів 10 класу Сосонської ЗОШ </w:t>
      </w:r>
      <w:r w:rsidRPr="002C0420">
        <w:rPr>
          <w:rFonts w:ascii="Times New Roman" w:hAnsi="Times New Roman" w:cs="Times New Roman"/>
          <w:i/>
          <w:sz w:val="24"/>
          <w:szCs w:val="24"/>
          <w:lang w:val="uk-UA"/>
        </w:rPr>
        <w:t>(04.01.)</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виставки документів «Соборна Україна: від ідеї до життя» для учнів 9 класу Вінницької ЗОШ № 20 </w:t>
      </w:r>
      <w:r w:rsidRPr="002C0420">
        <w:rPr>
          <w:rFonts w:ascii="Times New Roman" w:hAnsi="Times New Roman" w:cs="Times New Roman"/>
          <w:i/>
          <w:sz w:val="24"/>
          <w:szCs w:val="24"/>
          <w:lang w:val="uk-UA"/>
        </w:rPr>
        <w:t>(18.01.).</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Презентація виставки-пам’яті «Голокост – пам’ять віків» для учнів</w:t>
      </w:r>
      <w:r w:rsidR="003C5360" w:rsidRPr="002C0420">
        <w:rPr>
          <w:rFonts w:ascii="Times New Roman" w:hAnsi="Times New Roman" w:cs="Times New Roman"/>
          <w:sz w:val="24"/>
          <w:szCs w:val="24"/>
          <w:lang w:val="uk-UA"/>
        </w:rPr>
        <w:t>ської молоді</w:t>
      </w:r>
      <w:r w:rsidRPr="002C0420">
        <w:rPr>
          <w:rFonts w:ascii="Times New Roman" w:hAnsi="Times New Roman" w:cs="Times New Roman"/>
          <w:sz w:val="24"/>
          <w:szCs w:val="24"/>
          <w:lang w:val="uk-UA"/>
        </w:rPr>
        <w:t xml:space="preserve"> Вінницької ЗОШ № 20 </w:t>
      </w:r>
      <w:r w:rsidRPr="002C0420">
        <w:rPr>
          <w:rFonts w:ascii="Times New Roman" w:hAnsi="Times New Roman" w:cs="Times New Roman"/>
          <w:i/>
          <w:sz w:val="24"/>
          <w:szCs w:val="24"/>
          <w:lang w:val="uk-UA"/>
        </w:rPr>
        <w:t>(18.01.).</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книжково-ілюстративної виставки «Дорогою боротьби» для учнів 10 класу Вінницької ЗОШ № 20 </w:t>
      </w:r>
      <w:r w:rsidRPr="002C0420">
        <w:rPr>
          <w:rFonts w:ascii="Times New Roman" w:hAnsi="Times New Roman" w:cs="Times New Roman"/>
          <w:i/>
          <w:sz w:val="24"/>
          <w:szCs w:val="24"/>
          <w:lang w:val="uk-UA"/>
        </w:rPr>
        <w:t>(22.01.).</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25 січня для учнів Стрижавської ЗОШ І–ІІІ ступеня була презентована виставка «Українське книгодрукування XVI–XXI ст.». В рамках відзначення 80-х роковин Великого терору – масових політичних репресій 1937–1938 років для учасників Міжнародної історико-правової конференції «Західні і східні традиції та впливи в історії права, держави і юридичної думки» була презентована виставка «Заарештована книга», також працівниками </w:t>
      </w:r>
      <w:r w:rsidRPr="002C0420">
        <w:rPr>
          <w:rFonts w:ascii="Times New Roman" w:hAnsi="Times New Roman" w:cs="Times New Roman"/>
          <w:sz w:val="24"/>
          <w:szCs w:val="24"/>
          <w:lang w:val="uk-UA"/>
        </w:rPr>
        <w:lastRenderedPageBreak/>
        <w:t>відділу була підготовлена віртуальна презентація книжково-ілюстративної виставки «Заарештована книга». Для військовослужбовців Національної гвардії Калинівської військової частини 16 грудня було презентовано книжкову виставку «Законодавчі акти Української Народної Республіки».</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книжково-ілюстративної виставки «Відкрий, о рідна моя мово, свої скарбниці золоті…» для студентів Вінницького коледжу будівництва та архітектури </w:t>
      </w:r>
      <w:r w:rsidRPr="002C0420">
        <w:rPr>
          <w:rFonts w:ascii="Times New Roman" w:hAnsi="Times New Roman" w:cs="Times New Roman"/>
          <w:i/>
          <w:sz w:val="24"/>
          <w:szCs w:val="24"/>
          <w:lang w:val="uk-UA"/>
        </w:rPr>
        <w:t>(21.02.).</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книжково-ілюстративної виставки «Lovestory всіх часів» для учнів Вінницького центру професійно-технічної освіти технологій та дизайну </w:t>
      </w:r>
      <w:r w:rsidRPr="002C0420">
        <w:rPr>
          <w:rFonts w:ascii="Times New Roman" w:hAnsi="Times New Roman" w:cs="Times New Roman"/>
          <w:i/>
          <w:sz w:val="24"/>
          <w:szCs w:val="24"/>
          <w:lang w:val="uk-UA"/>
        </w:rPr>
        <w:t>(22.02.).</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книжкових виставок одного жанру «Поезія – живий зв’язок сердець» та «У поетичному полі Василя Стуса» для студентів ДонНУ імені В. Стуса та Вінницького гуманітарно-педагогічного коледжу </w:t>
      </w:r>
      <w:r w:rsidRPr="002C0420">
        <w:rPr>
          <w:rFonts w:ascii="Times New Roman" w:hAnsi="Times New Roman" w:cs="Times New Roman"/>
          <w:i/>
          <w:sz w:val="24"/>
          <w:szCs w:val="24"/>
          <w:lang w:val="uk-UA"/>
        </w:rPr>
        <w:t>(21.03.).</w:t>
      </w:r>
    </w:p>
    <w:p w:rsidR="00691A1B" w:rsidRPr="002C0420" w:rsidRDefault="00691A1B" w:rsidP="002C0420">
      <w:pPr>
        <w:tabs>
          <w:tab w:val="left" w:pos="0"/>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книжково-ілюстративної виставки «Природа на твоїй долоні» для учнів навчально-виховного комплексу «Школа АІСТ» </w:t>
      </w:r>
      <w:r w:rsidRPr="002C0420">
        <w:rPr>
          <w:rFonts w:ascii="Times New Roman" w:hAnsi="Times New Roman" w:cs="Times New Roman"/>
          <w:i/>
          <w:sz w:val="24"/>
          <w:szCs w:val="24"/>
          <w:lang w:val="uk-UA"/>
        </w:rPr>
        <w:t>(18.04.).</w:t>
      </w:r>
    </w:p>
    <w:p w:rsidR="00691A1B" w:rsidRPr="002C0420" w:rsidRDefault="00691A1B" w:rsidP="002C0420">
      <w:pPr>
        <w:tabs>
          <w:tab w:val="left" w:pos="0"/>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книжково-ілюстративної виставки «Чорнобиль…Трагедія…Пам’ять..» для студентів Вінницького будівельного коледжу будівництва та архітектури КНУБА </w:t>
      </w:r>
      <w:r w:rsidRPr="002C0420">
        <w:rPr>
          <w:rFonts w:ascii="Times New Roman" w:hAnsi="Times New Roman" w:cs="Times New Roman"/>
          <w:i/>
          <w:sz w:val="24"/>
          <w:szCs w:val="24"/>
          <w:lang w:val="uk-UA"/>
        </w:rPr>
        <w:t>(24.04.).</w:t>
      </w:r>
    </w:p>
    <w:p w:rsidR="00691A1B" w:rsidRPr="002C0420" w:rsidRDefault="00691A1B" w:rsidP="002C0420">
      <w:pPr>
        <w:tabs>
          <w:tab w:val="left" w:pos="4030"/>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Презентація книжково-ілюстративної виставки «Історичний портрет на тлі епохи» для учнів 10 класу Вінницької школи-гімназії №</w:t>
      </w:r>
      <w:r w:rsidR="009152F9"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2 </w:t>
      </w:r>
      <w:r w:rsidRPr="002C0420">
        <w:rPr>
          <w:rFonts w:ascii="Times New Roman" w:hAnsi="Times New Roman" w:cs="Times New Roman"/>
          <w:i/>
          <w:sz w:val="24"/>
          <w:szCs w:val="24"/>
          <w:lang w:val="uk-UA"/>
        </w:rPr>
        <w:t>(03.05.).</w:t>
      </w:r>
    </w:p>
    <w:p w:rsidR="00691A1B" w:rsidRPr="002C0420" w:rsidRDefault="00691A1B" w:rsidP="002C0420">
      <w:pPr>
        <w:tabs>
          <w:tab w:val="left" w:pos="4030"/>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літературного калейдоскопу «Сучасні українські книги, які стали культовими» для бібліотекарів шкіл Вінницької області </w:t>
      </w:r>
      <w:r w:rsidRPr="002C0420">
        <w:rPr>
          <w:rFonts w:ascii="Times New Roman" w:hAnsi="Times New Roman" w:cs="Times New Roman"/>
          <w:i/>
          <w:sz w:val="24"/>
          <w:szCs w:val="24"/>
          <w:lang w:val="uk-UA"/>
        </w:rPr>
        <w:t>(03.05.).</w:t>
      </w:r>
    </w:p>
    <w:p w:rsidR="00691A1B" w:rsidRPr="002C0420" w:rsidRDefault="00691A1B" w:rsidP="002C0420">
      <w:pPr>
        <w:tabs>
          <w:tab w:val="left" w:pos="4030"/>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фотоколажу «Зупинити на мить війну» для студентів ІІІ курсу Вінницького гуманітарно-педагогічного коледжу </w:t>
      </w:r>
      <w:r w:rsidRPr="002C0420">
        <w:rPr>
          <w:rFonts w:ascii="Times New Roman" w:hAnsi="Times New Roman" w:cs="Times New Roman"/>
          <w:i/>
          <w:sz w:val="24"/>
          <w:szCs w:val="24"/>
          <w:lang w:val="uk-UA"/>
        </w:rPr>
        <w:t>(07.05.).</w:t>
      </w:r>
    </w:p>
    <w:p w:rsidR="00691A1B" w:rsidRPr="002C0420" w:rsidRDefault="00691A1B" w:rsidP="002C0420">
      <w:pPr>
        <w:tabs>
          <w:tab w:val="left" w:pos="4030"/>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виставки-поради «Хай сонцю і квітам посміхаються діти» для студентів І курсу Вінницького будівельного коледжу будівництва та архітектури КНУБА </w:t>
      </w:r>
      <w:r w:rsidRPr="002C0420">
        <w:rPr>
          <w:rFonts w:ascii="Times New Roman" w:hAnsi="Times New Roman" w:cs="Times New Roman"/>
          <w:i/>
          <w:sz w:val="24"/>
          <w:szCs w:val="24"/>
          <w:lang w:val="uk-UA"/>
        </w:rPr>
        <w:t>(24.05.).</w:t>
      </w:r>
    </w:p>
    <w:p w:rsidR="00691A1B" w:rsidRPr="002C0420" w:rsidRDefault="00691A1B" w:rsidP="002C0420">
      <w:pPr>
        <w:tabs>
          <w:tab w:val="left" w:pos="4030"/>
          <w:tab w:val="left" w:pos="9639"/>
        </w:tabs>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Презентація книжково-ілюстративної виставки «Тарас Шевченко: поет, художник, мислитель» для науковців правознавців України учасників 38 Міжнародної історико-правової конференції</w:t>
      </w:r>
      <w:r w:rsidRPr="002C0420">
        <w:rPr>
          <w:rFonts w:ascii="Times New Roman" w:hAnsi="Times New Roman" w:cs="Times New Roman"/>
          <w:i/>
          <w:sz w:val="24"/>
          <w:szCs w:val="24"/>
          <w:lang w:val="uk-UA"/>
        </w:rPr>
        <w:t>. (02.06.).</w:t>
      </w:r>
    </w:p>
    <w:p w:rsidR="00691A1B" w:rsidRPr="002C0420" w:rsidRDefault="00691A1B" w:rsidP="002C0420">
      <w:pPr>
        <w:tabs>
          <w:tab w:val="left" w:pos="645"/>
        </w:tabs>
        <w:spacing w:after="0"/>
        <w:ind w:firstLine="709"/>
        <w:jc w:val="both"/>
        <w:rPr>
          <w:rStyle w:val="aa"/>
          <w:rFonts w:ascii="Times New Roman" w:hAnsi="Times New Roman" w:cs="Times New Roman"/>
          <w:b w:val="0"/>
          <w:sz w:val="24"/>
          <w:szCs w:val="24"/>
          <w:lang w:val="uk-UA"/>
        </w:rPr>
      </w:pPr>
      <w:r w:rsidRPr="002C0420">
        <w:rPr>
          <w:rStyle w:val="aa"/>
          <w:rFonts w:ascii="Times New Roman" w:eastAsia="Arial CYR" w:hAnsi="Times New Roman" w:cs="Times New Roman"/>
          <w:b w:val="0"/>
          <w:sz w:val="24"/>
          <w:szCs w:val="24"/>
          <w:lang w:val="uk-UA"/>
        </w:rPr>
        <w:t xml:space="preserve">Фахівці відділу аграрних наук та виробництва для викладачів і студентів </w:t>
      </w:r>
      <w:r w:rsidRPr="002C0420">
        <w:rPr>
          <w:rStyle w:val="FontStyle12"/>
          <w:rFonts w:ascii="Times New Roman" w:eastAsia="Arial CYR" w:hAnsi="Times New Roman" w:cs="Times New Roman"/>
          <w:lang w:val="uk-UA"/>
        </w:rPr>
        <w:t>Вінницького національного аграрного університету з нагоди відзначення Дня знань презентували виставку</w:t>
      </w:r>
      <w:r w:rsidR="00985935" w:rsidRPr="002C0420">
        <w:rPr>
          <w:rStyle w:val="FontStyle12"/>
          <w:rFonts w:ascii="Times New Roman" w:eastAsia="Arial CYR" w:hAnsi="Times New Roman" w:cs="Times New Roman"/>
          <w:lang w:val="uk-UA"/>
        </w:rPr>
        <w:t xml:space="preserve"> </w:t>
      </w:r>
      <w:r w:rsidRPr="002C0420">
        <w:rPr>
          <w:rStyle w:val="aa"/>
          <w:rFonts w:ascii="Times New Roman" w:hAnsi="Times New Roman" w:cs="Times New Roman"/>
          <w:b w:val="0"/>
          <w:sz w:val="24"/>
          <w:szCs w:val="24"/>
          <w:lang w:val="uk-UA"/>
        </w:rPr>
        <w:t xml:space="preserve">«Інноваційний потенціал АПК» </w:t>
      </w:r>
      <w:r w:rsidRPr="002C0420">
        <w:rPr>
          <w:rStyle w:val="aa"/>
          <w:rFonts w:ascii="Times New Roman" w:eastAsia="Arial CYR" w:hAnsi="Times New Roman" w:cs="Times New Roman"/>
          <w:b w:val="0"/>
          <w:sz w:val="24"/>
          <w:szCs w:val="24"/>
          <w:lang w:val="uk-UA"/>
        </w:rPr>
        <w:t xml:space="preserve">і бібліографічний список </w:t>
      </w:r>
      <w:r w:rsidRPr="002C0420">
        <w:rPr>
          <w:rStyle w:val="aa"/>
          <w:rFonts w:ascii="Times New Roman" w:hAnsi="Times New Roman" w:cs="Times New Roman"/>
          <w:b w:val="0"/>
          <w:sz w:val="24"/>
          <w:szCs w:val="24"/>
          <w:lang w:val="uk-UA"/>
        </w:rPr>
        <w:t>за такою ж темою.</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Style w:val="aa"/>
          <w:rFonts w:ascii="Times New Roman" w:hAnsi="Times New Roman" w:cs="Times New Roman"/>
          <w:b w:val="0"/>
          <w:sz w:val="24"/>
          <w:szCs w:val="24"/>
          <w:lang w:val="uk-UA"/>
        </w:rPr>
        <w:t xml:space="preserve">24 вересня відбулася презентація літературно-творчого об’єднання «Імпреза» за участю голови Ірини Федорчук, поета Віктора Крупки, членів об’єднання, студентів Вінницького гуманітарно-педагогічного коледжу, учнів </w:t>
      </w:r>
      <w:r w:rsidRPr="002C0420">
        <w:rPr>
          <w:rFonts w:ascii="Times New Roman" w:hAnsi="Times New Roman" w:cs="Times New Roman"/>
          <w:b/>
          <w:sz w:val="24"/>
          <w:szCs w:val="24"/>
          <w:lang w:val="uk-UA"/>
        </w:rPr>
        <w:t>з</w:t>
      </w:r>
      <w:r w:rsidRPr="002C0420">
        <w:rPr>
          <w:rFonts w:ascii="Times New Roman" w:hAnsi="Times New Roman" w:cs="Times New Roman"/>
          <w:sz w:val="24"/>
          <w:szCs w:val="24"/>
          <w:lang w:val="uk-UA"/>
        </w:rPr>
        <w:t xml:space="preserve">агальноосвітньої школи І–ІІІ ступенів № 4 ім. Д. І. Менделєєва Вінницької міської ради, організована відділом попереднього замовлення, МБА та видачі літератури. </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виставки-адвайзер «Знання – це скарб, а вміння вчитись – це ключ до нього» для студентів І курсу Вінницького кооперативного інституту </w:t>
      </w:r>
      <w:r w:rsidRPr="002C0420">
        <w:rPr>
          <w:rFonts w:ascii="Times New Roman" w:hAnsi="Times New Roman" w:cs="Times New Roman"/>
          <w:i/>
          <w:sz w:val="24"/>
          <w:szCs w:val="24"/>
          <w:lang w:val="uk-UA"/>
        </w:rPr>
        <w:t>(11.09.).</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виставки документів «На крутих перевалах долі» для студентів І курсу Вінницького медичного коледжу імені академіка Д. К. Заболотного </w:t>
      </w:r>
      <w:r w:rsidRPr="002C0420">
        <w:rPr>
          <w:rFonts w:ascii="Times New Roman" w:hAnsi="Times New Roman" w:cs="Times New Roman"/>
          <w:i/>
          <w:sz w:val="24"/>
          <w:szCs w:val="24"/>
          <w:lang w:val="uk-UA"/>
        </w:rPr>
        <w:t>(17.09.).</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книжково-ілюстративної виставки «Моє здоров’я – моє життя» (до Всеукраїнського дня боротьби із захворюванням на рак молочної залози) для працівників та користувачів ВОУНБ ім. К. А. Тімірязєва </w:t>
      </w:r>
      <w:r w:rsidRPr="002C0420">
        <w:rPr>
          <w:rFonts w:ascii="Times New Roman" w:hAnsi="Times New Roman" w:cs="Times New Roman"/>
          <w:i/>
          <w:sz w:val="24"/>
          <w:szCs w:val="24"/>
          <w:lang w:val="uk-UA"/>
        </w:rPr>
        <w:t>(03.10.).</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ювілейної інсталяції «Українська поштова марка – невід’ємний символ держави» ( до 100-річчя першої поштової марки України) для студентів 4 курсу Вінницького коледжу КНУХТ </w:t>
      </w:r>
      <w:r w:rsidRPr="002C0420">
        <w:rPr>
          <w:rFonts w:ascii="Times New Roman" w:hAnsi="Times New Roman" w:cs="Times New Roman"/>
          <w:i/>
          <w:sz w:val="24"/>
          <w:szCs w:val="24"/>
          <w:lang w:val="uk-UA"/>
        </w:rPr>
        <w:t>(10.10.).</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Презентація виставки-присвяти «Легендарний кардіохірург нашого часу» (до 105-річчя від дня народження М. М. Амосова) для студентів Вінницького медичного коледжу ім. акад. Д. К. Заболотного </w:t>
      </w:r>
      <w:r w:rsidRPr="002C0420">
        <w:rPr>
          <w:rFonts w:ascii="Times New Roman" w:hAnsi="Times New Roman" w:cs="Times New Roman"/>
          <w:i/>
          <w:sz w:val="24"/>
          <w:szCs w:val="24"/>
          <w:lang w:val="uk-UA"/>
        </w:rPr>
        <w:t>(05.12 та 06.12.).</w:t>
      </w:r>
    </w:p>
    <w:p w:rsidR="00691A1B" w:rsidRPr="002C0420" w:rsidRDefault="00691A1B" w:rsidP="002C0420">
      <w:pPr>
        <w:snapToGri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прес-виставки «І возсіяла благодать Божа» для відвідувачів сектору </w:t>
      </w:r>
      <w:r w:rsidRPr="002C0420">
        <w:rPr>
          <w:rFonts w:ascii="Times New Roman" w:hAnsi="Times New Roman" w:cs="Times New Roman"/>
          <w:i/>
          <w:sz w:val="24"/>
          <w:szCs w:val="24"/>
          <w:lang w:val="uk-UA"/>
        </w:rPr>
        <w:t>(30.07.);</w:t>
      </w:r>
    </w:p>
    <w:p w:rsidR="00691A1B" w:rsidRPr="002C0420" w:rsidRDefault="00691A1B" w:rsidP="002C0420">
      <w:pPr>
        <w:spacing w:after="0"/>
        <w:ind w:firstLine="709"/>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 xml:space="preserve">Презентація виставки журнальних публікацій «Поетеса зламу століть» (до 105-ї річниці від дня народження Лесі Українки) для відвідувачів сектору </w:t>
      </w:r>
      <w:r w:rsidRPr="002C0420">
        <w:rPr>
          <w:rFonts w:ascii="Times New Roman" w:hAnsi="Times New Roman" w:cs="Times New Roman"/>
          <w:i/>
          <w:sz w:val="24"/>
          <w:szCs w:val="24"/>
          <w:lang w:val="uk-UA"/>
        </w:rPr>
        <w:t>(01.08.).</w:t>
      </w:r>
    </w:p>
    <w:p w:rsidR="00691A1B" w:rsidRPr="002C0420" w:rsidRDefault="00691A1B" w:rsidP="002C0420">
      <w:pPr>
        <w:snapToGri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прес-виставки </w:t>
      </w:r>
      <w:r w:rsidRPr="002C0420">
        <w:rPr>
          <w:rFonts w:ascii="Times New Roman" w:hAnsi="Times New Roman" w:cs="Times New Roman"/>
          <w:b/>
          <w:sz w:val="24"/>
          <w:szCs w:val="24"/>
          <w:lang w:val="uk-UA"/>
        </w:rPr>
        <w:t>«</w:t>
      </w:r>
      <w:r w:rsidRPr="002C0420">
        <w:rPr>
          <w:rFonts w:ascii="Times New Roman" w:hAnsi="Times New Roman" w:cs="Times New Roman"/>
          <w:sz w:val="24"/>
          <w:szCs w:val="24"/>
          <w:lang w:val="uk-UA"/>
        </w:rPr>
        <w:t xml:space="preserve">Державний прапор України – святиня нашого народу» – для учасників Школи керівника директорів районних (міських) бібліотек та керівників книгозбірень ОТГ </w:t>
      </w:r>
      <w:r w:rsidRPr="002C0420">
        <w:rPr>
          <w:rFonts w:ascii="Times New Roman" w:hAnsi="Times New Roman" w:cs="Times New Roman"/>
          <w:i/>
          <w:sz w:val="24"/>
          <w:szCs w:val="24"/>
          <w:lang w:val="uk-UA"/>
        </w:rPr>
        <w:t>(21.08.).</w:t>
      </w:r>
    </w:p>
    <w:p w:rsidR="00691A1B" w:rsidRPr="002C0420" w:rsidRDefault="00691A1B" w:rsidP="002C0420">
      <w:pPr>
        <w:snapToGrid w:val="0"/>
        <w:spacing w:after="0"/>
        <w:ind w:firstLine="709"/>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 xml:space="preserve">Презентація прес-виставки «Барвиста країна – моя Україна» для відвідувачів сектору журнальної періодики </w:t>
      </w:r>
      <w:r w:rsidRPr="002C0420">
        <w:rPr>
          <w:rFonts w:ascii="Times New Roman" w:hAnsi="Times New Roman" w:cs="Times New Roman"/>
          <w:i/>
          <w:sz w:val="24"/>
          <w:szCs w:val="24"/>
          <w:lang w:val="uk-UA"/>
        </w:rPr>
        <w:t>(</w:t>
      </w:r>
      <w:r w:rsidRPr="002C0420">
        <w:rPr>
          <w:rFonts w:ascii="Times New Roman" w:eastAsia="Times New Roman" w:hAnsi="Times New Roman" w:cs="Times New Roman"/>
          <w:i/>
          <w:sz w:val="24"/>
          <w:szCs w:val="24"/>
          <w:shd w:val="clear" w:color="auto" w:fill="FFFFFF"/>
          <w:lang w:val="uk-UA"/>
        </w:rPr>
        <w:t>22.08.).</w:t>
      </w:r>
    </w:p>
    <w:p w:rsidR="00691A1B" w:rsidRPr="002C0420" w:rsidRDefault="00691A1B" w:rsidP="002C0420">
      <w:pPr>
        <w:snapToGri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«Розумна молодь – сила країни» для студентів Вінницького кооперативного коледжу та відвідувачів сектору </w:t>
      </w:r>
      <w:r w:rsidRPr="002C0420">
        <w:rPr>
          <w:rFonts w:ascii="Times New Roman" w:hAnsi="Times New Roman" w:cs="Times New Roman"/>
          <w:i/>
          <w:sz w:val="24"/>
          <w:szCs w:val="24"/>
          <w:lang w:val="uk-UA"/>
        </w:rPr>
        <w:t>(10.09.);</w:t>
      </w:r>
    </w:p>
    <w:p w:rsidR="00691A1B" w:rsidRPr="002C0420" w:rsidRDefault="00691A1B" w:rsidP="002C0420">
      <w:pPr>
        <w:snapToGri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прес-виставки «Спортивні новини» для студентів Вінницького педагогічного коледжу – сектор журнальної періодики </w:t>
      </w:r>
      <w:r w:rsidRPr="002C0420">
        <w:rPr>
          <w:rFonts w:ascii="Times New Roman" w:hAnsi="Times New Roman" w:cs="Times New Roman"/>
          <w:i/>
          <w:sz w:val="24"/>
          <w:szCs w:val="24"/>
          <w:lang w:val="uk-UA"/>
        </w:rPr>
        <w:t>(06.09.).</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Презентація виставки-адвайзер «Знання – це скарб, а вміння вчитись – це ключ до нього» для студентів І курсу Вінницького кооперативного інституту </w:t>
      </w:r>
      <w:r w:rsidRPr="002C0420">
        <w:rPr>
          <w:rFonts w:ascii="Times New Roman" w:hAnsi="Times New Roman" w:cs="Times New Roman"/>
          <w:i/>
          <w:sz w:val="24"/>
          <w:szCs w:val="24"/>
          <w:lang w:val="uk-UA"/>
        </w:rPr>
        <w:t>(11.09.).</w:t>
      </w:r>
    </w:p>
    <w:p w:rsidR="00691A1B" w:rsidRPr="002C0420" w:rsidRDefault="00691A1B" w:rsidP="002C0420">
      <w:pPr>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Презентація виставки документів «На крутих перевалах долі» (до Дня партизанської слави) для студентів І курсу Вінницького медичного коледжу імені академіка Д. К. Заболотного </w:t>
      </w:r>
      <w:r w:rsidRPr="002C0420">
        <w:rPr>
          <w:rFonts w:ascii="Times New Roman" w:hAnsi="Times New Roman" w:cs="Times New Roman"/>
          <w:i/>
          <w:sz w:val="24"/>
          <w:szCs w:val="24"/>
          <w:lang w:val="uk-UA"/>
        </w:rPr>
        <w:t>(17.09.).</w:t>
      </w:r>
    </w:p>
    <w:p w:rsidR="00691A1B" w:rsidRPr="002C0420" w:rsidRDefault="00691A1B" w:rsidP="002C0420">
      <w:pPr>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Заходи, проведені поза межами бібліотеки</w:t>
      </w:r>
    </w:p>
    <w:p w:rsidR="00691A1B" w:rsidRPr="002C0420" w:rsidRDefault="00691A1B" w:rsidP="002C0420">
      <w:pPr>
        <w:pStyle w:val="ac"/>
        <w:spacing w:line="276" w:lineRule="auto"/>
        <w:ind w:firstLine="709"/>
        <w:jc w:val="both"/>
        <w:rPr>
          <w:rFonts w:eastAsia="Lucida Sans Unicode"/>
          <w:b/>
          <w:bCs/>
          <w:sz w:val="24"/>
          <w:szCs w:val="24"/>
          <w:lang w:val="uk-UA" w:bidi="en-US"/>
        </w:rPr>
      </w:pPr>
      <w:r w:rsidRPr="002C0420">
        <w:rPr>
          <w:bCs/>
          <w:iCs/>
          <w:spacing w:val="3"/>
          <w:sz w:val="24"/>
          <w:szCs w:val="24"/>
          <w:lang w:val="uk-UA"/>
        </w:rPr>
        <w:t>До Дня Соборності України 22 січня у Вінницькому молодіжному центрі «Квадрат» за підтримки Департаменту соціальної та молодіжної політики Вінницької ОДА відбулася презентація серії документальних фільмів «Вінниччина 30-х років. Радянські репресії» з циклу передач «Вінниччина таємнича». Автор циклу журналістка медіа-центру «Власно. Інфо» Любов Завальнюк. Однією з локацій перфомансу була коментована виставка книг відділу рідкісних і цінних видань, що перебували в так званому «спецфонді» ВОУНБ ім. К. А. Тімірязєва з початку 20-х до кінця 80-х рр. ХХ ст. і були забороненими для читачів.</w:t>
      </w:r>
    </w:p>
    <w:p w:rsidR="00691A1B" w:rsidRPr="002C0420" w:rsidRDefault="00691A1B" w:rsidP="002C0420">
      <w:pPr>
        <w:pStyle w:val="ac"/>
        <w:spacing w:line="276" w:lineRule="auto"/>
        <w:ind w:firstLine="709"/>
        <w:jc w:val="both"/>
        <w:rPr>
          <w:rStyle w:val="aa"/>
          <w:rFonts w:eastAsia="Arial CYR"/>
          <w:b w:val="0"/>
          <w:sz w:val="24"/>
          <w:szCs w:val="24"/>
          <w:lang w:val="uk-UA"/>
        </w:rPr>
      </w:pPr>
      <w:r w:rsidRPr="002C0420">
        <w:rPr>
          <w:rFonts w:eastAsia="Lucida Sans Unicode"/>
          <w:bCs/>
          <w:sz w:val="24"/>
          <w:szCs w:val="24"/>
          <w:lang w:val="uk-UA" w:bidi="en-US"/>
        </w:rPr>
        <w:t>21 березня працівники відділу попереднього замовлення, МБА та видачі літератури Вінницької ОУНБ ім. К. А. Тімірязєва долучились до проведення поетичного марафону з нагоди відзначення Всесвітнього дня поезії «Вільна поезія». Для студентів Вінницького гуманітарно-педагогічного коледжу було презентовано виставку «Мазепа – романтичний герой Джорджа Байрона та В. Сосюри».</w:t>
      </w:r>
    </w:p>
    <w:p w:rsidR="00691A1B" w:rsidRPr="002C0420" w:rsidRDefault="00691A1B" w:rsidP="002C0420">
      <w:pPr>
        <w:pStyle w:val="ac"/>
        <w:spacing w:line="276" w:lineRule="auto"/>
        <w:ind w:firstLine="709"/>
        <w:jc w:val="both"/>
        <w:rPr>
          <w:rStyle w:val="aa"/>
          <w:rFonts w:eastAsia="Arial CYR"/>
          <w:b w:val="0"/>
          <w:sz w:val="24"/>
          <w:szCs w:val="24"/>
          <w:lang w:val="uk-UA"/>
        </w:rPr>
      </w:pPr>
      <w:r w:rsidRPr="002C0420">
        <w:rPr>
          <w:rStyle w:val="aa"/>
          <w:rFonts w:eastAsia="Arial CYR"/>
          <w:b w:val="0"/>
          <w:sz w:val="24"/>
          <w:szCs w:val="24"/>
          <w:lang w:val="uk-UA"/>
        </w:rPr>
        <w:t>Традиційною стала участь відділу аграрних наук і виробництва на святі газети «Вінниччина</w:t>
      </w:r>
      <w:r w:rsidRPr="002C0420">
        <w:rPr>
          <w:rStyle w:val="FontStyle12"/>
          <w:rFonts w:ascii="Times New Roman" w:eastAsia="Arial CYR" w:hAnsi="Times New Roman" w:cs="Times New Roman"/>
          <w:spacing w:val="2"/>
          <w:lang w:val="uk-UA"/>
        </w:rPr>
        <w:t xml:space="preserve">» </w:t>
      </w:r>
      <w:r w:rsidRPr="002C0420">
        <w:rPr>
          <w:rStyle w:val="aa"/>
          <w:rFonts w:eastAsia="Arial CYR"/>
          <w:b w:val="0"/>
          <w:sz w:val="24"/>
          <w:szCs w:val="24"/>
          <w:lang w:val="uk-UA"/>
        </w:rPr>
        <w:t>та садівників-городників нашого краю. В рамках заходу презентували виїзну книжкову виставку «Садівництво: новітні технології». Про цей захід газета «Вінниччина» подала статтю «Сад і квітник “на ганку” редакції» (2018, 6 квіт.).</w:t>
      </w:r>
    </w:p>
    <w:p w:rsidR="00691A1B" w:rsidRPr="002C0420" w:rsidRDefault="00691A1B" w:rsidP="002C0420">
      <w:pPr>
        <w:widowControl w:val="0"/>
        <w:autoSpaceDE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7 липня відбулася презентація бібліографічного покажчика «Знавець слова та людської душі» (до 80-річчя від дня народження письменника І. Волошенюка) в приміщенні літературно-меморіального музею Михайла Коцюбинського для учасників ювілейного вечора – літераторів, журналістів, працівників культури. </w:t>
      </w:r>
    </w:p>
    <w:p w:rsidR="00791B4D" w:rsidRPr="002C0420" w:rsidRDefault="00791B4D"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10 вересня проведено презентацію альбомів митців-земляків «Художня палітра Вінниччини» на виставці творів мистецтва в експоцентрі «Торгово-промислова палата».</w:t>
      </w:r>
    </w:p>
    <w:p w:rsidR="00791B4D" w:rsidRPr="002C0420" w:rsidRDefault="003E2C6E"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13 вересня організована п</w:t>
      </w:r>
      <w:r w:rsidR="00791B4D" w:rsidRPr="002C0420">
        <w:rPr>
          <w:rFonts w:ascii="Times New Roman" w:hAnsi="Times New Roman" w:cs="Times New Roman"/>
          <w:sz w:val="24"/>
          <w:szCs w:val="24"/>
          <w:lang w:val="uk-UA"/>
        </w:rPr>
        <w:t>ізнавальна година «Рятувальник – професія героїчна» у Вищому професійному училищі №</w:t>
      </w:r>
      <w:r w:rsidRPr="002C0420">
        <w:rPr>
          <w:rFonts w:ascii="Times New Roman" w:hAnsi="Times New Roman" w:cs="Times New Roman"/>
          <w:sz w:val="24"/>
          <w:szCs w:val="24"/>
          <w:lang w:val="uk-UA"/>
        </w:rPr>
        <w:t xml:space="preserve"> </w:t>
      </w:r>
      <w:r w:rsidR="00791B4D" w:rsidRPr="002C0420">
        <w:rPr>
          <w:rFonts w:ascii="Times New Roman" w:hAnsi="Times New Roman" w:cs="Times New Roman"/>
          <w:sz w:val="24"/>
          <w:szCs w:val="24"/>
          <w:lang w:val="uk-UA"/>
        </w:rPr>
        <w:t xml:space="preserve">11 міста Вінниці. Учні І та ІІ курсів переглянули відеофільм про нелегку працю пожежників та служби МНС, ознайомились із завданнями, які </w:t>
      </w:r>
      <w:r w:rsidR="00791B4D" w:rsidRPr="002C0420">
        <w:rPr>
          <w:rFonts w:ascii="Times New Roman" w:hAnsi="Times New Roman" w:cs="Times New Roman"/>
          <w:sz w:val="24"/>
          <w:szCs w:val="24"/>
          <w:lang w:val="uk-UA"/>
        </w:rPr>
        <w:lastRenderedPageBreak/>
        <w:t>постають перед рятувальниками під час надзвичайних ситуацій, а також взяли участь у вікторині «Знати, щоб передбачати, передбачати, щоб діяти»</w:t>
      </w:r>
      <w:r w:rsidRPr="002C0420">
        <w:rPr>
          <w:rFonts w:ascii="Times New Roman" w:hAnsi="Times New Roman" w:cs="Times New Roman"/>
          <w:sz w:val="24"/>
          <w:szCs w:val="24"/>
          <w:lang w:val="uk-UA"/>
        </w:rPr>
        <w:t xml:space="preserve">. Захід провели фахівці </w:t>
      </w:r>
      <w:r w:rsidR="00791B4D" w:rsidRPr="002C0420">
        <w:rPr>
          <w:rFonts w:ascii="Times New Roman" w:hAnsi="Times New Roman" w:cs="Times New Roman"/>
          <w:sz w:val="24"/>
          <w:szCs w:val="24"/>
          <w:lang w:val="uk-UA"/>
        </w:rPr>
        <w:t>відділ</w:t>
      </w:r>
      <w:r w:rsidRPr="002C0420">
        <w:rPr>
          <w:rFonts w:ascii="Times New Roman" w:hAnsi="Times New Roman" w:cs="Times New Roman"/>
          <w:sz w:val="24"/>
          <w:szCs w:val="24"/>
          <w:lang w:val="uk-UA"/>
        </w:rPr>
        <w:t>у</w:t>
      </w:r>
      <w:r w:rsidR="00791B4D" w:rsidRPr="002C0420">
        <w:rPr>
          <w:rFonts w:ascii="Times New Roman" w:hAnsi="Times New Roman" w:cs="Times New Roman"/>
          <w:sz w:val="24"/>
          <w:szCs w:val="24"/>
          <w:lang w:val="uk-UA"/>
        </w:rPr>
        <w:t xml:space="preserve"> документів із гуманітарних, технічних та природничих наук</w:t>
      </w:r>
      <w:r w:rsidRPr="002C0420">
        <w:rPr>
          <w:rFonts w:ascii="Times New Roman" w:hAnsi="Times New Roman" w:cs="Times New Roman"/>
          <w:sz w:val="24"/>
          <w:szCs w:val="24"/>
          <w:lang w:val="uk-UA"/>
        </w:rPr>
        <w:t>.</w:t>
      </w:r>
    </w:p>
    <w:p w:rsidR="00691A1B" w:rsidRPr="002C0420" w:rsidRDefault="001C2602"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9 жовтня </w:t>
      </w:r>
      <w:r w:rsidR="00691A1B" w:rsidRPr="002C0420">
        <w:rPr>
          <w:rFonts w:ascii="Times New Roman" w:hAnsi="Times New Roman" w:cs="Times New Roman"/>
          <w:sz w:val="24"/>
          <w:szCs w:val="24"/>
          <w:lang w:val="uk-UA"/>
        </w:rPr>
        <w:t>у Вінницькому навчально-науковому інституті Тернопільського національного економіч</w:t>
      </w:r>
      <w:r w:rsidR="003C5360" w:rsidRPr="002C0420">
        <w:rPr>
          <w:rFonts w:ascii="Times New Roman" w:hAnsi="Times New Roman" w:cs="Times New Roman"/>
          <w:sz w:val="24"/>
          <w:szCs w:val="24"/>
          <w:lang w:val="uk-UA"/>
        </w:rPr>
        <w:t xml:space="preserve">ного університету </w:t>
      </w:r>
      <w:r w:rsidRPr="002C0420">
        <w:rPr>
          <w:rFonts w:ascii="Times New Roman" w:hAnsi="Times New Roman" w:cs="Times New Roman"/>
          <w:sz w:val="24"/>
          <w:szCs w:val="24"/>
          <w:lang w:val="uk-UA"/>
        </w:rPr>
        <w:t>відбулася презентація книжкової виставки</w:t>
      </w:r>
      <w:r w:rsidR="003C5360" w:rsidRPr="002C0420">
        <w:rPr>
          <w:rFonts w:ascii="Times New Roman" w:hAnsi="Times New Roman" w:cs="Times New Roman"/>
          <w:sz w:val="24"/>
          <w:szCs w:val="24"/>
          <w:lang w:val="uk-UA"/>
        </w:rPr>
        <w:t>.</w:t>
      </w:r>
    </w:p>
    <w:p w:rsidR="00791B4D" w:rsidRPr="002C0420" w:rsidRDefault="00791B4D" w:rsidP="002C0420">
      <w:pPr>
        <w:spacing w:after="0"/>
        <w:ind w:firstLine="709"/>
        <w:jc w:val="both"/>
        <w:rPr>
          <w:rFonts w:ascii="Times New Roman" w:hAnsi="Times New Roman" w:cs="Times New Roman"/>
          <w:sz w:val="24"/>
          <w:szCs w:val="24"/>
          <w:lang w:val="uk-UA"/>
        </w:rPr>
      </w:pPr>
    </w:p>
    <w:p w:rsidR="00691A1B" w:rsidRPr="002C0420" w:rsidRDefault="00691A1B" w:rsidP="002C0420">
      <w:pPr>
        <w:spacing w:after="0"/>
        <w:ind w:firstLine="709"/>
        <w:jc w:val="center"/>
        <w:rPr>
          <w:rFonts w:ascii="Times New Roman" w:hAnsi="Times New Roman" w:cs="Times New Roman"/>
          <w:i/>
          <w:sz w:val="24"/>
          <w:szCs w:val="24"/>
          <w:lang w:val="uk-UA"/>
        </w:rPr>
      </w:pPr>
      <w:r w:rsidRPr="002C0420">
        <w:rPr>
          <w:rFonts w:ascii="Times New Roman" w:hAnsi="Times New Roman" w:cs="Times New Roman"/>
          <w:i/>
          <w:sz w:val="24"/>
          <w:szCs w:val="24"/>
          <w:lang w:val="uk-UA"/>
        </w:rPr>
        <w:t xml:space="preserve">Заходи в рамках </w:t>
      </w:r>
      <w:r w:rsidR="009152F9" w:rsidRPr="002C0420">
        <w:rPr>
          <w:rFonts w:ascii="Times New Roman" w:hAnsi="Times New Roman" w:cs="Times New Roman"/>
          <w:i/>
          <w:sz w:val="24"/>
          <w:szCs w:val="24"/>
          <w:lang w:val="uk-UA"/>
        </w:rPr>
        <w:t xml:space="preserve">літньої </w:t>
      </w:r>
      <w:r w:rsidRPr="002C0420">
        <w:rPr>
          <w:rFonts w:ascii="Times New Roman" w:hAnsi="Times New Roman" w:cs="Times New Roman"/>
          <w:i/>
          <w:sz w:val="24"/>
          <w:szCs w:val="24"/>
          <w:lang w:val="uk-UA"/>
        </w:rPr>
        <w:t>акції «Бібліотека виходить в місто»</w:t>
      </w:r>
    </w:p>
    <w:p w:rsidR="00791B4D" w:rsidRPr="002C0420" w:rsidRDefault="00791B4D" w:rsidP="002C0420">
      <w:pPr>
        <w:spacing w:after="0"/>
        <w:ind w:firstLine="709"/>
        <w:jc w:val="center"/>
        <w:rPr>
          <w:rFonts w:ascii="Times New Roman" w:hAnsi="Times New Roman" w:cs="Times New Roman"/>
          <w:i/>
          <w:sz w:val="24"/>
          <w:szCs w:val="24"/>
          <w:lang w:val="uk-UA"/>
        </w:rPr>
      </w:pP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рамках акції працівники бібліотеки організовували різноманітні заходи для користувачів на інтерактивному майданчику та в місцях масового відпочинку громадян </w:t>
      </w:r>
      <w:r w:rsidR="009152F9"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 xml:space="preserve"> гостей міста (парки, сквери, міські пляжі, дитячі літні оздоровчі заклади і табори відпочинку).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Style w:val="textexposedshow"/>
          <w:rFonts w:ascii="Times New Roman" w:hAnsi="Times New Roman" w:cs="Times New Roman"/>
          <w:sz w:val="24"/>
          <w:szCs w:val="24"/>
          <w:shd w:val="clear" w:color="auto" w:fill="FFFFFF"/>
          <w:lang w:val="uk-UA"/>
        </w:rPr>
        <w:t>4 червня працівники відділу документів із гуманітарних, технічних та природничих наук на Європейській площі запропонували дорослим переглянути літературу, яка може стати гарним порадником у вихованні дітей.</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6 червня працівники відділу попереднього замовлення, МБА та видачі літератури, а також відділу аграрних наук і виробництва здійснили вихід на дитячий майданчик «Європейський сад». Для дорослих і малечі були представлені кращі дитячі видання, художні книги для підлітків, журнали для батьків, цікава література про тварин, рослини, садівництво.</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Працівники відділу рідкісних і цінних видань на Європейській площі презент</w:t>
      </w:r>
      <w:r w:rsidR="003C5360" w:rsidRPr="002C0420">
        <w:rPr>
          <w:rFonts w:ascii="Times New Roman" w:hAnsi="Times New Roman" w:cs="Times New Roman"/>
          <w:sz w:val="24"/>
          <w:szCs w:val="24"/>
          <w:lang w:val="uk-UA"/>
        </w:rPr>
        <w:t>ували</w:t>
      </w:r>
      <w:r w:rsidRPr="002C0420">
        <w:rPr>
          <w:rFonts w:ascii="Times New Roman" w:hAnsi="Times New Roman" w:cs="Times New Roman"/>
          <w:sz w:val="24"/>
          <w:szCs w:val="24"/>
          <w:lang w:val="uk-UA"/>
        </w:rPr>
        <w:t xml:space="preserve"> книги з історії</w:t>
      </w:r>
      <w:r w:rsidR="003C5360" w:rsidRPr="002C0420">
        <w:rPr>
          <w:rFonts w:ascii="Times New Roman" w:hAnsi="Times New Roman" w:cs="Times New Roman"/>
          <w:sz w:val="24"/>
          <w:szCs w:val="24"/>
          <w:lang w:val="uk-UA"/>
        </w:rPr>
        <w:t xml:space="preserve"> українського костюма (7.06.),</w:t>
      </w:r>
      <w:r w:rsidRPr="002C0420">
        <w:rPr>
          <w:rFonts w:ascii="Times New Roman" w:hAnsi="Times New Roman" w:cs="Times New Roman"/>
          <w:sz w:val="24"/>
          <w:szCs w:val="24"/>
          <w:lang w:val="uk-UA"/>
        </w:rPr>
        <w:t xml:space="preserve"> на дитячому майданчику були представлені унікальні книги для дітей з фонду відділу.</w:t>
      </w:r>
    </w:p>
    <w:p w:rsidR="00691A1B" w:rsidRPr="002C0420" w:rsidRDefault="00691A1B"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11 червня працівники відділу документів іноземними мовами та сектору правової інформації провели для дітей з пришкільного табору інтерактивну вікторину «Кольорова карусель» на зна</w:t>
      </w:r>
      <w:r w:rsidR="003C5360" w:rsidRPr="002C0420">
        <w:rPr>
          <w:rFonts w:ascii="Times New Roman" w:hAnsi="Times New Roman" w:cs="Times New Roman"/>
          <w:sz w:val="24"/>
          <w:szCs w:val="24"/>
          <w:shd w:val="clear" w:color="auto" w:fill="FFFFFF"/>
          <w:lang w:val="uk-UA"/>
        </w:rPr>
        <w:t>ння іноземних слів та вікторину</w:t>
      </w:r>
      <w:r w:rsidRPr="002C0420">
        <w:rPr>
          <w:rFonts w:ascii="Times New Roman" w:hAnsi="Times New Roman" w:cs="Times New Roman"/>
          <w:sz w:val="24"/>
          <w:szCs w:val="24"/>
          <w:shd w:val="clear" w:color="auto" w:fill="FFFFFF"/>
          <w:lang w:val="uk-UA"/>
        </w:rPr>
        <w:t xml:space="preserve"> «Чи знаєш ти свої права?».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12 червня працівники відділу аграрних наук і виробництва провели </w:t>
      </w:r>
      <w:r w:rsidRPr="002C0420">
        <w:rPr>
          <w:rStyle w:val="FontStyle12"/>
          <w:rFonts w:ascii="Times New Roman" w:eastAsia="Arial CYR" w:hAnsi="Times New Roman" w:cs="Times New Roman"/>
          <w:lang w:val="uk-UA"/>
        </w:rPr>
        <w:t xml:space="preserve">пізнавальну годину </w:t>
      </w:r>
      <w:r w:rsidRPr="002C0420">
        <w:rPr>
          <w:rStyle w:val="aa"/>
          <w:rFonts w:ascii="Times New Roman" w:eastAsia="Arial CYR" w:hAnsi="Times New Roman" w:cs="Times New Roman"/>
          <w:b w:val="0"/>
          <w:sz w:val="24"/>
          <w:szCs w:val="24"/>
          <w:lang w:val="uk-UA"/>
        </w:rPr>
        <w:t>про дивовижний світ тварин</w:t>
      </w:r>
      <w:r w:rsidR="003C5360" w:rsidRPr="002C0420">
        <w:rPr>
          <w:rStyle w:val="aa"/>
          <w:rFonts w:ascii="Times New Roman" w:eastAsia="Arial CYR" w:hAnsi="Times New Roman" w:cs="Times New Roman"/>
          <w:b w:val="0"/>
          <w:sz w:val="24"/>
          <w:szCs w:val="24"/>
          <w:lang w:val="uk-UA"/>
        </w:rPr>
        <w:t xml:space="preserve"> </w:t>
      </w:r>
      <w:r w:rsidRPr="002C0420">
        <w:rPr>
          <w:rStyle w:val="aa"/>
          <w:rFonts w:ascii="Times New Roman" w:eastAsia="Arial CYR" w:hAnsi="Times New Roman" w:cs="Times New Roman"/>
          <w:sz w:val="24"/>
          <w:szCs w:val="24"/>
          <w:lang w:val="uk-UA"/>
        </w:rPr>
        <w:t>«</w:t>
      </w:r>
      <w:r w:rsidRPr="002C0420">
        <w:rPr>
          <w:rStyle w:val="FontStyle12"/>
          <w:rFonts w:ascii="Times New Roman" w:eastAsia="Arial CYR" w:hAnsi="Times New Roman" w:cs="Times New Roman"/>
          <w:lang w:val="uk-UA"/>
        </w:rPr>
        <w:t>Домашні улюбленці</w:t>
      </w:r>
      <w:r w:rsidRPr="002C0420">
        <w:rPr>
          <w:rStyle w:val="aa"/>
          <w:rFonts w:ascii="Times New Roman" w:eastAsia="Arial CYR" w:hAnsi="Times New Roman" w:cs="Times New Roman"/>
          <w:sz w:val="24"/>
          <w:szCs w:val="24"/>
          <w:lang w:val="uk-UA"/>
        </w:rPr>
        <w:t>»</w:t>
      </w:r>
      <w:r w:rsidRPr="002C0420">
        <w:rPr>
          <w:rStyle w:val="aa"/>
          <w:rFonts w:ascii="Times New Roman" w:eastAsia="Arial CYR" w:hAnsi="Times New Roman" w:cs="Times New Roman"/>
          <w:b w:val="0"/>
          <w:sz w:val="24"/>
          <w:szCs w:val="24"/>
          <w:lang w:val="uk-UA"/>
        </w:rPr>
        <w:t xml:space="preserve"> для вихованців пришкільного табору. А</w:t>
      </w:r>
      <w:r w:rsidRPr="002C0420">
        <w:rPr>
          <w:rFonts w:ascii="Times New Roman" w:hAnsi="Times New Roman" w:cs="Times New Roman"/>
          <w:sz w:val="24"/>
          <w:szCs w:val="24"/>
          <w:lang w:val="uk-UA"/>
        </w:rPr>
        <w:t xml:space="preserve"> фахівці відділу краєзнавства провели вікторину «Чи знаєте ви своє місто?». Її учасниками стали учні ЗОШ І–ІІІ ст. № 26 Вінницької міської ради. Діти та вчителі активно відповідали на запитання, а переможці отримали заохочувальні призи. Окрім того, організатори заходу ознайомили всіх охочих із літературою про місто Вінницю та роздали їм рекламні матеріали з інформацією про «Тімірязєвку».</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14 червня працівники відділу документів із гуманітарних, технічних та природничих наук долучилися до Вінницького обласного клінічного високоспеціалізованого ендокринологічного центру, який безкоштовно перевіряв кров усіх охочих на вміст цукру у наметі, розташованому біля основного приміщення бібліотеки. Бібліотекарі підготували для ознайомлення літературу про цукровий діабет у дорослих та дітей. Книги дають відповідь на питання, як з цією хворобою жити, як правильно харчуватися, як лікуватися. Також були представлені видання з інших галузей медичної науки.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Цього ж дня фахівці відділу мистецтва та відділу маркетингу, реклами і соціокультурної діяльності презентували мешканцям та гостям міста Вінниці книжкову виставку «Вінниччина образотворча», мистецьку виставку «Твори вінницьких художників» (із бібліотечної колекції картин, подарованих авторами-земляками) та провели інтелектуальну вікторину «Літнє сонце на книжковій сторінці». Наймолодші учасники отримали подарунки – м’які іграшки, а охочі мали можливість в рамках акції стати користувачами найбільшої книгозбірні області. Найприємнішим для учасників була </w:t>
      </w:r>
      <w:r w:rsidRPr="002C0420">
        <w:rPr>
          <w:rFonts w:ascii="Times New Roman" w:hAnsi="Times New Roman" w:cs="Times New Roman"/>
          <w:sz w:val="24"/>
          <w:szCs w:val="24"/>
          <w:lang w:val="uk-UA"/>
        </w:rPr>
        <w:lastRenderedPageBreak/>
        <w:t>можливість поспілкуватись з Іваном Горобчуком, відомим вінницьким живописцем, заслуженим майстром народної творчості України, членом Національної спілки майстрів народного мистецтва України.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Працівники сектору правової інформації ознайомили вінничан з літературою на теми: «Правова обізнаність – запорука захисту своїх прав та інтересів</w:t>
      </w:r>
      <w:r w:rsidRPr="002C0420">
        <w:rPr>
          <w:rFonts w:ascii="Times New Roman" w:hAnsi="Times New Roman" w:cs="Times New Roman"/>
          <w:b/>
          <w:sz w:val="24"/>
          <w:szCs w:val="24"/>
          <w:lang w:val="uk-UA"/>
        </w:rPr>
        <w:t>»</w:t>
      </w:r>
      <w:r w:rsidR="001609EE" w:rsidRPr="002C0420">
        <w:rPr>
          <w:rFonts w:ascii="Times New Roman" w:hAnsi="Times New Roman" w:cs="Times New Roman"/>
          <w:b/>
          <w:sz w:val="24"/>
          <w:szCs w:val="24"/>
          <w:lang w:val="uk-UA"/>
        </w:rPr>
        <w:t>,</w:t>
      </w:r>
      <w:r w:rsidRPr="002C0420">
        <w:rPr>
          <w:rFonts w:ascii="Times New Roman" w:hAnsi="Times New Roman" w:cs="Times New Roman"/>
          <w:sz w:val="24"/>
          <w:szCs w:val="24"/>
          <w:lang w:val="uk-UA"/>
        </w:rPr>
        <w:t xml:space="preserve"> «Новинки правової літератури».</w:t>
      </w:r>
    </w:p>
    <w:p w:rsidR="00691A1B" w:rsidRPr="002C0420" w:rsidRDefault="00691A1B" w:rsidP="002C0420">
      <w:pPr>
        <w:pStyle w:val="ac"/>
        <w:tabs>
          <w:tab w:val="left" w:pos="645"/>
        </w:tabs>
        <w:spacing w:line="276" w:lineRule="auto"/>
        <w:ind w:firstLine="709"/>
        <w:jc w:val="both"/>
        <w:rPr>
          <w:rStyle w:val="aa"/>
          <w:rFonts w:eastAsia="Arial CYR"/>
          <w:b w:val="0"/>
          <w:sz w:val="24"/>
          <w:szCs w:val="24"/>
          <w:lang w:val="uk-UA"/>
        </w:rPr>
      </w:pPr>
      <w:r w:rsidRPr="002C0420">
        <w:rPr>
          <w:rStyle w:val="FontStyle12"/>
          <w:rFonts w:ascii="Times New Roman" w:eastAsia="Arial CYR" w:hAnsi="Times New Roman" w:cs="Times New Roman"/>
          <w:spacing w:val="2"/>
          <w:lang w:val="uk-UA"/>
        </w:rPr>
        <w:t xml:space="preserve">Фахівці відділу аграрних наук та виробництва для вінничан і гостей міста провели вікторини </w:t>
      </w:r>
      <w:r w:rsidRPr="002C0420">
        <w:rPr>
          <w:rStyle w:val="aa"/>
          <w:rFonts w:eastAsia="Arial CYR"/>
          <w:b w:val="0"/>
          <w:sz w:val="24"/>
          <w:szCs w:val="24"/>
          <w:lang w:val="uk-UA"/>
        </w:rPr>
        <w:t>«Світ рибалки»</w:t>
      </w:r>
      <w:r w:rsidR="001609EE" w:rsidRPr="002C0420">
        <w:rPr>
          <w:rStyle w:val="FontStyle12"/>
          <w:rFonts w:ascii="Times New Roman" w:eastAsia="Arial CYR" w:hAnsi="Times New Roman" w:cs="Times New Roman"/>
          <w:lang w:val="uk-UA"/>
        </w:rPr>
        <w:t xml:space="preserve">, </w:t>
      </w:r>
      <w:r w:rsidRPr="002C0420">
        <w:rPr>
          <w:rStyle w:val="aa"/>
          <w:rFonts w:eastAsia="Arial CYR"/>
          <w:b w:val="0"/>
          <w:sz w:val="24"/>
          <w:szCs w:val="24"/>
          <w:lang w:val="uk-UA"/>
        </w:rPr>
        <w:t>«Гри</w:t>
      </w:r>
      <w:r w:rsidR="001609EE" w:rsidRPr="002C0420">
        <w:rPr>
          <w:rStyle w:val="aa"/>
          <w:rFonts w:eastAsia="Arial CYR"/>
          <w:b w:val="0"/>
          <w:sz w:val="24"/>
          <w:szCs w:val="24"/>
          <w:lang w:val="uk-UA"/>
        </w:rPr>
        <w:t>би: їстівні та отруйні»</w:t>
      </w:r>
      <w:r w:rsidRPr="002C0420">
        <w:rPr>
          <w:rStyle w:val="aa"/>
          <w:rFonts w:eastAsia="Arial CYR"/>
          <w:b w:val="0"/>
          <w:sz w:val="24"/>
          <w:szCs w:val="24"/>
          <w:lang w:val="uk-UA"/>
        </w:rPr>
        <w:t>, ознайомили з довідковими виданнями, журнальною і газетною періодикою на тему «Гармонія овочевої краси та користі».</w:t>
      </w:r>
    </w:p>
    <w:p w:rsidR="00691A1B" w:rsidRPr="002C0420" w:rsidRDefault="00691A1B" w:rsidP="002C0420">
      <w:pPr>
        <w:tabs>
          <w:tab w:val="left" w:pos="0"/>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shd w:val="clear" w:color="auto" w:fill="FFFFFF"/>
          <w:lang w:val="uk-UA"/>
        </w:rPr>
        <w:t>Працівники відділу документів із гуманітарних, технічних та природничих наук запропонували вінничанам та гостям Вінниці коментовані перегляди літератури:</w:t>
      </w:r>
      <w:r w:rsidR="00E373BF"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sz w:val="24"/>
          <w:szCs w:val="24"/>
          <w:shd w:val="clear" w:color="auto" w:fill="FFFFFF"/>
          <w:lang w:val="uk-UA"/>
        </w:rPr>
        <w:t>до Міжнародного дня шахів</w:t>
      </w:r>
      <w:r w:rsidR="00E373BF"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sz w:val="24"/>
          <w:szCs w:val="24"/>
          <w:shd w:val="clear" w:color="auto" w:fill="FFFFFF"/>
          <w:lang w:val="uk-UA"/>
        </w:rPr>
        <w:t>«Всесвіт на долоні», підбір літератури з астрології</w:t>
      </w:r>
      <w:r w:rsidR="00E373BF"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sz w:val="24"/>
          <w:szCs w:val="24"/>
          <w:shd w:val="clear" w:color="auto" w:fill="FFFFFF"/>
          <w:lang w:val="uk-UA"/>
        </w:rPr>
        <w:t>«Українська поштова марка» (до 100-річчя української поштової марки)</w:t>
      </w:r>
      <w:r w:rsidR="00E373BF" w:rsidRPr="002C0420">
        <w:rPr>
          <w:rFonts w:ascii="Times New Roman" w:hAnsi="Times New Roman" w:cs="Times New Roman"/>
          <w:sz w:val="24"/>
          <w:szCs w:val="24"/>
          <w:shd w:val="clear" w:color="auto" w:fill="FFFFFF"/>
          <w:lang w:val="uk-UA"/>
        </w:rPr>
        <w:t>.</w:t>
      </w:r>
    </w:p>
    <w:p w:rsidR="00691A1B" w:rsidRPr="002C0420" w:rsidRDefault="00691A1B" w:rsidP="002C0420">
      <w:pPr>
        <w:spacing w:after="0"/>
        <w:ind w:firstLine="709"/>
        <w:contextualSpacing/>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31 липня фахівці відділу попереднього замовлення, МБА та видачі літератури організували обслуговування вінничан та гостей міста на Майдані Незалежності. Для дорослих були представлені кращі зразки художньої української та світової літератури, а для юних вінничан – яскраві дитячі видання, а також періодика для різних вікових категорій.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7 серпня працівники цього ж підрозділу запропонували відвідувачам Центрального міського парку книжковий перегляд «Подорож в казковий дивосвіт». Дорослі ознайомилися з кращими зразками художньої української та світової літератури й періодикою, а юних вінничан зацікавили яскраві дитячі видання.</w:t>
      </w:r>
    </w:p>
    <w:p w:rsidR="00691A1B" w:rsidRPr="002C0420" w:rsidRDefault="00691A1B" w:rsidP="002C0420">
      <w:pPr>
        <w:spacing w:after="0"/>
        <w:ind w:firstLine="709"/>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На Європейській площі для маленьких вінничан та їх батьків працівниками відділу РіЦ були презентовані рідкісні сучасні дитячі книги.</w:t>
      </w:r>
    </w:p>
    <w:p w:rsidR="00691A1B" w:rsidRPr="002C0420" w:rsidRDefault="00691A1B" w:rsidP="002C0420">
      <w:pPr>
        <w:spacing w:after="0"/>
        <w:ind w:firstLine="709"/>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 xml:space="preserve">Працівники відділу мистецтв провели презентацію альбомів із фонду відділу </w:t>
      </w:r>
      <w:r w:rsidR="00E373BF" w:rsidRPr="002C0420">
        <w:rPr>
          <w:rFonts w:ascii="Times New Roman" w:hAnsi="Times New Roman" w:cs="Times New Roman"/>
          <w:sz w:val="24"/>
          <w:szCs w:val="24"/>
          <w:lang w:val="uk-UA"/>
        </w:rPr>
        <w:t>в</w:t>
      </w:r>
      <w:r w:rsidRPr="002C0420">
        <w:rPr>
          <w:rFonts w:ascii="Times New Roman" w:hAnsi="Times New Roman" w:cs="Times New Roman"/>
          <w:sz w:val="24"/>
          <w:szCs w:val="24"/>
          <w:lang w:val="uk-UA"/>
        </w:rPr>
        <w:t xml:space="preserve"> Центральному міському парку «Церковна та храмова архітектура»; </w:t>
      </w:r>
      <w:r w:rsidR="00E373BF"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Матеріали на допомогу викладачам та учням» – знайомство вінничан з мистецькою навчальною літературою до Дн</w:t>
      </w:r>
      <w:r w:rsidR="00E373BF" w:rsidRPr="002C0420">
        <w:rPr>
          <w:rFonts w:ascii="Times New Roman" w:hAnsi="Times New Roman" w:cs="Times New Roman"/>
          <w:sz w:val="24"/>
          <w:szCs w:val="24"/>
          <w:lang w:val="uk-UA"/>
        </w:rPr>
        <w:t>я знань на Майдані Незалежності.</w:t>
      </w:r>
      <w:r w:rsidRPr="002C0420">
        <w:rPr>
          <w:rFonts w:ascii="Times New Roman" w:hAnsi="Times New Roman" w:cs="Times New Roman"/>
          <w:sz w:val="24"/>
          <w:szCs w:val="24"/>
          <w:lang w:val="uk-UA"/>
        </w:rPr>
        <w:t xml:space="preserve"> </w:t>
      </w:r>
      <w:r w:rsidR="00E373BF" w:rsidRPr="002C0420">
        <w:rPr>
          <w:rFonts w:ascii="Times New Roman" w:hAnsi="Times New Roman" w:cs="Times New Roman"/>
          <w:sz w:val="24"/>
          <w:szCs w:val="24"/>
          <w:lang w:val="uk-UA"/>
        </w:rPr>
        <w:t>Відділ документів іноземними мовами</w:t>
      </w:r>
      <w:r w:rsidR="00E373BF" w:rsidRPr="002C0420">
        <w:rPr>
          <w:rFonts w:ascii="Times New Roman" w:eastAsia="Times New Roman" w:hAnsi="Times New Roman" w:cs="Times New Roman"/>
          <w:bCs/>
          <w:sz w:val="24"/>
          <w:szCs w:val="24"/>
          <w:lang w:val="uk-UA"/>
        </w:rPr>
        <w:t xml:space="preserve"> провів вікторини </w:t>
      </w:r>
      <w:r w:rsidRPr="002C0420">
        <w:rPr>
          <w:rFonts w:ascii="Times New Roman" w:eastAsia="Times New Roman" w:hAnsi="Times New Roman" w:cs="Times New Roman"/>
          <w:bCs/>
          <w:sz w:val="24"/>
          <w:szCs w:val="24"/>
          <w:lang w:val="uk-UA"/>
        </w:rPr>
        <w:t>«Смаколики з-за океану» (Що ви знаєте</w:t>
      </w:r>
      <w:r w:rsidR="00E373BF" w:rsidRPr="002C0420">
        <w:rPr>
          <w:rFonts w:ascii="Times New Roman" w:eastAsia="Times New Roman" w:hAnsi="Times New Roman" w:cs="Times New Roman"/>
          <w:bCs/>
          <w:sz w:val="24"/>
          <w:szCs w:val="24"/>
          <w:lang w:val="uk-UA"/>
        </w:rPr>
        <w:t xml:space="preserve"> про американську кухню?) та </w:t>
      </w:r>
      <w:r w:rsidRPr="002C0420">
        <w:rPr>
          <w:rFonts w:ascii="Times New Roman" w:eastAsia="Times New Roman" w:hAnsi="Times New Roman" w:cs="Times New Roman"/>
          <w:bCs/>
          <w:sz w:val="24"/>
          <w:szCs w:val="24"/>
          <w:lang w:val="uk-UA"/>
        </w:rPr>
        <w:t>«Польща – далека і близька»</w:t>
      </w:r>
      <w:r w:rsidR="00E373BF" w:rsidRPr="002C0420">
        <w:rPr>
          <w:rFonts w:ascii="Times New Roman" w:eastAsia="Times New Roman" w:hAnsi="Times New Roman" w:cs="Times New Roman"/>
          <w:bCs/>
          <w:sz w:val="24"/>
          <w:szCs w:val="24"/>
          <w:lang w:val="uk-UA"/>
        </w:rPr>
        <w:t>.</w:t>
      </w:r>
    </w:p>
    <w:p w:rsidR="00691A1B" w:rsidRPr="002C0420" w:rsidRDefault="00691A1B" w:rsidP="002C0420">
      <w:pPr>
        <w:spacing w:after="0"/>
        <w:ind w:firstLine="709"/>
        <w:jc w:val="both"/>
        <w:rPr>
          <w:rFonts w:ascii="Times New Roman" w:hAnsi="Times New Roman" w:cs="Times New Roman"/>
          <w:i/>
          <w:sz w:val="24"/>
          <w:szCs w:val="24"/>
          <w:lang w:val="uk-UA"/>
        </w:rPr>
      </w:pPr>
    </w:p>
    <w:p w:rsidR="00691A1B" w:rsidRPr="002C0420" w:rsidRDefault="00691A1B" w:rsidP="002C0420">
      <w:pPr>
        <w:widowControl w:val="0"/>
        <w:tabs>
          <w:tab w:val="left" w:pos="0"/>
        </w:tabs>
        <w:suppressAutoHyphens/>
        <w:spacing w:after="0"/>
        <w:ind w:firstLine="709"/>
        <w:jc w:val="center"/>
        <w:rPr>
          <w:rFonts w:ascii="Times New Roman" w:eastAsia="Lucida Sans Unicode" w:hAnsi="Times New Roman" w:cs="Times New Roman"/>
          <w:b/>
          <w:sz w:val="24"/>
          <w:szCs w:val="24"/>
          <w:lang w:val="uk-UA" w:bidi="en-US"/>
        </w:rPr>
      </w:pPr>
      <w:r w:rsidRPr="002C0420">
        <w:rPr>
          <w:rFonts w:ascii="Times New Roman" w:eastAsia="Lucida Sans Unicode" w:hAnsi="Times New Roman" w:cs="Times New Roman"/>
          <w:b/>
          <w:sz w:val="24"/>
          <w:szCs w:val="24"/>
          <w:lang w:val="uk-UA" w:bidi="en-US"/>
        </w:rPr>
        <w:t>Заходи для вихованців Вінницького обласного центру соціально-психологічної реабілітації дітей та молоді з функціональними обмеженнями «Обрій»</w:t>
      </w:r>
    </w:p>
    <w:p w:rsidR="00691A1B" w:rsidRPr="002C0420" w:rsidRDefault="00691A1B" w:rsidP="002C0420">
      <w:pPr>
        <w:widowControl w:val="0"/>
        <w:tabs>
          <w:tab w:val="left" w:pos="0"/>
        </w:tabs>
        <w:suppressAutoHyphens/>
        <w:spacing w:after="0"/>
        <w:ind w:firstLine="709"/>
        <w:jc w:val="center"/>
        <w:rPr>
          <w:rFonts w:ascii="Times New Roman" w:eastAsia="Lucida Sans Unicode" w:hAnsi="Times New Roman" w:cs="Times New Roman"/>
          <w:b/>
          <w:sz w:val="24"/>
          <w:szCs w:val="24"/>
          <w:lang w:val="uk-UA" w:bidi="en-US"/>
        </w:rPr>
      </w:pPr>
    </w:p>
    <w:p w:rsidR="00691A1B" w:rsidRPr="002C0420" w:rsidRDefault="00691A1B" w:rsidP="002C0420">
      <w:pPr>
        <w:widowControl w:val="0"/>
        <w:tabs>
          <w:tab w:val="left" w:pos="0"/>
          <w:tab w:val="left" w:pos="709"/>
        </w:tabs>
        <w:suppressAutoHyphens/>
        <w:spacing w:after="0"/>
        <w:ind w:firstLine="709"/>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У рамках двостороннього договору про співпрацю між ВОУНБ ім. К. А. Тімірязєва та Вінницьким обласним центром соціально-психологічної реабілітації дітей та молоді з функціональними обмеженнями «Обрій», як і в попередні роки, систематично проводилися різноманітні інформаційні, культурно-просвітницькі, пізнавальні заходи. Організовував ці акції відділ попереднього замовлення, МБА та видачі літератури (Введенська Л. В.) спільно з усіма відділами і секторами, що обслуговують користувачів.</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i/>
          <w:sz w:val="24"/>
          <w:szCs w:val="24"/>
          <w:lang w:val="uk-UA" w:bidi="en-US"/>
        </w:rPr>
      </w:pPr>
      <w:r w:rsidRPr="002C0420">
        <w:rPr>
          <w:rFonts w:ascii="Times New Roman" w:eastAsia="Lucida Sans Unicode" w:hAnsi="Times New Roman" w:cs="Times New Roman"/>
          <w:sz w:val="24"/>
          <w:szCs w:val="24"/>
          <w:lang w:val="uk-UA" w:bidi="en-US"/>
        </w:rPr>
        <w:t xml:space="preserve">Різдвяне свято в стародавніх виданнях – інформаційна година (09.01.) – </w:t>
      </w:r>
      <w:r w:rsidRPr="002C0420">
        <w:rPr>
          <w:rFonts w:ascii="Times New Roman" w:eastAsia="Lucida Sans Unicode" w:hAnsi="Times New Roman" w:cs="Times New Roman"/>
          <w:i/>
          <w:sz w:val="24"/>
          <w:szCs w:val="24"/>
          <w:lang w:val="uk-UA" w:bidi="en-US"/>
        </w:rPr>
        <w:t>відділ рідкісних і цінних видань;</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i/>
          <w:sz w:val="24"/>
          <w:szCs w:val="24"/>
          <w:lang w:val="uk-UA" w:bidi="en-US"/>
        </w:rPr>
      </w:pPr>
      <w:r w:rsidRPr="002C0420">
        <w:rPr>
          <w:rFonts w:ascii="Times New Roman" w:eastAsia="Lucida Sans Unicode" w:hAnsi="Times New Roman" w:cs="Times New Roman"/>
          <w:sz w:val="24"/>
          <w:szCs w:val="24"/>
          <w:lang w:val="uk-UA" w:bidi="en-US"/>
        </w:rPr>
        <w:t xml:space="preserve">Кишенькові гроші для дітей – інформаційна година (23.01.) </w:t>
      </w:r>
      <w:r w:rsidR="00E373BF" w:rsidRPr="002C0420">
        <w:rPr>
          <w:rFonts w:ascii="Times New Roman" w:eastAsia="Lucida Sans Unicode" w:hAnsi="Times New Roman" w:cs="Times New Roman"/>
          <w:sz w:val="24"/>
          <w:szCs w:val="24"/>
          <w:lang w:val="uk-UA" w:bidi="en-US"/>
        </w:rPr>
        <w:t xml:space="preserve">– </w:t>
      </w:r>
      <w:r w:rsidRPr="002C0420">
        <w:rPr>
          <w:rFonts w:ascii="Times New Roman" w:eastAsia="Lucida Sans Unicode" w:hAnsi="Times New Roman" w:cs="Times New Roman"/>
          <w:i/>
          <w:sz w:val="24"/>
          <w:szCs w:val="24"/>
          <w:lang w:val="uk-UA" w:bidi="en-US"/>
        </w:rPr>
        <w:t>відділ економіки і новітніх технологій;</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i/>
          <w:sz w:val="24"/>
          <w:szCs w:val="24"/>
          <w:lang w:val="uk-UA" w:bidi="en-US"/>
        </w:rPr>
      </w:pPr>
      <w:r w:rsidRPr="002C0420">
        <w:rPr>
          <w:rFonts w:ascii="Times New Roman" w:eastAsia="Lucida Sans Unicode" w:hAnsi="Times New Roman" w:cs="Times New Roman"/>
          <w:sz w:val="24"/>
          <w:szCs w:val="24"/>
          <w:lang w:val="uk-UA" w:bidi="en-US"/>
        </w:rPr>
        <w:t xml:space="preserve">Китайський Новий рік: історія, міфи і традиції – пізнавальна година (23.02.) – </w:t>
      </w:r>
      <w:r w:rsidRPr="002C0420">
        <w:rPr>
          <w:rFonts w:ascii="Times New Roman" w:eastAsia="Lucida Sans Unicode" w:hAnsi="Times New Roman" w:cs="Times New Roman"/>
          <w:i/>
          <w:sz w:val="24"/>
          <w:szCs w:val="24"/>
          <w:lang w:val="uk-UA" w:bidi="en-US"/>
        </w:rPr>
        <w:t>відділ документів іноземними мовами;</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i/>
          <w:sz w:val="24"/>
          <w:szCs w:val="24"/>
          <w:lang w:val="uk-UA" w:bidi="en-US"/>
        </w:rPr>
      </w:pPr>
      <w:r w:rsidRPr="002C0420">
        <w:rPr>
          <w:rFonts w:ascii="Times New Roman" w:eastAsia="Lucida Sans Unicode" w:hAnsi="Times New Roman" w:cs="Times New Roman"/>
          <w:sz w:val="24"/>
          <w:szCs w:val="24"/>
          <w:lang w:val="uk-UA" w:bidi="en-US"/>
        </w:rPr>
        <w:t xml:space="preserve">Любити Шевченка – любити Україну – літературна година (06.03.) – </w:t>
      </w:r>
      <w:r w:rsidRPr="002C0420">
        <w:rPr>
          <w:rFonts w:ascii="Times New Roman" w:eastAsia="Lucida Sans Unicode" w:hAnsi="Times New Roman" w:cs="Times New Roman"/>
          <w:i/>
          <w:sz w:val="24"/>
          <w:szCs w:val="24"/>
          <w:lang w:val="uk-UA" w:bidi="en-US"/>
        </w:rPr>
        <w:t xml:space="preserve">сектор газетної </w:t>
      </w:r>
      <w:r w:rsidRPr="002C0420">
        <w:rPr>
          <w:rFonts w:ascii="Times New Roman" w:eastAsia="Lucida Sans Unicode" w:hAnsi="Times New Roman" w:cs="Times New Roman"/>
          <w:i/>
          <w:sz w:val="24"/>
          <w:szCs w:val="24"/>
          <w:lang w:val="uk-UA" w:bidi="en-US"/>
        </w:rPr>
        <w:lastRenderedPageBreak/>
        <w:t>періодики;</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i/>
          <w:sz w:val="24"/>
          <w:szCs w:val="24"/>
          <w:lang w:val="uk-UA" w:bidi="en-US"/>
        </w:rPr>
      </w:pPr>
      <w:r w:rsidRPr="002C0420">
        <w:rPr>
          <w:rFonts w:ascii="Times New Roman" w:eastAsia="Lucida Sans Unicode" w:hAnsi="Times New Roman" w:cs="Times New Roman"/>
          <w:sz w:val="24"/>
          <w:szCs w:val="24"/>
          <w:lang w:val="uk-UA" w:bidi="en-US"/>
        </w:rPr>
        <w:t xml:space="preserve">З історії комп’ютерної техніки – пізнавальна година (26.03) – </w:t>
      </w:r>
      <w:r w:rsidRPr="002C0420">
        <w:rPr>
          <w:rFonts w:ascii="Times New Roman" w:eastAsia="Lucida Sans Unicode" w:hAnsi="Times New Roman" w:cs="Times New Roman"/>
          <w:i/>
          <w:sz w:val="24"/>
          <w:szCs w:val="24"/>
          <w:lang w:val="uk-UA" w:bidi="en-US"/>
        </w:rPr>
        <w:t>відділ економіки і новітніх технологій;</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 xml:space="preserve">Парки України – година-подорож (02.04) – </w:t>
      </w:r>
      <w:r w:rsidRPr="002C0420">
        <w:rPr>
          <w:rFonts w:ascii="Times New Roman" w:eastAsia="Lucida Sans Unicode" w:hAnsi="Times New Roman" w:cs="Times New Roman"/>
          <w:i/>
          <w:sz w:val="24"/>
          <w:szCs w:val="24"/>
          <w:lang w:val="uk-UA" w:bidi="en-US"/>
        </w:rPr>
        <w:t>відділ аграрних наук і виробництва</w:t>
      </w:r>
      <w:r w:rsidRPr="002C0420">
        <w:rPr>
          <w:rFonts w:ascii="Times New Roman" w:eastAsia="Lucida Sans Unicode" w:hAnsi="Times New Roman" w:cs="Times New Roman"/>
          <w:sz w:val="24"/>
          <w:szCs w:val="24"/>
          <w:lang w:val="uk-UA" w:bidi="en-US"/>
        </w:rPr>
        <w:t>;</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i/>
          <w:sz w:val="24"/>
          <w:szCs w:val="24"/>
          <w:lang w:val="uk-UA" w:bidi="en-US"/>
        </w:rPr>
      </w:pPr>
      <w:r w:rsidRPr="002C0420">
        <w:rPr>
          <w:rFonts w:ascii="Times New Roman" w:eastAsia="Lucida Sans Unicode" w:hAnsi="Times New Roman" w:cs="Times New Roman"/>
          <w:sz w:val="24"/>
          <w:szCs w:val="24"/>
          <w:lang w:val="uk-UA" w:bidi="en-US"/>
        </w:rPr>
        <w:t xml:space="preserve">Найцікавіші музеї України (до Міжнародного дня музеїв) – відеоподорож (17.05) – </w:t>
      </w:r>
      <w:r w:rsidRPr="002C0420">
        <w:rPr>
          <w:rFonts w:ascii="Times New Roman" w:eastAsia="Lucida Sans Unicode" w:hAnsi="Times New Roman" w:cs="Times New Roman"/>
          <w:i/>
          <w:sz w:val="24"/>
          <w:szCs w:val="24"/>
          <w:lang w:val="uk-UA" w:bidi="en-US"/>
        </w:rPr>
        <w:t>відділ мистецтв;</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 xml:space="preserve">І возсіяла благодать Божа (зустріч зі священиком до 1030-річчя хрещення Київської Руси-України) – година духовності (26.06) – </w:t>
      </w:r>
      <w:r w:rsidRPr="002C0420">
        <w:rPr>
          <w:rFonts w:ascii="Times New Roman" w:eastAsia="Lucida Sans Unicode" w:hAnsi="Times New Roman" w:cs="Times New Roman"/>
          <w:i/>
          <w:sz w:val="24"/>
          <w:szCs w:val="24"/>
          <w:lang w:val="uk-UA" w:bidi="en-US"/>
        </w:rPr>
        <w:t>ВПЗ, МБА та видачі літератури</w:t>
      </w:r>
      <w:r w:rsidR="00E373BF" w:rsidRPr="002C0420">
        <w:rPr>
          <w:rFonts w:ascii="Times New Roman" w:eastAsia="Lucida Sans Unicode" w:hAnsi="Times New Roman" w:cs="Times New Roman"/>
          <w:i/>
          <w:sz w:val="24"/>
          <w:szCs w:val="24"/>
          <w:lang w:val="uk-UA" w:bidi="en-US"/>
        </w:rPr>
        <w:t>;</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 xml:space="preserve">Усе моє, все зветься Україна (до Дня Незалежності України) (21.08.) – інформаційно-просвітницька годин, конкурс малюнків – сектор правової інформації; </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Збереження лісів – наша турбота – пізнавальна година (28.08) – відділ аграрних наук і виробництва</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 xml:space="preserve">Подорожуємо Україною (до Всесвітнього дня туризму) (25.09) – година цікавих повідомлень – відділ документів із гуманітарних, технічних та природничих наук; </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Тварини мають свої права, тому, що вони розумні (до Всесвітнього дня тварин) (09.10) – тематична година – відділ документів іноземними мовами;</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Іван Богун – полковник Вінницький – краєзнавча година (09.10) – відділ краєзнавства;</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У гармонії з природою – тематична година – (01.11) – Сектор журнальної періодики;</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Толерантність</w:t>
      </w:r>
      <w:r w:rsidR="005017E7" w:rsidRPr="002C0420">
        <w:rPr>
          <w:rFonts w:ascii="Times New Roman" w:eastAsia="Lucida Sans Unicode" w:hAnsi="Times New Roman" w:cs="Times New Roman"/>
          <w:sz w:val="24"/>
          <w:szCs w:val="24"/>
          <w:lang w:val="uk-UA" w:bidi="en-US"/>
        </w:rPr>
        <w:t xml:space="preserve"> – </w:t>
      </w:r>
      <w:r w:rsidRPr="002C0420">
        <w:rPr>
          <w:rFonts w:ascii="Times New Roman" w:eastAsia="Lucida Sans Unicode" w:hAnsi="Times New Roman" w:cs="Times New Roman"/>
          <w:sz w:val="24"/>
          <w:szCs w:val="24"/>
          <w:lang w:val="uk-UA" w:bidi="en-US"/>
        </w:rPr>
        <w:t>шлях до порозуміння – година толерантності (20.11) – сектор правової інформації</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Історія книгодрукування в Україні – година толерантності (27.11) – відділ рідкісних і цінних видань</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Брати Георгій та Платон Майбороди – пісенна слава України (до 100 та 105-річчя від дня народження митців) – музична година (04.12) – відділ мистецтв</w:t>
      </w:r>
    </w:p>
    <w:p w:rsidR="00691A1B" w:rsidRPr="002C0420" w:rsidRDefault="00691A1B" w:rsidP="002C0420">
      <w:pPr>
        <w:pStyle w:val="a5"/>
        <w:widowControl w:val="0"/>
        <w:numPr>
          <w:ilvl w:val="0"/>
          <w:numId w:val="15"/>
        </w:numPr>
        <w:tabs>
          <w:tab w:val="left" w:pos="0"/>
          <w:tab w:val="left" w:pos="709"/>
          <w:tab w:val="left" w:pos="993"/>
        </w:tabs>
        <w:suppressAutoHyphens/>
        <w:spacing w:after="0"/>
        <w:ind w:left="0" w:firstLine="426"/>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Дивосвіт різдвяних свят – відділ документів із гуманітарних, технічних та природничих наук;</w:t>
      </w:r>
    </w:p>
    <w:p w:rsidR="00691A1B" w:rsidRPr="002C0420" w:rsidRDefault="00691A1B" w:rsidP="002C0420">
      <w:pPr>
        <w:widowControl w:val="0"/>
        <w:tabs>
          <w:tab w:val="left" w:pos="0"/>
          <w:tab w:val="left" w:pos="709"/>
        </w:tabs>
        <w:suppressAutoHyphens/>
        <w:spacing w:after="0"/>
        <w:ind w:firstLine="709"/>
        <w:jc w:val="both"/>
        <w:rPr>
          <w:rFonts w:ascii="Times New Roman" w:eastAsia="Lucida Sans Unicode" w:hAnsi="Times New Roman" w:cs="Times New Roman"/>
          <w:sz w:val="24"/>
          <w:szCs w:val="24"/>
          <w:lang w:val="uk-UA" w:bidi="en-US"/>
        </w:rPr>
      </w:pPr>
      <w:r w:rsidRPr="002C0420">
        <w:rPr>
          <w:rFonts w:ascii="Times New Roman" w:eastAsia="Lucida Sans Unicode" w:hAnsi="Times New Roman" w:cs="Times New Roman"/>
          <w:sz w:val="24"/>
          <w:szCs w:val="24"/>
          <w:lang w:val="uk-UA" w:bidi="en-US"/>
        </w:rPr>
        <w:t>Для представників громадських організацій, що опікуються людьми з інвалідністю, 17 грудня 2018 р. відбулася конференція-дискусія «Розповідь про перші кроки раннього втручання батьків, спеціалістів – батькам, спеціалістам», яка реалізується в рамках проекту «Раннє втручання – шлях у нове життя» – збільшення впливу батьків дітей з інвалідністю, порушеннями розвитку та ризиком їх виникнення на впровадження системи раннього втручання у Вінницькій області», за фінансової підтримки Департаменту інформаційної діяльності та комунікацій з громадськістю Вінницької ОДА.</w:t>
      </w:r>
    </w:p>
    <w:p w:rsidR="00691A1B" w:rsidRPr="002C0420" w:rsidRDefault="00691A1B" w:rsidP="002C0420">
      <w:pPr>
        <w:tabs>
          <w:tab w:val="left" w:pos="709"/>
        </w:tabs>
        <w:spacing w:after="0"/>
        <w:ind w:firstLine="709"/>
        <w:jc w:val="both"/>
        <w:rPr>
          <w:rFonts w:ascii="Times New Roman" w:hAnsi="Times New Roman" w:cs="Times New Roman"/>
          <w:i/>
          <w:sz w:val="24"/>
          <w:szCs w:val="24"/>
          <w:lang w:val="uk-UA"/>
        </w:rPr>
      </w:pPr>
    </w:p>
    <w:p w:rsidR="00691A1B" w:rsidRPr="002C0420" w:rsidRDefault="00691A1B" w:rsidP="002C0420">
      <w:pPr>
        <w:spacing w:after="0"/>
        <w:ind w:firstLine="709"/>
        <w:jc w:val="center"/>
        <w:rPr>
          <w:rFonts w:ascii="Times New Roman" w:eastAsia="Times New Roman" w:hAnsi="Times New Roman" w:cs="Times New Roman"/>
          <w:b/>
          <w:bCs/>
          <w:sz w:val="24"/>
          <w:szCs w:val="24"/>
          <w:lang w:val="uk-UA"/>
        </w:rPr>
      </w:pPr>
      <w:r w:rsidRPr="002C0420">
        <w:rPr>
          <w:rFonts w:ascii="Times New Roman" w:eastAsia="Times New Roman" w:hAnsi="Times New Roman" w:cs="Times New Roman"/>
          <w:b/>
          <w:bCs/>
          <w:sz w:val="24"/>
          <w:szCs w:val="24"/>
          <w:lang w:val="uk-UA"/>
        </w:rPr>
        <w:t>Заходи, проведені відділами бібліотеки спільно</w:t>
      </w:r>
    </w:p>
    <w:p w:rsidR="00691A1B" w:rsidRPr="002C0420" w:rsidRDefault="00E373BF" w:rsidP="002C0420">
      <w:pPr>
        <w:spacing w:after="0"/>
        <w:ind w:firstLine="709"/>
        <w:jc w:val="center"/>
        <w:rPr>
          <w:rFonts w:ascii="Times New Roman" w:eastAsia="Times New Roman" w:hAnsi="Times New Roman" w:cs="Times New Roman"/>
          <w:b/>
          <w:bCs/>
          <w:sz w:val="24"/>
          <w:szCs w:val="24"/>
          <w:lang w:val="uk-UA"/>
        </w:rPr>
      </w:pPr>
      <w:r w:rsidRPr="002C0420">
        <w:rPr>
          <w:rFonts w:ascii="Times New Roman" w:eastAsia="Times New Roman" w:hAnsi="Times New Roman" w:cs="Times New Roman"/>
          <w:b/>
          <w:bCs/>
          <w:sz w:val="24"/>
          <w:szCs w:val="24"/>
          <w:lang w:val="uk-UA"/>
        </w:rPr>
        <w:t xml:space="preserve"> з різними установами й</w:t>
      </w:r>
      <w:r w:rsidR="00691A1B" w:rsidRPr="002C0420">
        <w:rPr>
          <w:rFonts w:ascii="Times New Roman" w:eastAsia="Times New Roman" w:hAnsi="Times New Roman" w:cs="Times New Roman"/>
          <w:b/>
          <w:bCs/>
          <w:sz w:val="24"/>
          <w:szCs w:val="24"/>
          <w:lang w:val="uk-UA"/>
        </w:rPr>
        <w:t xml:space="preserve"> організаціями</w:t>
      </w:r>
    </w:p>
    <w:p w:rsidR="00691A1B" w:rsidRPr="002C0420" w:rsidRDefault="00691A1B" w:rsidP="002C0420">
      <w:pPr>
        <w:spacing w:after="0"/>
        <w:ind w:firstLine="709"/>
        <w:jc w:val="center"/>
        <w:rPr>
          <w:rFonts w:ascii="Times New Roman" w:eastAsia="Times New Roman" w:hAnsi="Times New Roman" w:cs="Times New Roman"/>
          <w:b/>
          <w:bCs/>
          <w:sz w:val="24"/>
          <w:szCs w:val="24"/>
          <w:lang w:val="uk-UA"/>
        </w:rPr>
      </w:pP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 xml:space="preserve">Тренінг «Діалог та комунікації для вирішення конфлікту» </w:t>
      </w:r>
      <w:r w:rsidRPr="002C0420">
        <w:rPr>
          <w:rFonts w:ascii="Times New Roman" w:hAnsi="Times New Roman" w:cs="Times New Roman"/>
          <w:sz w:val="24"/>
          <w:szCs w:val="24"/>
          <w:lang w:val="uk-UA"/>
        </w:rPr>
        <w:t xml:space="preserve">у рамках проекту «Сприяння відбудові та сталому розв’язанню проблем ВПО та постраждалого від конфлікту населення в Україні» спільно з ГО «ВЕТАН»  – </w:t>
      </w:r>
      <w:r w:rsidRPr="002C0420">
        <w:rPr>
          <w:rFonts w:ascii="Times New Roman" w:hAnsi="Times New Roman" w:cs="Times New Roman"/>
          <w:sz w:val="24"/>
          <w:szCs w:val="24"/>
          <w:lang w:val="uk-UA" w:eastAsia="ru-RU"/>
        </w:rPr>
        <w:t>19.01.</w:t>
      </w: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«День здоров’я»</w:t>
      </w:r>
      <w:r w:rsidRPr="002C0420">
        <w:rPr>
          <w:rFonts w:ascii="Times New Roman" w:hAnsi="Times New Roman" w:cs="Times New Roman"/>
          <w:b/>
          <w:sz w:val="24"/>
          <w:szCs w:val="24"/>
          <w:lang w:val="uk-UA" w:eastAsia="ru-RU"/>
        </w:rPr>
        <w:t xml:space="preserve"> – </w:t>
      </w:r>
      <w:r w:rsidRPr="002C0420">
        <w:rPr>
          <w:rFonts w:ascii="Times New Roman" w:hAnsi="Times New Roman" w:cs="Times New Roman"/>
          <w:sz w:val="24"/>
          <w:szCs w:val="24"/>
          <w:lang w:val="uk-UA" w:eastAsia="ru-RU"/>
        </w:rPr>
        <w:t>Компанія CHOICE – 27.01.</w:t>
      </w: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Інтерактивна гра-квест «100 облич Української революції» –</w:t>
      </w:r>
      <w:r w:rsidR="00E373BF" w:rsidRPr="002C0420">
        <w:rPr>
          <w:rFonts w:ascii="Times New Roman" w:hAnsi="Times New Roman" w:cs="Times New Roman"/>
          <w:sz w:val="24"/>
          <w:szCs w:val="24"/>
          <w:lang w:val="uk-UA" w:eastAsia="ru-RU"/>
        </w:rPr>
        <w:t xml:space="preserve"> </w:t>
      </w:r>
      <w:r w:rsidRPr="002C0420">
        <w:rPr>
          <w:rFonts w:ascii="Times New Roman" w:hAnsi="Times New Roman" w:cs="Times New Roman"/>
          <w:sz w:val="24"/>
          <w:szCs w:val="24"/>
          <w:lang w:val="uk-UA" w:eastAsia="ru-RU"/>
        </w:rPr>
        <w:t>Вінницька академія неперервної освіти – 29.01.</w:t>
      </w:r>
    </w:p>
    <w:p w:rsidR="00691A1B" w:rsidRPr="002C0420" w:rsidRDefault="00691A1B" w:rsidP="002C0420">
      <w:pPr>
        <w:pStyle w:val="a5"/>
        <w:autoSpaceDN w:val="0"/>
        <w:ind w:left="0"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Зустріч з книгою «Жива історія: мандруючий Коран» у рамках програми міжрегіонального обміну «Схід і Захід», що здійснюється у рамках проекту «Містки громадської активності» – спільно з ГО «Ветан» – 01.02.</w:t>
      </w:r>
    </w:p>
    <w:p w:rsidR="00691A1B" w:rsidRPr="002C0420" w:rsidRDefault="00691A1B" w:rsidP="002C0420">
      <w:pPr>
        <w:pStyle w:val="a5"/>
        <w:autoSpaceDN w:val="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Лекція </w:t>
      </w:r>
      <w:r w:rsidR="00985935" w:rsidRPr="002C0420">
        <w:rPr>
          <w:rFonts w:ascii="Times New Roman" w:hAnsi="Times New Roman" w:cs="Times New Roman"/>
          <w:sz w:val="24"/>
          <w:szCs w:val="24"/>
          <w:lang w:val="uk-UA"/>
        </w:rPr>
        <w:t xml:space="preserve">кандидатка історичних наук </w:t>
      </w:r>
      <w:r w:rsidRPr="002C0420">
        <w:rPr>
          <w:rFonts w:ascii="Times New Roman" w:hAnsi="Times New Roman" w:cs="Times New Roman"/>
          <w:sz w:val="24"/>
          <w:szCs w:val="24"/>
          <w:lang w:val="uk-UA"/>
        </w:rPr>
        <w:t xml:space="preserve">Оксани Кісь «Українки в ГУЛАГу: вижити </w:t>
      </w:r>
      <w:r w:rsidR="00E373B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значить перемогти» та презентація однойменної монографії (виданої Інститутом народознавства НАН України у 2017 р.) спільно з Інститутом народознавства НАН України – 06.02.</w:t>
      </w: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rPr>
        <w:t>Музичний вечір «День Здоров’я Духу» спільно з ВМГО «Вінницьке культурно-просвітницьке товариство ім. О. І. та М. К. Реріхів» – 08.02.</w:t>
      </w: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Зустріч « Здоров’я на крилах бджіл» – «ФітапіСВІТ» – 10.02.</w:t>
      </w:r>
    </w:p>
    <w:p w:rsidR="00691A1B" w:rsidRPr="002C0420" w:rsidRDefault="00691A1B" w:rsidP="002C0420">
      <w:pPr>
        <w:pStyle w:val="a5"/>
        <w:autoSpaceDN w:val="0"/>
        <w:ind w:left="0"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Заняття Центру гармонійного розвитку людини «Софія» на тему: «Коло чи спіраль людської долі?» спільно з ВМГО «Вінницьке культурно-просвітницьке товариство ім. О. І. та М. К. Реріхів» – 22.02.</w:t>
      </w: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bCs/>
          <w:sz w:val="24"/>
          <w:szCs w:val="24"/>
          <w:lang w:val="uk-UA"/>
        </w:rPr>
        <w:t>Тренінг «Виконання розпорядниками вимог Закону України «Про доступ до публічної інформації» (Уповноважений Верховної Ради з прав людини спільно з Центром демократії і верховенства права за підтримки Програми розвитку Організації Об</w:t>
      </w:r>
      <w:r w:rsidR="00E373BF" w:rsidRPr="002C0420">
        <w:rPr>
          <w:rFonts w:ascii="Times New Roman" w:hAnsi="Times New Roman" w:cs="Times New Roman"/>
          <w:bCs/>
          <w:sz w:val="24"/>
          <w:szCs w:val="24"/>
          <w:lang w:val="uk-UA"/>
        </w:rPr>
        <w:t>’</w:t>
      </w:r>
      <w:r w:rsidRPr="002C0420">
        <w:rPr>
          <w:rFonts w:ascii="Times New Roman" w:hAnsi="Times New Roman" w:cs="Times New Roman"/>
          <w:bCs/>
          <w:sz w:val="24"/>
          <w:szCs w:val="24"/>
          <w:lang w:val="uk-UA"/>
        </w:rPr>
        <w:t>єднаних Націй) спільно з ГО «Філософія Серця» – 23.02.</w:t>
      </w: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Навчальний тренінг з питань надання адміністративних послуг для представників  місцевих органів виконавчої влади та органів місцевого самоврядування –</w:t>
      </w:r>
      <w:r w:rsidR="00E373BF" w:rsidRPr="002C0420">
        <w:rPr>
          <w:rFonts w:ascii="Times New Roman" w:hAnsi="Times New Roman" w:cs="Times New Roman"/>
          <w:sz w:val="24"/>
          <w:szCs w:val="24"/>
          <w:lang w:val="uk-UA" w:eastAsia="ru-RU"/>
        </w:rPr>
        <w:t xml:space="preserve"> </w:t>
      </w:r>
      <w:r w:rsidRPr="002C0420">
        <w:rPr>
          <w:rFonts w:ascii="Times New Roman" w:hAnsi="Times New Roman" w:cs="Times New Roman"/>
          <w:sz w:val="24"/>
          <w:szCs w:val="24"/>
          <w:lang w:val="uk-UA" w:eastAsia="ru-RU"/>
        </w:rPr>
        <w:t>Департамент міжнародного співробітництва та регіонального розвитку Вінницької ОДА – 01.03.</w:t>
      </w:r>
    </w:p>
    <w:p w:rsidR="00691A1B" w:rsidRPr="002C0420" w:rsidRDefault="00691A1B" w:rsidP="002C0420">
      <w:pPr>
        <w:pStyle w:val="a5"/>
        <w:autoSpaceDN w:val="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Семінар з питань міжмуніципальної співпраці ОМС і участі в XV Обласному Конкурсі Проектів Розвитку</w:t>
      </w:r>
      <w:r w:rsidRPr="002C0420">
        <w:rPr>
          <w:rFonts w:ascii="Times New Roman" w:hAnsi="Times New Roman" w:cs="Times New Roman"/>
          <w:b/>
          <w:sz w:val="24"/>
          <w:szCs w:val="24"/>
          <w:lang w:val="uk-UA" w:eastAsia="ru-RU"/>
        </w:rPr>
        <w:t xml:space="preserve"> – </w:t>
      </w:r>
      <w:r w:rsidRPr="002C0420">
        <w:rPr>
          <w:rFonts w:ascii="Times New Roman" w:hAnsi="Times New Roman" w:cs="Times New Roman"/>
          <w:sz w:val="24"/>
          <w:szCs w:val="24"/>
          <w:lang w:val="uk-UA" w:eastAsia="ru-RU"/>
        </w:rPr>
        <w:t>Центр Розвит</w:t>
      </w:r>
      <w:r w:rsidR="00E373BF" w:rsidRPr="002C0420">
        <w:rPr>
          <w:rFonts w:ascii="Times New Roman" w:hAnsi="Times New Roman" w:cs="Times New Roman"/>
          <w:sz w:val="24"/>
          <w:szCs w:val="24"/>
          <w:lang w:val="uk-UA" w:eastAsia="ru-RU"/>
        </w:rPr>
        <w:t xml:space="preserve">ку Місцевого Самоврядування – </w:t>
      </w:r>
      <w:r w:rsidRPr="002C0420">
        <w:rPr>
          <w:rFonts w:ascii="Times New Roman" w:hAnsi="Times New Roman" w:cs="Times New Roman"/>
          <w:sz w:val="24"/>
          <w:szCs w:val="24"/>
          <w:lang w:val="uk-UA" w:eastAsia="ru-RU"/>
        </w:rPr>
        <w:t>23.03.</w:t>
      </w:r>
    </w:p>
    <w:p w:rsidR="00691A1B" w:rsidRPr="002C0420" w:rsidRDefault="00691A1B" w:rsidP="002C0420">
      <w:pPr>
        <w:pStyle w:val="a5"/>
        <w:autoSpaceDN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Тренінг «Гендер та дискримінація»</w:t>
      </w:r>
      <w:r w:rsidR="00E373B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у рамках проекту «Сприяння відбудові та сталому розв’язанню проблем ВПО та постраждалого від конфлікту населення в Україні» спільно з ГО «ВЕТАН» – 29.03.</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Благодійний бал із захисту рідкісних рослин і тварин та збереження видового біорізноманіття (до Дня біологічного факультету) – спільно із Донецьким  національним університетом ім. Василя Стуса – 19.04.</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Інформаційна зустріч з дітьми з діагнозом спектру аутизм та іншими розладами (до Всесвітнього дня поширення інформації про проблему аутизму) – спільно з БФ «Центр реабілітації та соціалізації дітей з аутизмом та іншими розладами «Розвиток» – 02.04.</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Засідання дебатного клубу – спільно з ГО Вінницький Дебатний клуб та</w:t>
      </w:r>
      <w:r w:rsidR="005017E7" w:rsidRPr="002C0420">
        <w:rPr>
          <w:rFonts w:ascii="Times New Roman" w:hAnsi="Times New Roman" w:cs="Times New Roman"/>
          <w:bCs/>
          <w:sz w:val="24"/>
          <w:szCs w:val="24"/>
          <w:lang w:val="uk-UA"/>
        </w:rPr>
        <w:t xml:space="preserve"> ВМГО Федерація Дебатів України</w:t>
      </w:r>
      <w:r w:rsidRPr="002C0420">
        <w:rPr>
          <w:rFonts w:ascii="Times New Roman" w:hAnsi="Times New Roman" w:cs="Times New Roman"/>
          <w:bCs/>
          <w:sz w:val="24"/>
          <w:szCs w:val="24"/>
          <w:lang w:val="uk-UA"/>
        </w:rPr>
        <w:t xml:space="preserve"> – 2, 16.04.</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Зустріч з представником Фонду сприяння демократії Посольства США в Україні Сергієм Решетовим – 03.04.</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Гурток школи журналістики «Stand-Up» – спільно з Донецьким національним університетом ім. Василя Стуса – квітень-травень.</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Тренінг «Як стати гуру публічних виступів, прес-конференцій, круглих столів» в рамках проекту «Інформаційні кампанії для ГО від ідеї до успіху» – спільно з ГО «СПІНОЗА» – 06.04.</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Тренінг «Інформаційні приводи: «гачок для преси» (в рамках проекту «Інформаційні кампанії для ГО від ідеї до успіху» спільно з ГО «СПІНОЗА») – 13.04.</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Квест «Європейська Вінниця» – спільно з Донецьким національним університетом ім. Василя Стуса</w:t>
      </w:r>
      <w:r w:rsidRPr="002C0420">
        <w:rPr>
          <w:rFonts w:ascii="Times New Roman" w:hAnsi="Times New Roman" w:cs="Times New Roman"/>
          <w:bCs/>
          <w:i/>
          <w:sz w:val="24"/>
          <w:szCs w:val="24"/>
          <w:lang w:val="uk-UA"/>
        </w:rPr>
        <w:t xml:space="preserve"> –</w:t>
      </w:r>
      <w:r w:rsidRPr="002C0420">
        <w:rPr>
          <w:rFonts w:ascii="Times New Roman" w:hAnsi="Times New Roman" w:cs="Times New Roman"/>
          <w:bCs/>
          <w:sz w:val="24"/>
          <w:szCs w:val="24"/>
          <w:lang w:val="uk-UA"/>
        </w:rPr>
        <w:t>16.04.</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Семінар «Безпека та цивільний захист в ОТГ» – спільно з Вінницьким Центром Місцевого Самоврядування, ГУ НП у Вінницькій області та ГУ ДСНС у Вінницькій області – 17.04.</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«День культури» – спільно з ВМГО «Вінницьке культурно-просвітницьке товариство ім. О. І. та М. К. Реріхів» – 19.04.</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VI Міжнародна науково-практична конференція «Василь Стус: життя, ідеологія, </w:t>
      </w:r>
      <w:r w:rsidRPr="002C0420">
        <w:rPr>
          <w:rFonts w:ascii="Times New Roman" w:hAnsi="Times New Roman" w:cs="Times New Roman"/>
          <w:bCs/>
          <w:sz w:val="24"/>
          <w:szCs w:val="24"/>
          <w:lang w:val="uk-UA"/>
        </w:rPr>
        <w:lastRenderedPageBreak/>
        <w:t>творчість, соціополітичний і літературний контекст» – спільно з Донецьким національним університетом ім. Василя Стуса</w:t>
      </w:r>
      <w:r w:rsidRPr="002C0420">
        <w:rPr>
          <w:rFonts w:ascii="Times New Roman" w:hAnsi="Times New Roman" w:cs="Times New Roman"/>
          <w:sz w:val="24"/>
          <w:szCs w:val="24"/>
          <w:lang w:val="uk-UA"/>
        </w:rPr>
        <w:t xml:space="preserve"> – 20.04.</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Тренінг «Канали комунікації: використання на всі 100%» в рамках проекту «Інформаційні кампанії для ГО від ідеї до успіху» – спільно з ГО «СПІНОЗА» – 20.04.</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Прес-конференція «Стратегія сталого розвитку України 2020» – спільно з Комітетом суспільної ініціативи Ліги студентів АПУ – 21.04.</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Тренінг «Прес-реліз – влучно «у яблучко» в рамках проекту «Інформаційні кампанії для ГО від ідеї до успіху» – спільно з ГО «СПІНОЗА» – 30.04.</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Групова психокорекційна робота з дітьми і дружинами демобілізованих військовослужбовців та загиблих учасників антитерористичної операції</w:t>
      </w:r>
      <w:r w:rsidRPr="002C0420">
        <w:rPr>
          <w:rFonts w:ascii="Times New Roman" w:hAnsi="Times New Roman" w:cs="Times New Roman"/>
          <w:sz w:val="24"/>
          <w:szCs w:val="24"/>
          <w:lang w:val="uk-UA"/>
        </w:rPr>
        <w:t xml:space="preserve"> – </w:t>
      </w:r>
      <w:r w:rsidRPr="002C0420">
        <w:rPr>
          <w:rFonts w:ascii="Times New Roman" w:hAnsi="Times New Roman" w:cs="Times New Roman"/>
          <w:bCs/>
          <w:sz w:val="24"/>
          <w:szCs w:val="24"/>
          <w:lang w:val="uk-UA"/>
        </w:rPr>
        <w:t>спільно з Вінницьким обласним товариством психологів та психотерапевтів</w:t>
      </w:r>
      <w:r w:rsidR="006A5A3F" w:rsidRPr="002C0420">
        <w:rPr>
          <w:rFonts w:ascii="Times New Roman" w:hAnsi="Times New Roman" w:cs="Times New Roman"/>
          <w:sz w:val="24"/>
          <w:szCs w:val="24"/>
          <w:lang w:val="uk-UA"/>
        </w:rPr>
        <w:t xml:space="preserve"> – 12, 26.05</w:t>
      </w:r>
      <w:r w:rsidRPr="002C0420">
        <w:rPr>
          <w:rFonts w:ascii="Times New Roman" w:hAnsi="Times New Roman" w:cs="Times New Roman"/>
          <w:sz w:val="24"/>
          <w:szCs w:val="24"/>
          <w:lang w:val="uk-UA"/>
        </w:rPr>
        <w:t>; 2.06.</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Тренінгова робота з психологами, учасниками антитерористичної операції та їх дружинами у рамках проекту «Попередження та подолання ПТСР в Україні» та програми «Реабілітація та соціальна адаптація демобілізованих військовослужбовців, членів їхніх сімей та членів сімей загиблих учасників антитерористичної операції</w:t>
      </w:r>
      <w:r w:rsidR="00010EC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 спільно з Вінницьким обласним товариством психологів та психотерапевтів – 19.05.</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Круглий стіл «Актуальні проблеми розвитку спеціальності «Міжнародні економічні відносини» в українських вишах» в рамках розширеного засідання Науково-методичної підкомісії МОН України з міжнародних економічних відносин – спільно з Донецьким національним університетом ім. Василя Стуса – 23.05.</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Круглий стіл «Консолідація зусиль держави та громадянського суспільства щодо надання безоплатної правової допомоги» – спільно з Вінницьким місцевим центром з надання безоплатної вторинної правової допомоги – 23.05.</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Заняття на тему: «Чи довго чекати на зміни? – Якщо чекати, то довго» в рамках культурного проекту «Філософія Серця» – спільно з ВМГО «Вінницьке культурно-просвітницьке товариство ім. О. І. та М. К. Реріхів» – 24.05.</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Заняття з інформаційної безпеки в рамках проекту «Школа ветеранів» – спільно з ГО Вінницька обласна організація інвалідів «А-ВЕСТА» – 26.05.</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Урочисте закінчення навчального року учнів Центру Розвитку і Партнерства «Полонія» – спільно з ГО «Центр Розвитку і Партнерства «Полонія»»</w:t>
      </w:r>
      <w:r w:rsidR="00010ECB"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 26.05.</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Інформаційно-просвітницький захід «Європейський суд з прав людини: рішення щодо України. Вибірка» – спільно з Управлінням забезпечення прав людини Національної поліції України – 29.05.</w:t>
      </w:r>
    </w:p>
    <w:p w:rsidR="006D49BB" w:rsidRPr="002C0420" w:rsidRDefault="006D49B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30 травня на базі Вінницької ОУНБ ім. К. А. Тімірязєва відбувся ІІ Вінницький Регіональний Форум громадських ініціатив. Метою форуму, що відбувався під гаслом «Я змінюю!», було налагодження партнерських стосунків між представниками громадянського суспільства, влади, комерційних та донорських структур задля вирішення сучасних викликів, що існують в суспільстві, зокрема і в нашому регіоні.</w:t>
      </w:r>
    </w:p>
    <w:p w:rsidR="00691A1B" w:rsidRPr="002C0420" w:rsidRDefault="00691A1B" w:rsidP="002C0420">
      <w:pPr>
        <w:widowControl w:val="0"/>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Проект «Школа ефективного домоправителя» (для старших по будинках та керівників ОССБ) – спільно з ГО Об’єднання «Самопоміч» – 30.05.</w:t>
      </w:r>
    </w:p>
    <w:p w:rsidR="00691A1B" w:rsidRPr="002C0420" w:rsidRDefault="00691A1B" w:rsidP="002C0420">
      <w:pPr>
        <w:widowControl w:val="0"/>
        <w:suppressAutoHyphen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Тренінг «Бюджетна участь та соціальна підзвітність для людей поважного віку» – ГО «Центр Поділля-Соціум»  – 20–21.06.</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23 серпня 10 працівників бібліотеки взяли участь у поетичному марафоні з нагоди Дня Незалежності України та Дня Державного Прапора України, організованого Крайовим товариством «Вінницький козацький полк ім. Івана Богуна на Майдані Небесної Сотні у рамках мистецького заходу «Шевченківські читання».</w:t>
      </w:r>
    </w:p>
    <w:p w:rsidR="00691A1B" w:rsidRPr="002C0420" w:rsidRDefault="00691A1B" w:rsidP="002C0420">
      <w:pPr>
        <w:tabs>
          <w:tab w:val="left" w:pos="273"/>
          <w:tab w:val="right" w:pos="4341"/>
          <w:tab w:val="right" w:pos="9273"/>
        </w:tabs>
        <w:spacing w:after="0"/>
        <w:ind w:firstLine="709"/>
        <w:jc w:val="both"/>
        <w:rPr>
          <w:rStyle w:val="FontStyle12"/>
          <w:rFonts w:ascii="Times New Roman" w:eastAsia="Arial CYR" w:hAnsi="Times New Roman" w:cs="Times New Roman"/>
          <w:lang w:val="uk-UA"/>
        </w:rPr>
      </w:pPr>
      <w:r w:rsidRPr="002C0420">
        <w:rPr>
          <w:rStyle w:val="FontStyle12"/>
          <w:rFonts w:ascii="Times New Roman" w:eastAsia="Arial CYR" w:hAnsi="Times New Roman" w:cs="Times New Roman"/>
          <w:lang w:val="uk-UA"/>
        </w:rPr>
        <w:lastRenderedPageBreak/>
        <w:t xml:space="preserve">9 вересня ГО </w:t>
      </w:r>
      <w:r w:rsidRPr="002C0420">
        <w:rPr>
          <w:rStyle w:val="aa"/>
          <w:rFonts w:ascii="Times New Roman" w:eastAsia="Arial CYR" w:hAnsi="Times New Roman" w:cs="Times New Roman"/>
          <w:b w:val="0"/>
          <w:sz w:val="24"/>
          <w:szCs w:val="24"/>
          <w:lang w:val="uk-UA"/>
        </w:rPr>
        <w:t>«Конфедерація поляків Поділля – ХХІ століття» провела інформаційну зустріч.</w:t>
      </w:r>
      <w:r w:rsidR="00010ECB" w:rsidRPr="002C0420">
        <w:rPr>
          <w:rStyle w:val="aa"/>
          <w:rFonts w:ascii="Times New Roman" w:eastAsia="Arial CYR" w:hAnsi="Times New Roman" w:cs="Times New Roman"/>
          <w:b w:val="0"/>
          <w:sz w:val="24"/>
          <w:szCs w:val="24"/>
          <w:lang w:val="uk-UA"/>
        </w:rPr>
        <w:t xml:space="preserve"> </w:t>
      </w:r>
      <w:r w:rsidRPr="002C0420">
        <w:rPr>
          <w:rStyle w:val="aa"/>
          <w:rFonts w:ascii="Times New Roman" w:eastAsia="Arial CYR" w:hAnsi="Times New Roman" w:cs="Times New Roman"/>
          <w:b w:val="0"/>
          <w:sz w:val="24"/>
          <w:szCs w:val="24"/>
          <w:lang w:val="uk-UA"/>
        </w:rPr>
        <w:t>Захід відбувся в рамках акції Національного читання, приуроченого до 100-річчя повернення Незалежності Польщі.</w:t>
      </w:r>
      <w:r w:rsidR="00010ECB" w:rsidRPr="002C0420">
        <w:rPr>
          <w:rStyle w:val="aa"/>
          <w:rFonts w:ascii="Times New Roman" w:eastAsia="Arial CYR" w:hAnsi="Times New Roman" w:cs="Times New Roman"/>
          <w:b w:val="0"/>
          <w:sz w:val="24"/>
          <w:szCs w:val="24"/>
          <w:lang w:val="uk-UA"/>
        </w:rPr>
        <w:t xml:space="preserve"> </w:t>
      </w:r>
      <w:r w:rsidRPr="002C0420">
        <w:rPr>
          <w:rStyle w:val="FontStyle12"/>
          <w:rFonts w:ascii="Times New Roman" w:eastAsia="Arial CYR" w:hAnsi="Times New Roman" w:cs="Times New Roman"/>
          <w:lang w:val="uk-UA"/>
        </w:rPr>
        <w:t xml:space="preserve">Учасники зустрічі читали в оригіналі фрагмент роману </w:t>
      </w:r>
      <w:r w:rsidRPr="002C0420">
        <w:rPr>
          <w:rStyle w:val="aa"/>
          <w:rFonts w:ascii="Times New Roman" w:eastAsia="Arial CYR" w:hAnsi="Times New Roman" w:cs="Times New Roman"/>
          <w:b w:val="0"/>
          <w:sz w:val="24"/>
          <w:szCs w:val="24"/>
          <w:lang w:val="uk-UA"/>
        </w:rPr>
        <w:t>«Провесінь»</w:t>
      </w:r>
      <w:r w:rsidR="00010ECB" w:rsidRPr="002C0420">
        <w:rPr>
          <w:rStyle w:val="aa"/>
          <w:rFonts w:ascii="Times New Roman" w:eastAsia="Arial CYR" w:hAnsi="Times New Roman" w:cs="Times New Roman"/>
          <w:b w:val="0"/>
          <w:sz w:val="24"/>
          <w:szCs w:val="24"/>
          <w:lang w:val="uk-UA"/>
        </w:rPr>
        <w:t xml:space="preserve"> </w:t>
      </w:r>
      <w:r w:rsidRPr="002C0420">
        <w:rPr>
          <w:rStyle w:val="FontStyle12"/>
          <w:rFonts w:ascii="Times New Roman" w:eastAsia="Arial CYR" w:hAnsi="Times New Roman" w:cs="Times New Roman"/>
          <w:lang w:val="uk-UA"/>
        </w:rPr>
        <w:t>польського письменника Стефана Жеромського.</w:t>
      </w:r>
    </w:p>
    <w:p w:rsidR="00691A1B" w:rsidRPr="002C0420" w:rsidRDefault="00691A1B" w:rsidP="002C0420">
      <w:pPr>
        <w:tabs>
          <w:tab w:val="left" w:pos="273"/>
          <w:tab w:val="right" w:pos="4341"/>
          <w:tab w:val="right" w:pos="9273"/>
        </w:tabs>
        <w:spacing w:after="0"/>
        <w:ind w:firstLine="709"/>
        <w:jc w:val="both"/>
        <w:rPr>
          <w:rStyle w:val="aa"/>
          <w:rFonts w:ascii="Times New Roman" w:eastAsia="Arial CYR" w:hAnsi="Times New Roman" w:cs="Times New Roman"/>
          <w:b w:val="0"/>
          <w:sz w:val="24"/>
          <w:szCs w:val="24"/>
          <w:lang w:val="uk-UA"/>
        </w:rPr>
      </w:pPr>
      <w:r w:rsidRPr="002C0420">
        <w:rPr>
          <w:rFonts w:ascii="Times New Roman" w:eastAsia="Times New Roman" w:hAnsi="Times New Roman" w:cs="Times New Roman"/>
          <w:bCs/>
          <w:sz w:val="24"/>
          <w:szCs w:val="24"/>
          <w:lang w:val="uk-UA"/>
        </w:rPr>
        <w:t>15 вересня ГО «Вінницьке обласне товариство психологів та психотерапевтів» у</w:t>
      </w:r>
      <w:r w:rsidRPr="002C0420">
        <w:rPr>
          <w:rStyle w:val="FontStyle12"/>
          <w:rFonts w:ascii="Times New Roman" w:eastAsia="Arial CYR" w:hAnsi="Times New Roman" w:cs="Times New Roman"/>
          <w:lang w:val="uk-UA"/>
        </w:rPr>
        <w:t xml:space="preserve"> відділі аграрних наук і виробництва провело психологічний тренінг </w:t>
      </w:r>
      <w:r w:rsidRPr="002C0420">
        <w:rPr>
          <w:rStyle w:val="aa"/>
          <w:rFonts w:ascii="Times New Roman" w:eastAsia="Arial CYR" w:hAnsi="Times New Roman" w:cs="Times New Roman"/>
          <w:b w:val="0"/>
          <w:sz w:val="24"/>
          <w:szCs w:val="24"/>
          <w:lang w:val="uk-UA"/>
        </w:rPr>
        <w:t>«Рівний Рівному»</w:t>
      </w:r>
      <w:r w:rsidRPr="002C0420">
        <w:rPr>
          <w:rStyle w:val="FontStyle12"/>
          <w:rFonts w:ascii="Times New Roman" w:eastAsia="Arial CYR" w:hAnsi="Times New Roman" w:cs="Times New Roman"/>
          <w:lang w:val="uk-UA"/>
        </w:rPr>
        <w:t xml:space="preserve"> для учасників антитерористичної операції у рамках програми </w:t>
      </w:r>
      <w:r w:rsidRPr="002C0420">
        <w:rPr>
          <w:rStyle w:val="aa"/>
          <w:rFonts w:ascii="Times New Roman" w:eastAsia="Arial CYR" w:hAnsi="Times New Roman" w:cs="Times New Roman"/>
          <w:b w:val="0"/>
          <w:sz w:val="24"/>
          <w:szCs w:val="24"/>
          <w:lang w:val="uk-UA"/>
        </w:rPr>
        <w:t>«Реабілітація та соціальна адаптація демобілізованих військовослужбовців, членів їхніх сімей та членів сімей загиблих учасників антитерористичної операції».</w:t>
      </w:r>
    </w:p>
    <w:p w:rsidR="00691A1B" w:rsidRPr="002C0420" w:rsidRDefault="00691A1B" w:rsidP="002C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У відділі економіки і новітніх технологій відбулися тренінги:</w:t>
      </w:r>
    </w:p>
    <w:p w:rsidR="00691A1B" w:rsidRPr="002C0420" w:rsidRDefault="00691A1B" w:rsidP="002C0420">
      <w:pPr>
        <w:pStyle w:val="a5"/>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0" w:firstLine="709"/>
        <w:jc w:val="both"/>
        <w:rPr>
          <w:rFonts w:ascii="Times New Roman" w:hAnsi="Times New Roman" w:cs="Times New Roman"/>
          <w:bCs/>
          <w:sz w:val="24"/>
          <w:szCs w:val="24"/>
          <w:lang w:val="uk-UA" w:eastAsia="ru-RU"/>
        </w:rPr>
      </w:pPr>
      <w:r w:rsidRPr="002C0420">
        <w:rPr>
          <w:rFonts w:ascii="Times New Roman" w:hAnsi="Times New Roman" w:cs="Times New Roman"/>
          <w:bCs/>
          <w:sz w:val="24"/>
          <w:szCs w:val="24"/>
          <w:lang w:val="uk-UA" w:eastAsia="ru-RU"/>
        </w:rPr>
        <w:t xml:space="preserve"> «Інструменти фандрейзингу» для внутрішньо переміщених осіб, співробітників та користувачів бібліотеки;</w:t>
      </w:r>
    </w:p>
    <w:p w:rsidR="00691A1B" w:rsidRPr="002C0420" w:rsidRDefault="00691A1B" w:rsidP="002C0420">
      <w:pPr>
        <w:pStyle w:val="a5"/>
        <w:numPr>
          <w:ilvl w:val="0"/>
          <w:numId w:val="14"/>
        </w:numPr>
        <w:spacing w:after="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 xml:space="preserve">презентація фітокомплексів української фірми «Choiсе» «День здоров’я та </w:t>
      </w:r>
    </w:p>
    <w:p w:rsidR="00691A1B" w:rsidRPr="002C0420" w:rsidRDefault="00691A1B" w:rsidP="002C0420">
      <w:pPr>
        <w:spacing w:after="0"/>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популяризація здорового стилю життя» – 27.10</w:t>
      </w:r>
      <w:r w:rsidR="00010ECB" w:rsidRPr="002C0420">
        <w:rPr>
          <w:rFonts w:ascii="Times New Roman" w:hAnsi="Times New Roman" w:cs="Times New Roman"/>
          <w:sz w:val="24"/>
          <w:szCs w:val="24"/>
          <w:lang w:val="uk-UA"/>
        </w:rPr>
        <w:t>.</w:t>
      </w:r>
    </w:p>
    <w:p w:rsidR="00691A1B" w:rsidRPr="002C0420" w:rsidRDefault="00691A1B" w:rsidP="002C0420">
      <w:pPr>
        <w:pStyle w:val="a5"/>
        <w:numPr>
          <w:ilvl w:val="0"/>
          <w:numId w:val="14"/>
        </w:numPr>
        <w:spacing w:after="0"/>
        <w:ind w:left="0" w:firstLine="709"/>
        <w:jc w:val="both"/>
        <w:rPr>
          <w:rFonts w:ascii="Times New Roman" w:hAnsi="Times New Roman" w:cs="Times New Roman"/>
          <w:sz w:val="24"/>
          <w:szCs w:val="24"/>
          <w:lang w:val="uk-UA" w:eastAsia="ru-RU"/>
        </w:rPr>
      </w:pPr>
      <w:r w:rsidRPr="002C0420">
        <w:rPr>
          <w:rFonts w:ascii="Times New Roman" w:hAnsi="Times New Roman" w:cs="Times New Roman"/>
          <w:sz w:val="24"/>
          <w:szCs w:val="24"/>
          <w:lang w:val="uk-UA" w:eastAsia="ru-RU"/>
        </w:rPr>
        <w:t>розважальний святковий захід «Ніч перед «Хелловіном» для дітей з особливими потребами та внутрішньо переміщених осіб – 30.10</w:t>
      </w:r>
      <w:r w:rsidR="00010ECB" w:rsidRPr="002C0420">
        <w:rPr>
          <w:rFonts w:ascii="Times New Roman" w:hAnsi="Times New Roman" w:cs="Times New Roman"/>
          <w:sz w:val="24"/>
          <w:szCs w:val="24"/>
          <w:lang w:val="uk-UA" w:eastAsia="ru-RU"/>
        </w:rPr>
        <w:t>.</w:t>
      </w:r>
    </w:p>
    <w:p w:rsidR="00691A1B" w:rsidRPr="002C0420" w:rsidRDefault="00691A1B" w:rsidP="002C0420">
      <w:pPr>
        <w:pStyle w:val="a5"/>
        <w:numPr>
          <w:ilvl w:val="0"/>
          <w:numId w:val="14"/>
        </w:numPr>
        <w:spacing w:after="0"/>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18 грудня відбувся майстер-клас для дітей з малозабезпечених сімей та дітей з інвалідністю «Медова свічка».</w:t>
      </w:r>
    </w:p>
    <w:p w:rsidR="00691A1B" w:rsidRPr="002C0420" w:rsidRDefault="00691A1B" w:rsidP="002C0420">
      <w:pPr>
        <w:pStyle w:val="a5"/>
        <w:ind w:left="0" w:firstLine="709"/>
        <w:jc w:val="center"/>
        <w:rPr>
          <w:rFonts w:ascii="Times New Roman" w:hAnsi="Times New Roman" w:cs="Times New Roman"/>
          <w:i/>
          <w:sz w:val="24"/>
          <w:szCs w:val="24"/>
          <w:shd w:val="clear" w:color="auto" w:fill="FFFFFF"/>
          <w:lang w:val="uk-UA"/>
        </w:rPr>
      </w:pPr>
      <w:r w:rsidRPr="002C0420">
        <w:rPr>
          <w:rFonts w:ascii="Times New Roman" w:hAnsi="Times New Roman" w:cs="Times New Roman"/>
          <w:i/>
          <w:sz w:val="24"/>
          <w:szCs w:val="24"/>
          <w:shd w:val="clear" w:color="auto" w:fill="FFFFFF"/>
          <w:lang w:val="uk-UA"/>
        </w:rPr>
        <w:t>Засідання «Школи ефективного домоправителя»</w:t>
      </w:r>
    </w:p>
    <w:p w:rsidR="00691A1B" w:rsidRPr="002C0420" w:rsidRDefault="00691A1B" w:rsidP="002C0420">
      <w:pPr>
        <w:pStyle w:val="a5"/>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У відділі економіки і новітніх технологій відбулися засідання на теми:</w:t>
      </w:r>
    </w:p>
    <w:p w:rsidR="00691A1B" w:rsidRPr="002C0420" w:rsidRDefault="00691A1B" w:rsidP="002C0420">
      <w:pPr>
        <w:pStyle w:val="a5"/>
        <w:numPr>
          <w:ilvl w:val="0"/>
          <w:numId w:val="14"/>
        </w:numPr>
        <w:spacing w:after="0"/>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Що потрібно знати про управління будинку?</w:t>
      </w:r>
    </w:p>
    <w:p w:rsidR="00691A1B" w:rsidRPr="002C0420" w:rsidRDefault="00691A1B" w:rsidP="002C0420">
      <w:pPr>
        <w:pStyle w:val="a5"/>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Спікер – Ірина Туровська, керівник Національного проекту «Буд</w:t>
      </w:r>
      <w:r w:rsidR="00F56261" w:rsidRPr="002C0420">
        <w:rPr>
          <w:rFonts w:ascii="Times New Roman" w:hAnsi="Times New Roman" w:cs="Times New Roman"/>
          <w:sz w:val="24"/>
          <w:szCs w:val="24"/>
          <w:shd w:val="clear" w:color="auto" w:fill="FFFFFF"/>
          <w:lang w:val="uk-UA"/>
        </w:rPr>
        <w:t xml:space="preserve">ь господарем власного будинку» </w:t>
      </w:r>
      <w:r w:rsidR="00F56261" w:rsidRPr="002C0420">
        <w:rPr>
          <w:rFonts w:ascii="Times New Roman" w:hAnsi="Times New Roman" w:cs="Times New Roman"/>
          <w:i/>
          <w:sz w:val="24"/>
          <w:szCs w:val="24"/>
          <w:shd w:val="clear" w:color="auto" w:fill="FFFFFF"/>
          <w:lang w:val="uk-UA"/>
        </w:rPr>
        <w:t xml:space="preserve">– </w:t>
      </w:r>
      <w:r w:rsidRPr="002C0420">
        <w:rPr>
          <w:rFonts w:ascii="Times New Roman" w:hAnsi="Times New Roman" w:cs="Times New Roman"/>
          <w:sz w:val="24"/>
          <w:szCs w:val="24"/>
          <w:shd w:val="clear" w:color="auto" w:fill="FFFFFF"/>
          <w:lang w:val="uk-UA"/>
        </w:rPr>
        <w:t>29.11</w:t>
      </w:r>
      <w:r w:rsidR="00010ECB" w:rsidRPr="002C0420">
        <w:rPr>
          <w:rFonts w:ascii="Times New Roman" w:hAnsi="Times New Roman" w:cs="Times New Roman"/>
          <w:sz w:val="24"/>
          <w:szCs w:val="24"/>
          <w:shd w:val="clear" w:color="auto" w:fill="FFFFFF"/>
          <w:lang w:val="uk-UA"/>
        </w:rPr>
        <w:t>.</w:t>
      </w:r>
    </w:p>
    <w:p w:rsidR="00691A1B" w:rsidRPr="002C0420" w:rsidRDefault="00691A1B" w:rsidP="002C0420">
      <w:pPr>
        <w:pStyle w:val="a5"/>
        <w:numPr>
          <w:ilvl w:val="0"/>
          <w:numId w:val="14"/>
        </w:numPr>
        <w:spacing w:after="0"/>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Функціонування багатоквартирного будинку: ОСББ чи управитель.</w:t>
      </w:r>
    </w:p>
    <w:p w:rsidR="00691A1B" w:rsidRPr="002C0420" w:rsidRDefault="00691A1B" w:rsidP="002C0420">
      <w:pPr>
        <w:pStyle w:val="a5"/>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Спікер – Ельвіра Мрясова, голова правління Асоціації</w:t>
      </w:r>
      <w:r w:rsidR="00F56261" w:rsidRPr="002C0420">
        <w:rPr>
          <w:rFonts w:ascii="Times New Roman" w:hAnsi="Times New Roman" w:cs="Times New Roman"/>
          <w:sz w:val="24"/>
          <w:szCs w:val="24"/>
          <w:shd w:val="clear" w:color="auto" w:fill="FFFFFF"/>
          <w:lang w:val="uk-UA"/>
        </w:rPr>
        <w:t xml:space="preserve"> ОСББ Вінниччини (м. Вінниця) </w:t>
      </w:r>
      <w:r w:rsidR="00C57B0B"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sz w:val="24"/>
          <w:szCs w:val="24"/>
          <w:shd w:val="clear" w:color="auto" w:fill="FFFFFF"/>
          <w:lang w:val="uk-UA"/>
        </w:rPr>
        <w:t>03.12</w:t>
      </w:r>
      <w:r w:rsidR="00F56261" w:rsidRPr="002C0420">
        <w:rPr>
          <w:rFonts w:ascii="Times New Roman" w:hAnsi="Times New Roman" w:cs="Times New Roman"/>
          <w:sz w:val="24"/>
          <w:szCs w:val="24"/>
          <w:shd w:val="clear" w:color="auto" w:fill="FFFFFF"/>
          <w:lang w:val="uk-UA"/>
        </w:rPr>
        <w:t>.</w:t>
      </w:r>
    </w:p>
    <w:p w:rsidR="00691A1B" w:rsidRPr="002C0420" w:rsidRDefault="00691A1B" w:rsidP="002C0420">
      <w:pPr>
        <w:pStyle w:val="a5"/>
        <w:numPr>
          <w:ilvl w:val="0"/>
          <w:numId w:val="14"/>
        </w:numPr>
        <w:spacing w:after="0"/>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Програми співфінансування</w:t>
      </w:r>
    </w:p>
    <w:p w:rsidR="00691A1B" w:rsidRPr="002C0420" w:rsidRDefault="00691A1B" w:rsidP="002C0420">
      <w:pPr>
        <w:pStyle w:val="a5"/>
        <w:ind w:left="0" w:firstLine="709"/>
        <w:rPr>
          <w:rFonts w:ascii="Times New Roman" w:hAnsi="Times New Roman" w:cs="Times New Roman"/>
          <w:b/>
          <w:sz w:val="24"/>
          <w:szCs w:val="24"/>
          <w:shd w:val="clear" w:color="auto" w:fill="FFFFFF"/>
          <w:lang w:val="uk-UA"/>
        </w:rPr>
      </w:pPr>
      <w:r w:rsidRPr="002C0420">
        <w:rPr>
          <w:rFonts w:ascii="Times New Roman" w:hAnsi="Times New Roman" w:cs="Times New Roman"/>
          <w:sz w:val="24"/>
          <w:szCs w:val="24"/>
          <w:shd w:val="clear" w:color="auto" w:fill="FFFFFF"/>
          <w:lang w:val="uk-UA"/>
        </w:rPr>
        <w:t>Спікер – Роман Фурман, директор Департаменту житлового господа</w:t>
      </w:r>
      <w:r w:rsidR="00F56261" w:rsidRPr="002C0420">
        <w:rPr>
          <w:rFonts w:ascii="Times New Roman" w:hAnsi="Times New Roman" w:cs="Times New Roman"/>
          <w:sz w:val="24"/>
          <w:szCs w:val="24"/>
          <w:shd w:val="clear" w:color="auto" w:fill="FFFFFF"/>
          <w:lang w:val="uk-UA"/>
        </w:rPr>
        <w:t xml:space="preserve">рства Вінницької міської ради – </w:t>
      </w:r>
      <w:r w:rsidRPr="002C0420">
        <w:rPr>
          <w:rFonts w:ascii="Times New Roman" w:hAnsi="Times New Roman" w:cs="Times New Roman"/>
          <w:sz w:val="24"/>
          <w:szCs w:val="24"/>
          <w:shd w:val="clear" w:color="auto" w:fill="FFFFFF"/>
          <w:lang w:val="uk-UA"/>
        </w:rPr>
        <w:t>04.12</w:t>
      </w:r>
      <w:r w:rsidR="00010ECB" w:rsidRPr="002C0420">
        <w:rPr>
          <w:rFonts w:ascii="Times New Roman" w:hAnsi="Times New Roman" w:cs="Times New Roman"/>
          <w:sz w:val="24"/>
          <w:szCs w:val="24"/>
          <w:shd w:val="clear" w:color="auto" w:fill="FFFFFF"/>
          <w:lang w:val="uk-UA"/>
        </w:rPr>
        <w:t>.</w:t>
      </w:r>
    </w:p>
    <w:p w:rsidR="00691A1B" w:rsidRPr="002C0420" w:rsidRDefault="00691A1B" w:rsidP="002C0420">
      <w:pPr>
        <w:pStyle w:val="a5"/>
        <w:numPr>
          <w:ilvl w:val="0"/>
          <w:numId w:val="14"/>
        </w:numPr>
        <w:spacing w:after="0"/>
        <w:ind w:left="0"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Як правильно читати договір?</w:t>
      </w:r>
    </w:p>
    <w:p w:rsidR="00691A1B" w:rsidRPr="002C0420" w:rsidRDefault="00691A1B" w:rsidP="002C0420">
      <w:pPr>
        <w:pStyle w:val="a5"/>
        <w:ind w:left="0" w:firstLine="709"/>
        <w:rPr>
          <w:rFonts w:ascii="Times New Roman" w:hAnsi="Times New Roman" w:cs="Times New Roman"/>
          <w:b/>
          <w:sz w:val="24"/>
          <w:szCs w:val="24"/>
          <w:shd w:val="clear" w:color="auto" w:fill="FFFFFF"/>
          <w:lang w:val="uk-UA"/>
        </w:rPr>
      </w:pPr>
      <w:r w:rsidRPr="002C0420">
        <w:rPr>
          <w:rFonts w:ascii="Times New Roman" w:hAnsi="Times New Roman" w:cs="Times New Roman"/>
          <w:sz w:val="24"/>
          <w:szCs w:val="24"/>
          <w:shd w:val="clear" w:color="auto" w:fill="FFFFFF"/>
          <w:lang w:val="uk-UA"/>
        </w:rPr>
        <w:t>Керуючий адвокатського бюро, адвокат Віталій Головенько</w:t>
      </w:r>
      <w:r w:rsidRPr="002C0420">
        <w:rPr>
          <w:rFonts w:ascii="Times New Roman" w:hAnsi="Times New Roman" w:cs="Times New Roman"/>
          <w:b/>
          <w:sz w:val="24"/>
          <w:szCs w:val="24"/>
          <w:shd w:val="clear" w:color="auto" w:fill="FFFFFF"/>
          <w:lang w:val="uk-UA"/>
        </w:rPr>
        <w:t xml:space="preserve"> </w:t>
      </w:r>
      <w:r w:rsidR="00F56261" w:rsidRPr="002C0420">
        <w:rPr>
          <w:rFonts w:ascii="Times New Roman" w:hAnsi="Times New Roman" w:cs="Times New Roman"/>
          <w:i/>
          <w:sz w:val="24"/>
          <w:szCs w:val="24"/>
          <w:shd w:val="clear" w:color="auto" w:fill="FFFFFF"/>
          <w:lang w:val="uk-UA"/>
        </w:rPr>
        <w:t xml:space="preserve">– </w:t>
      </w:r>
      <w:r w:rsidRPr="002C0420">
        <w:rPr>
          <w:rFonts w:ascii="Times New Roman" w:hAnsi="Times New Roman" w:cs="Times New Roman"/>
          <w:sz w:val="24"/>
          <w:szCs w:val="24"/>
          <w:shd w:val="clear" w:color="auto" w:fill="FFFFFF"/>
          <w:lang w:val="uk-UA"/>
        </w:rPr>
        <w:t>10.12</w:t>
      </w:r>
      <w:r w:rsidR="00010ECB" w:rsidRPr="002C0420">
        <w:rPr>
          <w:rFonts w:ascii="Times New Roman" w:hAnsi="Times New Roman" w:cs="Times New Roman"/>
          <w:sz w:val="24"/>
          <w:szCs w:val="24"/>
          <w:shd w:val="clear" w:color="auto" w:fill="FFFFFF"/>
          <w:lang w:val="uk-UA"/>
        </w:rPr>
        <w:t>.</w:t>
      </w:r>
    </w:p>
    <w:p w:rsidR="00691A1B" w:rsidRPr="002C0420" w:rsidRDefault="00691A1B" w:rsidP="002C0420">
      <w:pPr>
        <w:pStyle w:val="a5"/>
        <w:numPr>
          <w:ilvl w:val="0"/>
          <w:numId w:val="14"/>
        </w:numPr>
        <w:spacing w:after="0"/>
        <w:ind w:left="0" w:firstLine="709"/>
        <w:rPr>
          <w:rFonts w:ascii="Times New Roman" w:hAnsi="Times New Roman" w:cs="Times New Roman"/>
          <w:i/>
          <w:sz w:val="24"/>
          <w:szCs w:val="24"/>
          <w:shd w:val="clear" w:color="auto" w:fill="FFFFFF"/>
          <w:lang w:val="uk-UA"/>
        </w:rPr>
      </w:pPr>
      <w:r w:rsidRPr="002C0420">
        <w:rPr>
          <w:rFonts w:ascii="Times New Roman" w:hAnsi="Times New Roman" w:cs="Times New Roman"/>
          <w:sz w:val="24"/>
          <w:szCs w:val="24"/>
          <w:shd w:val="clear" w:color="auto" w:fill="FFFFFF"/>
          <w:lang w:val="uk-UA"/>
        </w:rPr>
        <w:t>Енергозбереження в будинку. Прості способи заощадження коштів у будинку та квартирах – Ельвіра Мрясова, голова правління Асоціації</w:t>
      </w:r>
      <w:r w:rsidR="00F56261" w:rsidRPr="002C0420">
        <w:rPr>
          <w:rFonts w:ascii="Times New Roman" w:hAnsi="Times New Roman" w:cs="Times New Roman"/>
          <w:sz w:val="24"/>
          <w:szCs w:val="24"/>
          <w:shd w:val="clear" w:color="auto" w:fill="FFFFFF"/>
          <w:lang w:val="uk-UA"/>
        </w:rPr>
        <w:t xml:space="preserve"> ОСББ Вінниччини (м. Вінниця) – </w:t>
      </w:r>
      <w:r w:rsidRPr="002C0420">
        <w:rPr>
          <w:rFonts w:ascii="Times New Roman" w:hAnsi="Times New Roman" w:cs="Times New Roman"/>
          <w:sz w:val="24"/>
          <w:szCs w:val="24"/>
          <w:shd w:val="clear" w:color="auto" w:fill="FFFFFF"/>
          <w:lang w:val="uk-UA"/>
        </w:rPr>
        <w:t>12.12.</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Комунальна установа «Вінницький районний методичний центр закладів освіти провів інструктивно-методичну нараду за темою: «Про підсумки діяльності працівників психологічної служби системи освіти району щодо профілактики залучення дітей та учнівської молоді до небезпечних квестів». Методичну нараду було організовано для практичних психологів та соціальних педагогів закладів дошкільної та загальної середнь</w:t>
      </w:r>
      <w:r w:rsidR="00D92A12" w:rsidRPr="002C0420">
        <w:rPr>
          <w:rFonts w:ascii="Times New Roman" w:hAnsi="Times New Roman" w:cs="Times New Roman"/>
          <w:bCs/>
          <w:sz w:val="24"/>
          <w:szCs w:val="24"/>
          <w:lang w:val="uk-UA"/>
        </w:rPr>
        <w:t xml:space="preserve">ої освіти Вінницького району </w:t>
      </w:r>
      <w:r w:rsidR="00F56261" w:rsidRPr="002C0420">
        <w:rPr>
          <w:rFonts w:ascii="Times New Roman" w:hAnsi="Times New Roman" w:cs="Times New Roman"/>
          <w:bCs/>
          <w:i/>
          <w:sz w:val="24"/>
          <w:szCs w:val="24"/>
          <w:lang w:val="uk-UA"/>
        </w:rPr>
        <w:t xml:space="preserve">– </w:t>
      </w:r>
      <w:r w:rsidRPr="002C0420">
        <w:rPr>
          <w:rFonts w:ascii="Times New Roman" w:hAnsi="Times New Roman" w:cs="Times New Roman"/>
          <w:bCs/>
          <w:sz w:val="24"/>
          <w:szCs w:val="24"/>
          <w:lang w:val="uk-UA"/>
        </w:rPr>
        <w:t>24.05.</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Головне територіальне управління юстиції у Вінницькій області спільно ВОУНБ ім. К. А. Тімірязєва провело виставку шкільних малюнків «Я МАЮ ПРАВО», присвячену Міжнародному дню захисту дітей </w:t>
      </w:r>
      <w:r w:rsidR="00F56261" w:rsidRPr="002C0420">
        <w:rPr>
          <w:rFonts w:ascii="Times New Roman" w:hAnsi="Times New Roman" w:cs="Times New Roman"/>
          <w:bCs/>
          <w:i/>
          <w:sz w:val="24"/>
          <w:szCs w:val="24"/>
          <w:lang w:val="uk-UA"/>
        </w:rPr>
        <w:t xml:space="preserve">– </w:t>
      </w:r>
      <w:r w:rsidRPr="002C0420">
        <w:rPr>
          <w:rFonts w:ascii="Times New Roman" w:hAnsi="Times New Roman" w:cs="Times New Roman"/>
          <w:bCs/>
          <w:sz w:val="24"/>
          <w:szCs w:val="24"/>
          <w:lang w:val="uk-UA"/>
        </w:rPr>
        <w:t>16.05–05.06.</w:t>
      </w:r>
    </w:p>
    <w:p w:rsidR="00691A1B" w:rsidRPr="002C0420" w:rsidRDefault="00D92A12"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«Молодь</w:t>
      </w:r>
      <w:r w:rsidR="00691A1B" w:rsidRPr="002C0420">
        <w:rPr>
          <w:rFonts w:ascii="Times New Roman" w:hAnsi="Times New Roman" w:cs="Times New Roman"/>
          <w:sz w:val="24"/>
          <w:szCs w:val="24"/>
          <w:lang w:val="uk-UA"/>
        </w:rPr>
        <w:t xml:space="preserve"> проти сімейного на</w:t>
      </w:r>
      <w:r w:rsidRPr="002C0420">
        <w:rPr>
          <w:rFonts w:ascii="Times New Roman" w:hAnsi="Times New Roman" w:cs="Times New Roman"/>
          <w:sz w:val="24"/>
          <w:szCs w:val="24"/>
          <w:lang w:val="uk-UA"/>
        </w:rPr>
        <w:t>сильства: юридичний та загально</w:t>
      </w:r>
      <w:r w:rsidR="00691A1B" w:rsidRPr="002C0420">
        <w:rPr>
          <w:rFonts w:ascii="Times New Roman" w:hAnsi="Times New Roman" w:cs="Times New Roman"/>
          <w:sz w:val="24"/>
          <w:szCs w:val="24"/>
          <w:lang w:val="uk-UA"/>
        </w:rPr>
        <w:t>психологічні аспекти». Участь у круглому столі у Вінницькому навчально-науковому інституті економіки ТНЕУ</w:t>
      </w:r>
      <w:r w:rsidR="00F56261"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 xml:space="preserve"> 09.10.</w:t>
      </w:r>
    </w:p>
    <w:p w:rsidR="00691A1B" w:rsidRPr="002C0420" w:rsidRDefault="00691A1B" w:rsidP="002C0420">
      <w:pPr>
        <w:spacing w:after="0"/>
        <w:ind w:firstLine="709"/>
        <w:jc w:val="center"/>
        <w:rPr>
          <w:rFonts w:ascii="Times New Roman" w:hAnsi="Times New Roman" w:cs="Times New Roman"/>
          <w:bCs/>
          <w:sz w:val="24"/>
          <w:szCs w:val="24"/>
          <w:lang w:val="uk-UA"/>
        </w:rPr>
      </w:pPr>
      <w:r w:rsidRPr="002C0420">
        <w:rPr>
          <w:rFonts w:ascii="Times New Roman" w:hAnsi="Times New Roman" w:cs="Times New Roman"/>
          <w:bCs/>
          <w:sz w:val="24"/>
          <w:szCs w:val="24"/>
          <w:lang w:val="uk-UA"/>
        </w:rPr>
        <w:t>Психологічні тренінги</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lastRenderedPageBreak/>
        <w:t xml:space="preserve">ГО «Вінницьке обласне товариство психологів та психотерапевтів» провело групову психокорекційну роботу з дітьми і дружинами демобілізованих військовослужбовців та загиблих учасників антитерористичної операції </w:t>
      </w:r>
      <w:r w:rsidR="00F56261" w:rsidRPr="002C0420">
        <w:rPr>
          <w:rFonts w:ascii="Times New Roman" w:hAnsi="Times New Roman" w:cs="Times New Roman"/>
          <w:bCs/>
          <w:i/>
          <w:sz w:val="24"/>
          <w:szCs w:val="24"/>
          <w:lang w:val="uk-UA"/>
        </w:rPr>
        <w:t xml:space="preserve">– </w:t>
      </w:r>
      <w:r w:rsidRPr="002C0420">
        <w:rPr>
          <w:rFonts w:ascii="Times New Roman" w:hAnsi="Times New Roman" w:cs="Times New Roman"/>
          <w:bCs/>
          <w:sz w:val="24"/>
          <w:szCs w:val="24"/>
          <w:lang w:val="uk-UA"/>
        </w:rPr>
        <w:t>28.04., 02.06,15.09.</w:t>
      </w:r>
    </w:p>
    <w:p w:rsidR="00691A1B" w:rsidRPr="002C0420" w:rsidRDefault="00691A1B" w:rsidP="002C0420">
      <w:pPr>
        <w:spacing w:after="0"/>
        <w:ind w:firstLine="709"/>
        <w:jc w:val="both"/>
        <w:rPr>
          <w:rFonts w:ascii="Times New Roman" w:hAnsi="Times New Roman" w:cs="Times New Roman"/>
          <w:bCs/>
          <w:i/>
          <w:sz w:val="24"/>
          <w:szCs w:val="24"/>
          <w:lang w:val="uk-UA"/>
        </w:rPr>
      </w:pPr>
      <w:r w:rsidRPr="002C0420">
        <w:rPr>
          <w:rFonts w:ascii="Times New Roman" w:hAnsi="Times New Roman" w:cs="Times New Roman"/>
          <w:bCs/>
          <w:sz w:val="24"/>
          <w:szCs w:val="24"/>
          <w:lang w:val="uk-UA"/>
        </w:rPr>
        <w:t xml:space="preserve">«Право на пільги ветеранам АТО та їх родинам» </w:t>
      </w:r>
      <w:r w:rsidR="00C06B74"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 xml:space="preserve">організатор ГО «А-Веста» </w:t>
      </w:r>
      <w:r w:rsidR="00F56261" w:rsidRPr="002C0420">
        <w:rPr>
          <w:rFonts w:ascii="Times New Roman" w:hAnsi="Times New Roman" w:cs="Times New Roman"/>
          <w:bCs/>
          <w:sz w:val="24"/>
          <w:szCs w:val="24"/>
          <w:lang w:val="uk-UA"/>
        </w:rPr>
        <w:t>– 24.11.</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«Соціальний захист та соціальна адаптація військовослужбовців, ветеранів їх родин та волонтерів» –</w:t>
      </w:r>
      <w:r w:rsidR="00D92A12"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 xml:space="preserve">організатор ГО «А-Веста» </w:t>
      </w:r>
      <w:r w:rsidR="00F56261" w:rsidRPr="002C0420">
        <w:rPr>
          <w:rFonts w:ascii="Times New Roman" w:hAnsi="Times New Roman" w:cs="Times New Roman"/>
          <w:bCs/>
          <w:i/>
          <w:sz w:val="24"/>
          <w:szCs w:val="24"/>
          <w:lang w:val="uk-UA"/>
        </w:rPr>
        <w:t xml:space="preserve">– </w:t>
      </w:r>
      <w:r w:rsidRPr="002C0420">
        <w:rPr>
          <w:rFonts w:ascii="Times New Roman" w:hAnsi="Times New Roman" w:cs="Times New Roman"/>
          <w:bCs/>
          <w:sz w:val="24"/>
          <w:szCs w:val="24"/>
          <w:lang w:val="uk-UA"/>
        </w:rPr>
        <w:t>15.12.</w:t>
      </w:r>
    </w:p>
    <w:p w:rsidR="00691A1B" w:rsidRPr="002C0420" w:rsidRDefault="00691A1B" w:rsidP="002C0420">
      <w:pPr>
        <w:spacing w:after="0"/>
        <w:ind w:firstLine="709"/>
        <w:jc w:val="center"/>
        <w:rPr>
          <w:rFonts w:ascii="Times New Roman" w:hAnsi="Times New Roman" w:cs="Times New Roman"/>
          <w:bCs/>
          <w:sz w:val="24"/>
          <w:szCs w:val="24"/>
          <w:lang w:val="uk-UA"/>
        </w:rPr>
      </w:pPr>
      <w:r w:rsidRPr="002C0420">
        <w:rPr>
          <w:rFonts w:ascii="Times New Roman" w:hAnsi="Times New Roman" w:cs="Times New Roman"/>
          <w:bCs/>
          <w:sz w:val="24"/>
          <w:szCs w:val="24"/>
          <w:lang w:val="uk-UA"/>
        </w:rPr>
        <w:t>Тренінг з інформаційної безпеки</w:t>
      </w:r>
    </w:p>
    <w:p w:rsidR="00691A1B" w:rsidRPr="002C0420" w:rsidRDefault="00691A1B" w:rsidP="002C0420">
      <w:pPr>
        <w:spacing w:after="0"/>
        <w:ind w:firstLine="709"/>
        <w:jc w:val="both"/>
        <w:rPr>
          <w:rFonts w:ascii="Times New Roman" w:hAnsi="Times New Roman" w:cs="Times New Roman"/>
          <w:bCs/>
          <w:i/>
          <w:sz w:val="24"/>
          <w:szCs w:val="24"/>
          <w:lang w:val="uk-UA"/>
        </w:rPr>
      </w:pPr>
      <w:r w:rsidRPr="002C0420">
        <w:rPr>
          <w:rFonts w:ascii="Times New Roman" w:hAnsi="Times New Roman" w:cs="Times New Roman"/>
          <w:bCs/>
          <w:sz w:val="24"/>
          <w:szCs w:val="24"/>
          <w:lang w:val="uk-UA"/>
        </w:rPr>
        <w:t>Волонтерська група «Бойові бджоли» провела тренінг-заняття з інформаційної безпеки для ветеранів АТО, військовослужбовців, їх родин та волонтерів</w:t>
      </w:r>
      <w:r w:rsidR="00D92A12" w:rsidRPr="002C0420">
        <w:rPr>
          <w:rFonts w:ascii="Times New Roman" w:hAnsi="Times New Roman" w:cs="Times New Roman"/>
          <w:bCs/>
          <w:sz w:val="24"/>
          <w:szCs w:val="24"/>
          <w:lang w:val="uk-UA"/>
        </w:rPr>
        <w:t xml:space="preserve"> </w:t>
      </w:r>
      <w:r w:rsidR="00F56261" w:rsidRPr="002C0420">
        <w:rPr>
          <w:rFonts w:ascii="Times New Roman" w:hAnsi="Times New Roman" w:cs="Times New Roman"/>
          <w:bCs/>
          <w:i/>
          <w:sz w:val="24"/>
          <w:szCs w:val="24"/>
          <w:lang w:val="uk-UA"/>
        </w:rPr>
        <w:t xml:space="preserve">– </w:t>
      </w:r>
      <w:r w:rsidR="00F56261" w:rsidRPr="002C0420">
        <w:rPr>
          <w:rFonts w:ascii="Times New Roman" w:hAnsi="Times New Roman" w:cs="Times New Roman"/>
          <w:bCs/>
          <w:sz w:val="24"/>
          <w:szCs w:val="24"/>
          <w:lang w:val="uk-UA"/>
        </w:rPr>
        <w:t>26.05.</w:t>
      </w:r>
    </w:p>
    <w:p w:rsidR="00691A1B" w:rsidRPr="002C0420" w:rsidRDefault="00691A1B" w:rsidP="002C0420">
      <w:pPr>
        <w:spacing w:after="0"/>
        <w:ind w:firstLine="709"/>
        <w:jc w:val="both"/>
        <w:rPr>
          <w:rFonts w:ascii="Times New Roman" w:hAnsi="Times New Roman" w:cs="Times New Roman"/>
          <w:bCs/>
          <w:i/>
          <w:sz w:val="24"/>
          <w:szCs w:val="24"/>
          <w:lang w:val="uk-UA"/>
        </w:rPr>
      </w:pPr>
    </w:p>
    <w:p w:rsidR="00691A1B" w:rsidRPr="002C0420" w:rsidRDefault="00691A1B" w:rsidP="002C0420">
      <w:pPr>
        <w:tabs>
          <w:tab w:val="left" w:pos="9639"/>
        </w:tabs>
        <w:spacing w:after="0"/>
        <w:ind w:firstLine="709"/>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Засідання клубів та об’єднань за інтересами</w:t>
      </w:r>
    </w:p>
    <w:p w:rsidR="00691A1B" w:rsidRPr="002C0420" w:rsidRDefault="00691A1B" w:rsidP="002C0420">
      <w:pPr>
        <w:tabs>
          <w:tab w:val="left" w:pos="9639"/>
        </w:tabs>
        <w:spacing w:after="0"/>
        <w:ind w:firstLine="709"/>
        <w:jc w:val="center"/>
        <w:rPr>
          <w:rFonts w:ascii="Times New Roman" w:hAnsi="Times New Roman" w:cs="Times New Roman"/>
          <w:b/>
          <w:sz w:val="24"/>
          <w:szCs w:val="24"/>
          <w:lang w:val="uk-UA"/>
        </w:rPr>
      </w:pPr>
    </w:p>
    <w:p w:rsidR="00691A1B" w:rsidRPr="002C0420" w:rsidRDefault="00691A1B" w:rsidP="002C0420">
      <w:pPr>
        <w:tabs>
          <w:tab w:val="left" w:pos="9639"/>
        </w:tabs>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Науково-краєзнавчий клуб «Дослідник краю»</w:t>
      </w:r>
    </w:p>
    <w:p w:rsidR="00691A1B" w:rsidRPr="002C0420" w:rsidRDefault="00691A1B" w:rsidP="002C0420">
      <w:pPr>
        <w:tabs>
          <w:tab w:val="left" w:pos="9639"/>
        </w:tab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(Відділ краєзнавства)</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рамках</w:t>
      </w:r>
      <w:r w:rsidR="00F56261"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науково-краєзнавчого клубу «Дослідник краю» 23 березня відбулася презентація книг Валентини Павленко «Ріка на ім</w:t>
      </w:r>
      <w:r w:rsidR="00F56261" w:rsidRPr="002C0420">
        <w:rPr>
          <w:rFonts w:ascii="Times New Roman" w:hAnsi="Times New Roman" w:cs="Times New Roman"/>
          <w:sz w:val="24"/>
          <w:szCs w:val="24"/>
          <w:lang w:val="uk-UA"/>
        </w:rPr>
        <w:t>’я Здивування», «Пам’ять місця»</w:t>
      </w:r>
      <w:r w:rsidR="00985935" w:rsidRPr="002C0420">
        <w:rPr>
          <w:rFonts w:ascii="Times New Roman" w:hAnsi="Times New Roman" w:cs="Times New Roman"/>
          <w:sz w:val="24"/>
          <w:szCs w:val="24"/>
          <w:lang w:val="uk-UA"/>
        </w:rPr>
        <w:t>.</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22.11 </w:t>
      </w:r>
      <w:r w:rsidR="00F56261"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«То пам’ять стоїть при свічі…» – презентація бібліографічного покажчик</w:t>
      </w:r>
      <w:r w:rsidR="00F56261" w:rsidRPr="002C0420">
        <w:rPr>
          <w:rFonts w:ascii="Times New Roman" w:hAnsi="Times New Roman" w:cs="Times New Roman"/>
          <w:sz w:val="24"/>
          <w:szCs w:val="24"/>
          <w:lang w:val="uk-UA"/>
        </w:rPr>
        <w:t>а до 85-річчя Голодомору</w:t>
      </w:r>
      <w:r w:rsidR="00985935" w:rsidRPr="002C0420">
        <w:rPr>
          <w:rFonts w:ascii="Times New Roman" w:hAnsi="Times New Roman" w:cs="Times New Roman"/>
          <w:sz w:val="24"/>
          <w:szCs w:val="24"/>
          <w:lang w:val="uk-UA"/>
        </w:rPr>
        <w:t>.</w:t>
      </w:r>
    </w:p>
    <w:p w:rsidR="00691A1B" w:rsidRPr="002C0420" w:rsidRDefault="006A5A3F"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06.12</w:t>
      </w:r>
      <w:r w:rsidR="00691A1B" w:rsidRPr="002C0420">
        <w:rPr>
          <w:rFonts w:ascii="Times New Roman" w:hAnsi="Times New Roman" w:cs="Times New Roman"/>
          <w:sz w:val="24"/>
          <w:szCs w:val="24"/>
          <w:lang w:val="uk-UA"/>
        </w:rPr>
        <w:t xml:space="preserve"> </w:t>
      </w:r>
      <w:r w:rsidR="00F56261"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 xml:space="preserve">Презентація збірок члена НСПУ Ю. Хмелевського – «Декорація змін» (лірика) та збірки </w:t>
      </w:r>
      <w:r w:rsidR="00F56261" w:rsidRPr="002C0420">
        <w:rPr>
          <w:rFonts w:ascii="Times New Roman" w:hAnsi="Times New Roman" w:cs="Times New Roman"/>
          <w:sz w:val="24"/>
          <w:szCs w:val="24"/>
          <w:lang w:val="uk-UA"/>
        </w:rPr>
        <w:t>гумору і сатири «Акт гуманізму</w:t>
      </w:r>
      <w:r w:rsidR="00985935" w:rsidRPr="002C0420">
        <w:rPr>
          <w:rFonts w:ascii="Times New Roman" w:hAnsi="Times New Roman" w:cs="Times New Roman"/>
          <w:sz w:val="24"/>
          <w:szCs w:val="24"/>
          <w:lang w:val="uk-UA"/>
        </w:rPr>
        <w:t>».</w:t>
      </w:r>
    </w:p>
    <w:p w:rsidR="00691A1B" w:rsidRPr="002C0420" w:rsidRDefault="006A5A3F" w:rsidP="002C0420">
      <w:pPr>
        <w:widowControl w:val="0"/>
        <w:autoSpaceDE w:val="0"/>
        <w:autoSpaceDN w:val="0"/>
        <w:adjustRightInd w:val="0"/>
        <w:spacing w:after="0"/>
        <w:ind w:firstLine="709"/>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13.12</w:t>
      </w:r>
      <w:r w:rsidR="00691A1B" w:rsidRPr="002C0420">
        <w:rPr>
          <w:rFonts w:ascii="Times New Roman" w:hAnsi="Times New Roman" w:cs="Times New Roman"/>
          <w:sz w:val="24"/>
          <w:szCs w:val="24"/>
          <w:lang w:val="uk-UA"/>
        </w:rPr>
        <w:t xml:space="preserve"> </w:t>
      </w:r>
      <w:r w:rsidR="00F56261"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Творча зустріч «Дослідження краєзнавців Вінниччини» та вручення посвідчень Національної спілки краєзнавців України новим членам, у тому числі зав. відділу краєзнавства ВОУНБ ім. К. А. Тімірязєва Антонюк О. Ю.</w:t>
      </w:r>
    </w:p>
    <w:p w:rsidR="00B57A7B" w:rsidRPr="002C0420" w:rsidRDefault="00B57A7B" w:rsidP="002C0420">
      <w:pPr>
        <w:tabs>
          <w:tab w:val="left" w:pos="9639"/>
        </w:tabs>
        <w:spacing w:after="0"/>
        <w:ind w:firstLine="709"/>
        <w:jc w:val="center"/>
        <w:rPr>
          <w:rFonts w:ascii="Times New Roman" w:hAnsi="Times New Roman" w:cs="Times New Roman"/>
          <w:b/>
          <w:bCs/>
          <w:sz w:val="24"/>
          <w:szCs w:val="24"/>
          <w:lang w:val="uk-UA"/>
        </w:rPr>
      </w:pPr>
    </w:p>
    <w:p w:rsidR="00691A1B" w:rsidRPr="002C0420" w:rsidRDefault="00691A1B" w:rsidP="002C0420">
      <w:pPr>
        <w:tabs>
          <w:tab w:val="left" w:pos="9639"/>
        </w:tabs>
        <w:spacing w:after="0"/>
        <w:ind w:firstLine="709"/>
        <w:jc w:val="center"/>
        <w:rPr>
          <w:rFonts w:ascii="Times New Roman" w:hAnsi="Times New Roman" w:cs="Times New Roman"/>
          <w:b/>
          <w:bCs/>
          <w:sz w:val="24"/>
          <w:szCs w:val="24"/>
          <w:lang w:val="uk-UA"/>
        </w:rPr>
      </w:pPr>
      <w:r w:rsidRPr="002C0420">
        <w:rPr>
          <w:rFonts w:ascii="Times New Roman" w:hAnsi="Times New Roman" w:cs="Times New Roman"/>
          <w:b/>
          <w:bCs/>
          <w:sz w:val="24"/>
          <w:szCs w:val="24"/>
          <w:lang w:val="uk-UA"/>
        </w:rPr>
        <w:t xml:space="preserve">Гендерний клуб «Я+ТИ=МИ» </w:t>
      </w:r>
    </w:p>
    <w:p w:rsidR="00691A1B" w:rsidRPr="002C0420" w:rsidRDefault="00691A1B" w:rsidP="002C0420">
      <w:pPr>
        <w:tabs>
          <w:tab w:val="left" w:pos="9639"/>
        </w:tabs>
        <w:spacing w:after="0"/>
        <w:ind w:firstLine="709"/>
        <w:jc w:val="center"/>
        <w:rPr>
          <w:rFonts w:ascii="Times New Roman" w:hAnsi="Times New Roman" w:cs="Times New Roman"/>
          <w:bCs/>
          <w:sz w:val="24"/>
          <w:szCs w:val="24"/>
          <w:lang w:val="uk-UA"/>
        </w:rPr>
      </w:pPr>
      <w:r w:rsidRPr="002C0420">
        <w:rPr>
          <w:rFonts w:ascii="Times New Roman" w:hAnsi="Times New Roman" w:cs="Times New Roman"/>
          <w:bCs/>
          <w:sz w:val="24"/>
          <w:szCs w:val="24"/>
          <w:lang w:val="uk-UA"/>
        </w:rPr>
        <w:t>(Сектор правової інформації)</w:t>
      </w:r>
    </w:p>
    <w:p w:rsidR="00691A1B" w:rsidRPr="002C0420" w:rsidRDefault="00691A1B" w:rsidP="002C0420">
      <w:pPr>
        <w:tabs>
          <w:tab w:val="left" w:pos="9639"/>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Відбулися засідання за темами:</w:t>
      </w:r>
    </w:p>
    <w:p w:rsidR="00691A1B" w:rsidRPr="002C0420" w:rsidRDefault="00691A1B" w:rsidP="002C0420">
      <w:pPr>
        <w:tabs>
          <w:tab w:val="left" w:pos="9639"/>
        </w:tabs>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06.03 – Інформаційно-просвітницький захід «Гендер та права жінок» у рамках відзначення Міжнародного жіночого дня</w:t>
      </w:r>
      <w:r w:rsidR="00F56261" w:rsidRPr="002C0420">
        <w:rPr>
          <w:rFonts w:ascii="Times New Roman" w:hAnsi="Times New Roman" w:cs="Times New Roman"/>
          <w:bCs/>
          <w:sz w:val="24"/>
          <w:szCs w:val="24"/>
          <w:lang w:val="uk-UA"/>
        </w:rPr>
        <w:t>;</w:t>
      </w:r>
    </w:p>
    <w:p w:rsidR="00691A1B" w:rsidRPr="002C0420" w:rsidRDefault="00691A1B" w:rsidP="002C0420">
      <w:pPr>
        <w:spacing w:after="0"/>
        <w:ind w:firstLine="709"/>
        <w:jc w:val="both"/>
        <w:rPr>
          <w:rFonts w:ascii="Times New Roman" w:hAnsi="Times New Roman" w:cs="Times New Roman"/>
          <w:bCs/>
          <w:kern w:val="36"/>
          <w:sz w:val="24"/>
          <w:szCs w:val="24"/>
          <w:lang w:val="uk-UA"/>
        </w:rPr>
      </w:pPr>
      <w:r w:rsidRPr="002C0420">
        <w:rPr>
          <w:rFonts w:ascii="Times New Roman" w:hAnsi="Times New Roman" w:cs="Times New Roman"/>
          <w:bCs/>
          <w:kern w:val="36"/>
          <w:sz w:val="24"/>
          <w:szCs w:val="24"/>
          <w:lang w:val="uk-UA"/>
        </w:rPr>
        <w:t>22.03 –</w:t>
      </w:r>
      <w:r w:rsidRPr="002C0420">
        <w:rPr>
          <w:rFonts w:ascii="Times New Roman" w:hAnsi="Times New Roman" w:cs="Times New Roman"/>
          <w:sz w:val="24"/>
          <w:szCs w:val="24"/>
          <w:shd w:val="clear" w:color="auto" w:fill="FFFFFF"/>
          <w:lang w:val="uk-UA"/>
        </w:rPr>
        <w:t xml:space="preserve"> «Участь жінок у миротворчих процесах у зоні конфлікту» </w:t>
      </w:r>
      <w:r w:rsidRPr="002C0420">
        <w:rPr>
          <w:rFonts w:ascii="Times New Roman" w:hAnsi="Times New Roman" w:cs="Times New Roman"/>
          <w:bCs/>
          <w:kern w:val="36"/>
          <w:sz w:val="24"/>
          <w:szCs w:val="24"/>
          <w:lang w:val="uk-UA"/>
        </w:rPr>
        <w:t>– зустріч-бесіда з жінками з Луганської та Донецької областей;</w:t>
      </w:r>
    </w:p>
    <w:p w:rsidR="00691A1B" w:rsidRPr="002C0420" w:rsidRDefault="00F56261" w:rsidP="002C0420">
      <w:pPr>
        <w:spacing w:after="0"/>
        <w:ind w:firstLine="709"/>
        <w:jc w:val="both"/>
        <w:rPr>
          <w:rFonts w:ascii="Times New Roman" w:hAnsi="Times New Roman" w:cs="Times New Roman"/>
          <w:bCs/>
          <w:kern w:val="36"/>
          <w:sz w:val="24"/>
          <w:szCs w:val="24"/>
          <w:lang w:val="uk-UA"/>
        </w:rPr>
      </w:pPr>
      <w:r w:rsidRPr="002C0420">
        <w:rPr>
          <w:rFonts w:ascii="Times New Roman" w:hAnsi="Times New Roman" w:cs="Times New Roman"/>
          <w:bCs/>
          <w:kern w:val="36"/>
          <w:sz w:val="24"/>
          <w:szCs w:val="24"/>
          <w:lang w:val="uk-UA"/>
        </w:rPr>
        <w:t>29.03</w:t>
      </w:r>
      <w:r w:rsidR="00691A1B" w:rsidRPr="002C0420">
        <w:rPr>
          <w:rFonts w:ascii="Times New Roman" w:hAnsi="Times New Roman" w:cs="Times New Roman"/>
          <w:bCs/>
          <w:kern w:val="36"/>
          <w:sz w:val="24"/>
          <w:szCs w:val="24"/>
          <w:lang w:val="uk-UA"/>
        </w:rPr>
        <w:t xml:space="preserve"> – </w:t>
      </w:r>
      <w:r w:rsidR="00691A1B" w:rsidRPr="002C0420">
        <w:rPr>
          <w:rFonts w:ascii="Times New Roman" w:hAnsi="Times New Roman" w:cs="Times New Roman"/>
          <w:spacing w:val="-15"/>
          <w:kern w:val="36"/>
          <w:sz w:val="24"/>
          <w:szCs w:val="24"/>
          <w:lang w:val="uk-UA"/>
        </w:rPr>
        <w:t>«Гендер та дискимінація» – тренінг в рамках проекту «Сприяння відбудові та сталому розв’язанню проблем ВПО та постраждалого від конфлікту населення в Україні»</w:t>
      </w:r>
      <w:r w:rsidRPr="002C0420">
        <w:rPr>
          <w:rFonts w:ascii="Times New Roman" w:hAnsi="Times New Roman" w:cs="Times New Roman"/>
          <w:spacing w:val="-15"/>
          <w:kern w:val="36"/>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kern w:val="36"/>
          <w:sz w:val="24"/>
          <w:szCs w:val="24"/>
          <w:lang w:val="uk-UA"/>
        </w:rPr>
        <w:t>22.03</w:t>
      </w:r>
      <w:r w:rsidR="00C57B0B" w:rsidRPr="002C0420">
        <w:rPr>
          <w:rFonts w:ascii="Times New Roman" w:hAnsi="Times New Roman" w:cs="Times New Roman"/>
          <w:bCs/>
          <w:kern w:val="36"/>
          <w:lang w:val="uk-UA"/>
        </w:rPr>
        <w:t xml:space="preserve"> – </w:t>
      </w:r>
      <w:r w:rsidRPr="002C0420">
        <w:rPr>
          <w:rFonts w:ascii="Times New Roman" w:hAnsi="Times New Roman" w:cs="Times New Roman"/>
          <w:sz w:val="24"/>
          <w:szCs w:val="24"/>
          <w:shd w:val="clear" w:color="auto" w:fill="FFFFFF"/>
          <w:lang w:val="uk-UA"/>
        </w:rPr>
        <w:t>«Участь жінок у миротворчих процесах у зоні конфлікту».</w:t>
      </w:r>
      <w:r w:rsidR="00F56261" w:rsidRPr="002C0420">
        <w:rPr>
          <w:rFonts w:ascii="Times New Roman" w:hAnsi="Times New Roman" w:cs="Times New Roman"/>
          <w:sz w:val="24"/>
          <w:szCs w:val="24"/>
          <w:shd w:val="clear" w:color="auto" w:fill="FFFFFF"/>
          <w:lang w:val="uk-UA"/>
        </w:rPr>
        <w:t xml:space="preserve"> – </w:t>
      </w:r>
      <w:r w:rsidRPr="002C0420">
        <w:rPr>
          <w:rFonts w:ascii="Times New Roman" w:hAnsi="Times New Roman" w:cs="Times New Roman"/>
          <w:bCs/>
          <w:kern w:val="36"/>
          <w:sz w:val="24"/>
          <w:szCs w:val="24"/>
          <w:lang w:val="uk-UA"/>
        </w:rPr>
        <w:t>Зустріч-бесіда з жінками з Луганської та Донецької областей в рамках соціальної програми ООН Жінки – ПРООН «Відновлення управління та сприяння примиренню в постраждалих від кризи громадах України»</w:t>
      </w:r>
      <w:r w:rsidR="006A5A3F" w:rsidRPr="002C0420">
        <w:rPr>
          <w:rFonts w:ascii="Times New Roman" w:hAnsi="Times New Roman" w:cs="Times New Roman"/>
          <w:bCs/>
          <w:kern w:val="36"/>
          <w:sz w:val="24"/>
          <w:szCs w:val="24"/>
          <w:lang w:val="uk-UA"/>
        </w:rPr>
        <w:t>;</w:t>
      </w:r>
    </w:p>
    <w:p w:rsidR="00691A1B" w:rsidRPr="002C0420" w:rsidRDefault="006A5A3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12.09</w:t>
      </w:r>
      <w:r w:rsidR="00691A1B" w:rsidRPr="002C0420">
        <w:rPr>
          <w:rFonts w:ascii="Times New Roman" w:hAnsi="Times New Roman" w:cs="Times New Roman"/>
          <w:sz w:val="24"/>
          <w:szCs w:val="24"/>
          <w:lang w:val="uk-UA"/>
        </w:rPr>
        <w:t xml:space="preserve"> – «Жіноче політичне лідерство». На засіданні голова правління ГС «Інститут місцевої демократії «Відкрите суспільство» С. А. Ходакова розповіла присутнім як ефективно працювати жінкам-активісткам у територіальних громадах, які сучасні знання та навички </w:t>
      </w:r>
      <w:r w:rsidRPr="002C0420">
        <w:rPr>
          <w:rFonts w:ascii="Times New Roman" w:hAnsi="Times New Roman" w:cs="Times New Roman"/>
          <w:sz w:val="24"/>
          <w:szCs w:val="24"/>
          <w:lang w:val="uk-UA"/>
        </w:rPr>
        <w:t>варто використовувати для цього;</w:t>
      </w:r>
      <w:r w:rsidR="00691A1B" w:rsidRPr="002C0420">
        <w:rPr>
          <w:rFonts w:ascii="Times New Roman" w:hAnsi="Times New Roman" w:cs="Times New Roman"/>
          <w:sz w:val="24"/>
          <w:szCs w:val="24"/>
          <w:lang w:val="uk-UA"/>
        </w:rPr>
        <w:t xml:space="preserve"> </w:t>
      </w:r>
    </w:p>
    <w:p w:rsidR="00691A1B" w:rsidRPr="002C0420" w:rsidRDefault="006A5A3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17.09</w:t>
      </w:r>
      <w:r w:rsidR="00691A1B" w:rsidRPr="002C0420">
        <w:rPr>
          <w:rFonts w:ascii="Times New Roman" w:hAnsi="Times New Roman" w:cs="Times New Roman"/>
          <w:sz w:val="24"/>
          <w:szCs w:val="24"/>
          <w:lang w:val="uk-UA"/>
        </w:rPr>
        <w:t xml:space="preserve"> – «Стратегічне планування в місцевих громадах». На засіданні клубу голова правління ГС «Інституту місцевої демократії «Відкрите суспільство» С. А. Ходакова акцентувала увагу присутніх чому виникає потреба у стратегічному плануванні, на чому слід базувати таке планування та як це відб</w:t>
      </w:r>
      <w:r w:rsidRPr="002C0420">
        <w:rPr>
          <w:rFonts w:ascii="Times New Roman" w:hAnsi="Times New Roman" w:cs="Times New Roman"/>
          <w:sz w:val="24"/>
          <w:szCs w:val="24"/>
          <w:lang w:val="uk-UA"/>
        </w:rPr>
        <w:t>увається в європейських країнах;</w:t>
      </w:r>
    </w:p>
    <w:p w:rsidR="00691A1B" w:rsidRPr="002C0420" w:rsidRDefault="00691A1B" w:rsidP="002C0420">
      <w:pPr>
        <w:spacing w:after="0"/>
        <w:ind w:firstLine="709"/>
        <w:jc w:val="both"/>
        <w:rPr>
          <w:rFonts w:ascii="Times New Roman" w:hAnsi="Times New Roman" w:cs="Times New Roman"/>
          <w:bCs/>
          <w:spacing w:val="-15"/>
          <w:sz w:val="24"/>
          <w:szCs w:val="24"/>
          <w:lang w:val="uk-UA"/>
        </w:rPr>
      </w:pPr>
      <w:r w:rsidRPr="002C0420">
        <w:rPr>
          <w:rFonts w:ascii="Times New Roman" w:hAnsi="Times New Roman" w:cs="Times New Roman"/>
          <w:bCs/>
          <w:spacing w:val="-15"/>
          <w:sz w:val="24"/>
          <w:szCs w:val="24"/>
          <w:lang w:val="uk-UA"/>
        </w:rPr>
        <w:t>22.11</w:t>
      </w:r>
      <w:r w:rsidR="006A5A3F" w:rsidRPr="002C0420">
        <w:rPr>
          <w:rFonts w:ascii="Times New Roman" w:hAnsi="Times New Roman" w:cs="Times New Roman"/>
          <w:bCs/>
          <w:spacing w:val="-15"/>
          <w:sz w:val="24"/>
          <w:szCs w:val="24"/>
          <w:lang w:val="uk-UA"/>
        </w:rPr>
        <w:t xml:space="preserve"> –</w:t>
      </w:r>
      <w:r w:rsidRPr="002C0420">
        <w:rPr>
          <w:rFonts w:ascii="Times New Roman" w:hAnsi="Times New Roman" w:cs="Times New Roman"/>
          <w:sz w:val="24"/>
          <w:szCs w:val="24"/>
          <w:lang w:val="uk-UA"/>
        </w:rPr>
        <w:t xml:space="preserve"> «Тільки не мовчи… Все про домашнє насильство» – </w:t>
      </w:r>
      <w:r w:rsidRPr="002C0420">
        <w:rPr>
          <w:rFonts w:ascii="Times New Roman" w:hAnsi="Times New Roman" w:cs="Times New Roman"/>
          <w:sz w:val="24"/>
          <w:szCs w:val="24"/>
          <w:shd w:val="clear" w:color="auto" w:fill="FFFFFF"/>
          <w:lang w:val="uk-UA"/>
        </w:rPr>
        <w:t>І</w:t>
      </w:r>
      <w:r w:rsidRPr="002C0420">
        <w:rPr>
          <w:rFonts w:ascii="Times New Roman" w:hAnsi="Times New Roman" w:cs="Times New Roman"/>
          <w:sz w:val="24"/>
          <w:szCs w:val="24"/>
          <w:lang w:val="uk-UA"/>
        </w:rPr>
        <w:t>нфо</w:t>
      </w:r>
      <w:r w:rsidR="006A5A3F" w:rsidRPr="002C0420">
        <w:rPr>
          <w:rFonts w:ascii="Times New Roman" w:hAnsi="Times New Roman" w:cs="Times New Roman"/>
          <w:sz w:val="24"/>
          <w:szCs w:val="24"/>
          <w:lang w:val="uk-UA"/>
        </w:rPr>
        <w:t>рмаційно-просвітницька година (д</w:t>
      </w:r>
      <w:r w:rsidRPr="002C0420">
        <w:rPr>
          <w:rFonts w:ascii="Times New Roman" w:hAnsi="Times New Roman" w:cs="Times New Roman"/>
          <w:sz w:val="24"/>
          <w:szCs w:val="24"/>
          <w:lang w:val="uk-UA"/>
        </w:rPr>
        <w:t xml:space="preserve">о </w:t>
      </w:r>
      <w:r w:rsidRPr="002C0420">
        <w:rPr>
          <w:rFonts w:ascii="Times New Roman" w:hAnsi="Times New Roman" w:cs="Times New Roman"/>
          <w:bCs/>
          <w:spacing w:val="-15"/>
          <w:sz w:val="24"/>
          <w:szCs w:val="24"/>
          <w:lang w:val="uk-UA"/>
        </w:rPr>
        <w:t>Міжнародного дня боротьби за ліквідацію насильства щодо жінок).</w:t>
      </w:r>
    </w:p>
    <w:p w:rsidR="006A5A3F" w:rsidRPr="002C0420" w:rsidRDefault="006A5A3F" w:rsidP="002C0420">
      <w:pPr>
        <w:spacing w:after="0"/>
        <w:ind w:firstLine="709"/>
        <w:jc w:val="both"/>
        <w:rPr>
          <w:rFonts w:ascii="Times New Roman" w:hAnsi="Times New Roman" w:cs="Times New Roman"/>
          <w:b/>
          <w:bCs/>
          <w:sz w:val="24"/>
          <w:szCs w:val="24"/>
          <w:lang w:val="uk-UA"/>
        </w:rPr>
      </w:pPr>
    </w:p>
    <w:p w:rsidR="00691A1B" w:rsidRPr="002C0420" w:rsidRDefault="00691A1B" w:rsidP="002C0420">
      <w:pPr>
        <w:tabs>
          <w:tab w:val="left" w:pos="9639"/>
        </w:tabs>
        <w:spacing w:after="0"/>
        <w:ind w:firstLine="709"/>
        <w:jc w:val="center"/>
        <w:rPr>
          <w:rFonts w:ascii="Times New Roman" w:hAnsi="Times New Roman" w:cs="Times New Roman"/>
          <w:b/>
          <w:bCs/>
          <w:sz w:val="24"/>
          <w:szCs w:val="24"/>
          <w:lang w:val="uk-UA"/>
        </w:rPr>
      </w:pPr>
      <w:r w:rsidRPr="002C0420">
        <w:rPr>
          <w:rFonts w:ascii="Times New Roman" w:hAnsi="Times New Roman" w:cs="Times New Roman"/>
          <w:b/>
          <w:bCs/>
          <w:sz w:val="24"/>
          <w:szCs w:val="24"/>
          <w:lang w:val="uk-UA"/>
        </w:rPr>
        <w:t>Школа медіації та права</w:t>
      </w:r>
    </w:p>
    <w:p w:rsidR="00691A1B" w:rsidRPr="002C0420" w:rsidRDefault="00691A1B" w:rsidP="002C0420">
      <w:pPr>
        <w:tabs>
          <w:tab w:val="left" w:pos="9639"/>
        </w:tabs>
        <w:spacing w:after="0"/>
        <w:ind w:firstLine="709"/>
        <w:jc w:val="center"/>
        <w:rPr>
          <w:rFonts w:ascii="Times New Roman" w:hAnsi="Times New Roman" w:cs="Times New Roman"/>
          <w:bCs/>
          <w:sz w:val="24"/>
          <w:szCs w:val="24"/>
          <w:lang w:val="uk-UA"/>
        </w:rPr>
      </w:pPr>
      <w:r w:rsidRPr="002C0420">
        <w:rPr>
          <w:rFonts w:ascii="Times New Roman" w:hAnsi="Times New Roman" w:cs="Times New Roman"/>
          <w:bCs/>
          <w:sz w:val="24"/>
          <w:szCs w:val="24"/>
          <w:lang w:val="uk-UA"/>
        </w:rPr>
        <w:t>(Сектор правової інформації)</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Відбулися заняття за темами: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«Медіатор – професія майбутнього»</w:t>
      </w:r>
      <w:r w:rsidR="006A5A3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інформаційно-просвітницький захід</w:t>
      </w:r>
      <w:r w:rsidR="006A5A3F"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«Врегулювання трудових відносин»</w:t>
      </w:r>
      <w:r w:rsidR="006A5A3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 зустріч-бесіда з </w:t>
      </w:r>
      <w:r w:rsidRPr="002C0420">
        <w:rPr>
          <w:rFonts w:ascii="Times New Roman" w:hAnsi="Times New Roman" w:cs="Times New Roman"/>
          <w:sz w:val="24"/>
          <w:szCs w:val="24"/>
          <w:shd w:val="clear" w:color="auto" w:fill="FFFFFF"/>
          <w:lang w:val="uk-UA"/>
        </w:rPr>
        <w:t>Богданом Мусієнком, в. о. начальника відділу Національної служби посередництва та примирення у Вінницькій області, посередником у врегулюванні трудових спорів</w:t>
      </w:r>
      <w:r w:rsidR="006A5A3F"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«Як отримати аліменти? Новели законодавства» – інформаційно-просвітницький захід</w:t>
      </w:r>
      <w:r w:rsidR="006A5A3F"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«Шкільна медіація» – інформаційно-просвітницький захід</w:t>
      </w:r>
      <w:r w:rsidR="006A5A3F"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«Відновне правосуддя – шлях до справедливості»</w:t>
      </w:r>
      <w:r w:rsidRPr="002C0420">
        <w:rPr>
          <w:rFonts w:ascii="Times New Roman" w:hAnsi="Times New Roman" w:cs="Times New Roman"/>
          <w:sz w:val="24"/>
          <w:szCs w:val="24"/>
          <w:lang w:val="uk-UA"/>
        </w:rPr>
        <w:t xml:space="preserve"> – лекція</w:t>
      </w:r>
      <w:r w:rsidR="006A5A3F"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i/>
          <w:sz w:val="24"/>
          <w:szCs w:val="24"/>
          <w:shd w:val="clear" w:color="auto" w:fill="FFFFFF"/>
          <w:lang w:val="uk-UA"/>
        </w:rPr>
      </w:pPr>
      <w:r w:rsidRPr="002C0420">
        <w:rPr>
          <w:rFonts w:ascii="Times New Roman" w:hAnsi="Times New Roman" w:cs="Times New Roman"/>
          <w:sz w:val="24"/>
          <w:szCs w:val="24"/>
          <w:shd w:val="clear" w:color="auto" w:fill="FFFFFF"/>
          <w:lang w:val="uk-UA"/>
        </w:rPr>
        <w:t>«Правові аспекти спадкування» – лекція</w:t>
      </w:r>
      <w:r w:rsidR="006A5A3F" w:rsidRPr="002C0420">
        <w:rPr>
          <w:rFonts w:ascii="Times New Roman" w:hAnsi="Times New Roman" w:cs="Times New Roman"/>
          <w:sz w:val="24"/>
          <w:szCs w:val="24"/>
          <w:shd w:val="clear" w:color="auto" w:fill="FFFFFF"/>
          <w:lang w:val="uk-UA"/>
        </w:rPr>
        <w:t>;</w:t>
      </w:r>
    </w:p>
    <w:p w:rsidR="00691A1B" w:rsidRPr="002C0420" w:rsidRDefault="00691A1B" w:rsidP="002C0420">
      <w:pPr>
        <w:spacing w:after="0"/>
        <w:ind w:firstLine="709"/>
        <w:jc w:val="both"/>
        <w:rPr>
          <w:rFonts w:ascii="Times New Roman" w:eastAsiaTheme="minorHAnsi" w:hAnsi="Times New Roman" w:cs="Times New Roman"/>
          <w:bCs/>
          <w:iCs/>
          <w:sz w:val="24"/>
          <w:szCs w:val="24"/>
          <w:lang w:val="uk-UA" w:eastAsia="en-US"/>
        </w:rPr>
      </w:pPr>
      <w:r w:rsidRPr="002C0420">
        <w:rPr>
          <w:rFonts w:ascii="Times New Roman" w:hAnsi="Times New Roman" w:cs="Times New Roman"/>
          <w:bCs/>
          <w:iCs/>
          <w:sz w:val="24"/>
          <w:szCs w:val="24"/>
          <w:lang w:val="uk-UA"/>
        </w:rPr>
        <w:t xml:space="preserve">«Заповіт подружжя» – </w:t>
      </w:r>
      <w:r w:rsidRPr="002C0420">
        <w:rPr>
          <w:rFonts w:ascii="Times New Roman" w:hAnsi="Times New Roman" w:cs="Times New Roman"/>
          <w:sz w:val="24"/>
          <w:szCs w:val="24"/>
          <w:shd w:val="clear" w:color="auto" w:fill="FFFFFF"/>
          <w:lang w:val="uk-UA"/>
        </w:rPr>
        <w:t>Олексій Мотилюк, експерт у сфері захисту та реалізації спадкових прав, магістр права, співзасновник Подільського центру медіації, аспірант ДонНУ ім. В. Стуса розповів про види та окремі питання право застосування даного заповіту</w:t>
      </w:r>
      <w:r w:rsidR="006A5A3F" w:rsidRPr="002C0420">
        <w:rPr>
          <w:rFonts w:ascii="Times New Roman" w:hAnsi="Times New Roman" w:cs="Times New Roman"/>
          <w:sz w:val="24"/>
          <w:szCs w:val="24"/>
          <w:shd w:val="clear" w:color="auto" w:fill="FFFFFF"/>
          <w:lang w:val="uk-UA"/>
        </w:rPr>
        <w:t>;</w:t>
      </w:r>
      <w:r w:rsidRPr="002C0420">
        <w:rPr>
          <w:rFonts w:ascii="Times New Roman" w:hAnsi="Times New Roman" w:cs="Times New Roman"/>
          <w:bCs/>
          <w:iCs/>
          <w:sz w:val="24"/>
          <w:szCs w:val="24"/>
          <w:lang w:val="uk-UA"/>
        </w:rPr>
        <w:t xml:space="preserve"> </w:t>
      </w:r>
    </w:p>
    <w:p w:rsidR="00691A1B" w:rsidRPr="002C0420" w:rsidRDefault="00691A1B"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hAnsi="Times New Roman" w:cs="Times New Roman"/>
          <w:bCs/>
          <w:iCs/>
          <w:sz w:val="24"/>
          <w:szCs w:val="24"/>
          <w:lang w:val="uk-UA"/>
        </w:rPr>
        <w:t>«Тато має право. Життя після розлучення».</w:t>
      </w:r>
      <w:r w:rsidRPr="002C0420">
        <w:rPr>
          <w:rFonts w:ascii="Times New Roman" w:hAnsi="Times New Roman" w:cs="Times New Roman"/>
          <w:sz w:val="24"/>
          <w:szCs w:val="24"/>
          <w:shd w:val="clear" w:color="auto" w:fill="FFFFFF"/>
          <w:lang w:val="uk-UA"/>
        </w:rPr>
        <w:t xml:space="preserve"> Тематика заходу викликала зацікавленість у відвідувачів. Індивідуальний підхід та особиста консультація експерта заходу Мотилюк Марії стала максимально ефективною для учасників заходу</w:t>
      </w:r>
      <w:r w:rsidR="006A5A3F" w:rsidRPr="002C0420">
        <w:rPr>
          <w:rFonts w:ascii="Times New Roman" w:hAnsi="Times New Roman" w:cs="Times New Roman"/>
          <w:sz w:val="24"/>
          <w:szCs w:val="24"/>
          <w:shd w:val="clear" w:color="auto" w:fill="FFFFFF"/>
          <w:lang w:val="uk-UA"/>
        </w:rPr>
        <w:t>;</w:t>
      </w:r>
    </w:p>
    <w:p w:rsidR="00691A1B" w:rsidRPr="002C0420" w:rsidRDefault="00691A1B"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«Ефективна комунікація в сім’ї», яку провели Олексій Мотилюк та Марія Мотилюк</w:t>
      </w:r>
      <w:r w:rsidR="006A5A3F" w:rsidRPr="002C0420">
        <w:rPr>
          <w:rFonts w:ascii="Times New Roman" w:hAnsi="Times New Roman" w:cs="Times New Roman"/>
          <w:sz w:val="24"/>
          <w:szCs w:val="24"/>
          <w:shd w:val="clear" w:color="auto" w:fill="FFFFFF"/>
          <w:lang w:val="uk-UA"/>
        </w:rPr>
        <w:t>;</w:t>
      </w:r>
      <w:r w:rsidRPr="002C0420">
        <w:rPr>
          <w:rFonts w:ascii="Times New Roman" w:hAnsi="Times New Roman" w:cs="Times New Roman"/>
          <w:sz w:val="24"/>
          <w:szCs w:val="24"/>
          <w:shd w:val="clear" w:color="auto" w:fill="FFFFFF"/>
          <w:lang w:val="uk-UA"/>
        </w:rPr>
        <w:t xml:space="preserve"> </w:t>
      </w:r>
    </w:p>
    <w:p w:rsidR="00691A1B" w:rsidRPr="002C0420" w:rsidRDefault="00691A1B" w:rsidP="002C0420">
      <w:pPr>
        <w:spacing w:after="0"/>
        <w:ind w:firstLine="709"/>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«Нерухоме майно. Баланс прав та обов’язків»</w:t>
      </w:r>
      <w:r w:rsidR="006A5A3F" w:rsidRPr="002C0420">
        <w:rPr>
          <w:rFonts w:ascii="Times New Roman" w:hAnsi="Times New Roman" w:cs="Times New Roman"/>
          <w:sz w:val="24"/>
          <w:szCs w:val="24"/>
          <w:shd w:val="clear" w:color="auto" w:fill="FFFFFF"/>
          <w:lang w:val="uk-UA"/>
        </w:rPr>
        <w:t>;</w:t>
      </w:r>
    </w:p>
    <w:p w:rsidR="00691A1B" w:rsidRPr="002C0420" w:rsidRDefault="00691A1B" w:rsidP="002C0420">
      <w:pPr>
        <w:spacing w:after="0"/>
        <w:ind w:firstLine="709"/>
        <w:rPr>
          <w:rFonts w:ascii="Times New Roman" w:hAnsi="Times New Roman" w:cs="Times New Roman"/>
          <w:i/>
          <w:sz w:val="24"/>
          <w:szCs w:val="24"/>
          <w:lang w:val="uk-UA"/>
        </w:rPr>
      </w:pPr>
      <w:r w:rsidRPr="002C0420">
        <w:rPr>
          <w:rFonts w:ascii="Times New Roman" w:hAnsi="Times New Roman" w:cs="Times New Roman"/>
          <w:sz w:val="24"/>
          <w:szCs w:val="24"/>
          <w:lang w:val="uk-UA"/>
        </w:rPr>
        <w:t>«Примирна процедура за участю судді»</w:t>
      </w:r>
      <w:r w:rsidRPr="002C0420">
        <w:rPr>
          <w:rFonts w:ascii="Times New Roman" w:hAnsi="Times New Roman" w:cs="Times New Roman"/>
          <w:i/>
          <w:sz w:val="24"/>
          <w:szCs w:val="24"/>
          <w:lang w:val="uk-UA"/>
        </w:rPr>
        <w:t>.</w:t>
      </w:r>
    </w:p>
    <w:p w:rsidR="00691A1B" w:rsidRPr="002C0420" w:rsidRDefault="00691A1B" w:rsidP="002C0420">
      <w:pPr>
        <w:spacing w:after="0"/>
        <w:ind w:firstLine="709"/>
        <w:jc w:val="center"/>
        <w:rPr>
          <w:rFonts w:ascii="Times New Roman" w:hAnsi="Times New Roman" w:cs="Times New Roman"/>
          <w:b/>
          <w:bCs/>
          <w:sz w:val="24"/>
          <w:szCs w:val="24"/>
          <w:lang w:val="uk-UA"/>
        </w:rPr>
      </w:pPr>
      <w:r w:rsidRPr="002C0420">
        <w:rPr>
          <w:rFonts w:ascii="Times New Roman" w:hAnsi="Times New Roman" w:cs="Times New Roman"/>
          <w:b/>
          <w:bCs/>
          <w:sz w:val="24"/>
          <w:szCs w:val="24"/>
          <w:lang w:val="uk-UA"/>
        </w:rPr>
        <w:t>Дебатний клуб</w:t>
      </w:r>
    </w:p>
    <w:p w:rsidR="002157F4" w:rsidRPr="002C0420" w:rsidRDefault="002157F4" w:rsidP="002C0420">
      <w:pPr>
        <w:tabs>
          <w:tab w:val="left" w:pos="9639"/>
        </w:tabs>
        <w:spacing w:after="0"/>
        <w:ind w:firstLine="709"/>
        <w:jc w:val="center"/>
        <w:rPr>
          <w:rFonts w:ascii="Times New Roman" w:hAnsi="Times New Roman" w:cs="Times New Roman"/>
          <w:bCs/>
          <w:sz w:val="24"/>
          <w:szCs w:val="24"/>
          <w:lang w:val="uk-UA"/>
        </w:rPr>
      </w:pPr>
      <w:r w:rsidRPr="002C0420">
        <w:rPr>
          <w:rFonts w:ascii="Times New Roman" w:hAnsi="Times New Roman" w:cs="Times New Roman"/>
          <w:bCs/>
          <w:sz w:val="24"/>
          <w:szCs w:val="24"/>
          <w:lang w:val="uk-UA"/>
        </w:rPr>
        <w:t>(Сектор правової інформації)</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 19 березня у секторі правової інформації розпочалися заняття ГО «Вінницький Дебетний Клуб» у співпраці з ВМГО «Федерація Дебатів України», метою яких  є надання молоді навичок критичного та аналітичного мислення, комунікації, аргументації та авторського мистецтва, а також сприяння розвитку дебатного руху на Вінниччині.</w:t>
      </w:r>
    </w:p>
    <w:p w:rsidR="006A5A3F" w:rsidRPr="002C0420" w:rsidRDefault="006A5A3F"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hAnsi="Times New Roman" w:cs="Times New Roman"/>
          <w:spacing w:val="-15"/>
          <w:kern w:val="36"/>
          <w:sz w:val="24"/>
          <w:szCs w:val="24"/>
          <w:lang w:val="uk-UA" w:eastAsia="en-US"/>
        </w:rPr>
        <w:t>«</w:t>
      </w:r>
      <w:r w:rsidRPr="002C0420">
        <w:rPr>
          <w:rFonts w:ascii="Times New Roman" w:hAnsi="Times New Roman" w:cs="Times New Roman"/>
          <w:bCs/>
          <w:iCs/>
          <w:sz w:val="24"/>
          <w:szCs w:val="24"/>
          <w:lang w:val="uk-UA"/>
        </w:rPr>
        <w:t>Права та обов’язки громадян».</w:t>
      </w:r>
      <w:r w:rsidRPr="002C0420">
        <w:rPr>
          <w:rFonts w:ascii="Times New Roman" w:hAnsi="Times New Roman" w:cs="Times New Roman"/>
          <w:sz w:val="24"/>
          <w:szCs w:val="24"/>
          <w:lang w:val="uk-UA"/>
        </w:rPr>
        <w:t xml:space="preserve"> – Правовий брейн-ринг (в рамках Всеукраїнського тижня права) – 10. 12.</w:t>
      </w:r>
    </w:p>
    <w:p w:rsidR="006A5A3F" w:rsidRPr="002C0420" w:rsidRDefault="006A5A3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«Створення інституту приватних виконавців». – Правові дебати – 10.10.</w:t>
      </w:r>
    </w:p>
    <w:p w:rsidR="006A5A3F" w:rsidRPr="002C0420" w:rsidRDefault="006A5A3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Студенти Вінницького національного аграрного університету під час заходу обговорили актуальні питання щодо створення інституту приватних виконавців.</w:t>
      </w:r>
    </w:p>
    <w:p w:rsidR="002157F4" w:rsidRPr="002C0420" w:rsidRDefault="002157F4" w:rsidP="002C0420">
      <w:pPr>
        <w:spacing w:after="0"/>
        <w:ind w:firstLine="709"/>
        <w:jc w:val="both"/>
        <w:rPr>
          <w:rFonts w:ascii="Times New Roman" w:hAnsi="Times New Roman" w:cs="Times New Roman"/>
          <w:sz w:val="24"/>
          <w:szCs w:val="24"/>
          <w:lang w:val="uk-UA"/>
        </w:rPr>
      </w:pPr>
    </w:p>
    <w:p w:rsidR="00691A1B" w:rsidRPr="002C0420" w:rsidRDefault="00691A1B" w:rsidP="002C0420">
      <w:pPr>
        <w:widowControl w:val="0"/>
        <w:autoSpaceDE w:val="0"/>
        <w:autoSpaceDN w:val="0"/>
        <w:adjustRightInd w:val="0"/>
        <w:spacing w:after="0"/>
        <w:ind w:firstLine="709"/>
        <w:jc w:val="center"/>
        <w:rPr>
          <w:rStyle w:val="apple-converted-space"/>
          <w:rFonts w:ascii="Times New Roman" w:hAnsi="Times New Roman" w:cs="Times New Roman"/>
          <w:b/>
          <w:szCs w:val="24"/>
          <w:lang w:val="uk-UA"/>
        </w:rPr>
      </w:pPr>
      <w:r w:rsidRPr="002C0420">
        <w:rPr>
          <w:rStyle w:val="apple-converted-space"/>
          <w:rFonts w:ascii="Times New Roman" w:hAnsi="Times New Roman" w:cs="Times New Roman"/>
          <w:b/>
          <w:szCs w:val="24"/>
          <w:lang w:val="uk-UA"/>
        </w:rPr>
        <w:t>Молодіжний лекторій «Феміда»</w:t>
      </w:r>
    </w:p>
    <w:p w:rsidR="00691A1B" w:rsidRPr="002C0420" w:rsidRDefault="00691A1B" w:rsidP="002C0420">
      <w:pPr>
        <w:widowControl w:val="0"/>
        <w:autoSpaceDE w:val="0"/>
        <w:autoSpaceDN w:val="0"/>
        <w:adjustRightInd w:val="0"/>
        <w:spacing w:after="0"/>
        <w:ind w:firstLine="709"/>
        <w:jc w:val="center"/>
        <w:rPr>
          <w:rFonts w:ascii="Times New Roman" w:hAnsi="Times New Roman" w:cs="Times New Roman"/>
          <w:sz w:val="24"/>
          <w:szCs w:val="24"/>
          <w:lang w:val="uk-UA"/>
        </w:rPr>
      </w:pPr>
      <w:r w:rsidRPr="002C0420">
        <w:rPr>
          <w:rStyle w:val="apple-converted-space"/>
          <w:rFonts w:ascii="Times New Roman" w:hAnsi="Times New Roman" w:cs="Times New Roman"/>
          <w:sz w:val="24"/>
          <w:szCs w:val="24"/>
          <w:lang w:val="uk-UA"/>
        </w:rPr>
        <w:t>(Сектор правової інформації)</w:t>
      </w:r>
    </w:p>
    <w:p w:rsidR="00691A1B" w:rsidRPr="002C0420" w:rsidRDefault="00691A1B" w:rsidP="002C0420">
      <w:pPr>
        <w:spacing w:after="0"/>
        <w:ind w:firstLine="709"/>
        <w:jc w:val="both"/>
        <w:rPr>
          <w:rStyle w:val="apple-converted-space"/>
          <w:rFonts w:ascii="Times New Roman" w:hAnsi="Times New Roman" w:cs="Times New Roman"/>
          <w:sz w:val="24"/>
          <w:szCs w:val="24"/>
          <w:lang w:val="uk-UA"/>
        </w:rPr>
      </w:pPr>
      <w:r w:rsidRPr="002C0420">
        <w:rPr>
          <w:rStyle w:val="apple-converted-space"/>
          <w:rFonts w:ascii="Times New Roman" w:hAnsi="Times New Roman" w:cs="Times New Roman"/>
          <w:sz w:val="24"/>
          <w:szCs w:val="24"/>
          <w:lang w:val="uk-UA"/>
        </w:rPr>
        <w:t>У рамках молодіжного лекторію «Феміда» було проведено: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20.02 </w:t>
      </w:r>
      <w:r w:rsidRPr="002C0420">
        <w:rPr>
          <w:rStyle w:val="apple-converted-space"/>
          <w:rFonts w:ascii="Times New Roman" w:hAnsi="Times New Roman" w:cs="Times New Roman"/>
          <w:sz w:val="24"/>
          <w:szCs w:val="24"/>
          <w:lang w:val="uk-UA"/>
        </w:rPr>
        <w:t xml:space="preserve">– урок державності </w:t>
      </w:r>
      <w:r w:rsidRPr="002C0420">
        <w:rPr>
          <w:rFonts w:ascii="Times New Roman" w:hAnsi="Times New Roman" w:cs="Times New Roman"/>
          <w:sz w:val="24"/>
          <w:szCs w:val="24"/>
          <w:lang w:val="uk-UA"/>
        </w:rPr>
        <w:t>«Українська мова – інститут державності»</w:t>
      </w:r>
      <w:r w:rsidR="006A5A3F" w:rsidRPr="002C0420">
        <w:rPr>
          <w:rFonts w:ascii="Times New Roman" w:hAnsi="Times New Roman" w:cs="Times New Roman"/>
          <w:sz w:val="24"/>
          <w:szCs w:val="24"/>
          <w:lang w:val="uk-UA"/>
        </w:rPr>
        <w:t xml:space="preserve"> </w:t>
      </w:r>
      <w:r w:rsidRPr="002C0420">
        <w:rPr>
          <w:rStyle w:val="af"/>
          <w:rFonts w:ascii="Times New Roman" w:hAnsi="Times New Roman" w:cs="Times New Roman"/>
          <w:i w:val="0"/>
          <w:sz w:val="24"/>
          <w:szCs w:val="24"/>
          <w:lang w:val="uk-UA"/>
        </w:rPr>
        <w:t>(до Міжнародного дня рідної мови»)</w:t>
      </w:r>
      <w:r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hAnsi="Times New Roman" w:cs="Times New Roman"/>
          <w:sz w:val="24"/>
          <w:szCs w:val="24"/>
          <w:shd w:val="clear" w:color="auto" w:fill="FFFFFF"/>
          <w:lang w:val="uk-UA"/>
        </w:rPr>
        <w:t xml:space="preserve">27.02 </w:t>
      </w:r>
      <w:r w:rsidRPr="002C0420">
        <w:rPr>
          <w:rFonts w:ascii="Times New Roman" w:hAnsi="Times New Roman" w:cs="Times New Roman"/>
          <w:sz w:val="24"/>
          <w:szCs w:val="24"/>
          <w:lang w:val="uk-UA"/>
        </w:rPr>
        <w:t>– Інформаційно-просвітницький захід «Як захистити свої права від порушень і протиправних посягань?»</w:t>
      </w:r>
      <w:r w:rsidR="006A5A3F" w:rsidRPr="002C0420">
        <w:rPr>
          <w:rFonts w:ascii="Times New Roman" w:hAnsi="Times New Roman" w:cs="Times New Roman"/>
          <w:sz w:val="24"/>
          <w:szCs w:val="24"/>
          <w:shd w:val="clear" w:color="auto" w:fill="FFFFFF"/>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27.02</w:t>
      </w:r>
      <w:r w:rsidR="006A5A3F" w:rsidRPr="002C0420">
        <w:rPr>
          <w:rFonts w:ascii="Times New Roman" w:hAnsi="Times New Roman" w:cs="Times New Roman"/>
          <w:sz w:val="24"/>
          <w:szCs w:val="24"/>
          <w:lang w:val="uk-UA"/>
        </w:rPr>
        <w:t xml:space="preserve"> – </w:t>
      </w:r>
      <w:r w:rsidRPr="002C0420">
        <w:rPr>
          <w:rFonts w:ascii="Times New Roman" w:hAnsi="Times New Roman" w:cs="Times New Roman"/>
          <w:sz w:val="24"/>
          <w:szCs w:val="24"/>
          <w:lang w:val="uk-UA"/>
        </w:rPr>
        <w:t>«Як захистити свої права від порушень і протиправних посягань?» Ін</w:t>
      </w:r>
      <w:r w:rsidR="006A5A3F" w:rsidRPr="002C0420">
        <w:rPr>
          <w:rFonts w:ascii="Times New Roman" w:hAnsi="Times New Roman" w:cs="Times New Roman"/>
          <w:sz w:val="24"/>
          <w:szCs w:val="24"/>
          <w:lang w:val="uk-UA"/>
        </w:rPr>
        <w:t>формаційно-просвітницький захід;</w:t>
      </w:r>
    </w:p>
    <w:p w:rsidR="00691A1B" w:rsidRPr="002C0420" w:rsidRDefault="006A5A3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26.</w:t>
      </w:r>
      <w:r w:rsidR="00691A1B" w:rsidRPr="002C0420">
        <w:rPr>
          <w:rFonts w:ascii="Times New Roman" w:hAnsi="Times New Roman" w:cs="Times New Roman"/>
          <w:sz w:val="24"/>
          <w:szCs w:val="24"/>
          <w:lang w:val="uk-UA"/>
        </w:rPr>
        <w:t>04</w:t>
      </w:r>
      <w:r w:rsidRPr="002C0420">
        <w:rPr>
          <w:rFonts w:ascii="Times New Roman" w:hAnsi="Times New Roman" w:cs="Times New Roman"/>
          <w:sz w:val="24"/>
          <w:szCs w:val="24"/>
          <w:lang w:val="uk-UA"/>
        </w:rPr>
        <w:t xml:space="preserve"> – </w:t>
      </w:r>
      <w:r w:rsidR="00691A1B" w:rsidRPr="002C0420">
        <w:rPr>
          <w:rFonts w:ascii="Times New Roman" w:hAnsi="Times New Roman" w:cs="Times New Roman"/>
          <w:sz w:val="24"/>
          <w:szCs w:val="24"/>
          <w:lang w:val="uk-UA"/>
        </w:rPr>
        <w:t>«Юридичні гарантії права молоді на трудову зайнятість».</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Інформаційно-просвітницький захід</w:t>
      </w:r>
      <w:r w:rsidRPr="002C0420">
        <w:rPr>
          <w:rFonts w:ascii="Times New Roman" w:hAnsi="Times New Roman" w:cs="Times New Roman"/>
          <w:sz w:val="24"/>
          <w:szCs w:val="24"/>
          <w:lang w:val="uk-UA"/>
        </w:rPr>
        <w:t>;</w:t>
      </w:r>
    </w:p>
    <w:p w:rsidR="00691A1B" w:rsidRPr="002C0420" w:rsidRDefault="006A5A3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19.04 – </w:t>
      </w:r>
      <w:r w:rsidR="00691A1B" w:rsidRPr="002C0420">
        <w:rPr>
          <w:rFonts w:ascii="Times New Roman" w:hAnsi="Times New Roman" w:cs="Times New Roman"/>
          <w:bCs/>
          <w:sz w:val="24"/>
          <w:szCs w:val="24"/>
          <w:lang w:val="uk-UA"/>
        </w:rPr>
        <w:t>«Природно-заповідний фонд України: правова охорона»</w:t>
      </w:r>
      <w:r w:rsidR="00691A1B" w:rsidRPr="002C0420">
        <w:rPr>
          <w:rFonts w:ascii="Times New Roman" w:hAnsi="Times New Roman" w:cs="Times New Roman"/>
          <w:sz w:val="24"/>
          <w:szCs w:val="24"/>
          <w:lang w:val="uk-UA"/>
        </w:rPr>
        <w:t xml:space="preserve"> Інформаційно-просвітницький захід (до Дня довкілля)</w:t>
      </w:r>
      <w:r w:rsidRPr="002C0420">
        <w:rPr>
          <w:rFonts w:ascii="Times New Roman" w:hAnsi="Times New Roman" w:cs="Times New Roman"/>
          <w:sz w:val="24"/>
          <w:szCs w:val="24"/>
          <w:lang w:val="uk-UA"/>
        </w:rPr>
        <w:t>;</w:t>
      </w:r>
    </w:p>
    <w:p w:rsidR="00691A1B" w:rsidRPr="002C0420" w:rsidRDefault="006A5A3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29.05 – </w:t>
      </w:r>
      <w:r w:rsidR="00691A1B" w:rsidRPr="002C0420">
        <w:rPr>
          <w:rFonts w:ascii="Times New Roman" w:hAnsi="Times New Roman" w:cs="Times New Roman"/>
          <w:sz w:val="24"/>
          <w:szCs w:val="24"/>
          <w:lang w:val="uk-UA"/>
        </w:rPr>
        <w:t xml:space="preserve">«Європейський суд з прав людини: рішення щодо України. Вибірка». Інформаційно-просвітницький захід </w:t>
      </w:r>
      <w:r w:rsidRPr="002C0420">
        <w:rPr>
          <w:rFonts w:ascii="Times New Roman" w:hAnsi="Times New Roman" w:cs="Times New Roman"/>
          <w:sz w:val="24"/>
          <w:szCs w:val="24"/>
          <w:lang w:val="uk-UA"/>
        </w:rPr>
        <w:t>(в рамках Дня Європи в Україні);</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31.05</w:t>
      </w:r>
      <w:r w:rsidR="006A5A3F" w:rsidRPr="002C0420">
        <w:rPr>
          <w:rFonts w:ascii="Times New Roman" w:hAnsi="Times New Roman" w:cs="Times New Roman"/>
          <w:bCs/>
          <w:sz w:val="24"/>
          <w:szCs w:val="24"/>
          <w:lang w:val="uk-UA"/>
        </w:rPr>
        <w:t xml:space="preserve"> – </w:t>
      </w:r>
      <w:r w:rsidRPr="002C0420">
        <w:rPr>
          <w:rFonts w:ascii="Times New Roman" w:hAnsi="Times New Roman" w:cs="Times New Roman"/>
          <w:bCs/>
          <w:sz w:val="24"/>
          <w:szCs w:val="24"/>
          <w:lang w:val="uk-UA"/>
        </w:rPr>
        <w:t>«Права дитини в Україні в аспекті норм міжнародного права»</w:t>
      </w:r>
      <w:r w:rsidR="006A5A3F" w:rsidRPr="002C0420">
        <w:rPr>
          <w:rFonts w:ascii="Times New Roman" w:hAnsi="Times New Roman" w:cs="Times New Roman"/>
          <w:bCs/>
          <w:sz w:val="24"/>
          <w:szCs w:val="24"/>
          <w:lang w:val="uk-UA"/>
        </w:rPr>
        <w:t xml:space="preserve"> – </w:t>
      </w:r>
      <w:r w:rsidRPr="002C0420">
        <w:rPr>
          <w:rFonts w:ascii="Times New Roman" w:hAnsi="Times New Roman" w:cs="Times New Roman"/>
          <w:bCs/>
          <w:sz w:val="24"/>
          <w:szCs w:val="24"/>
          <w:lang w:val="uk-UA"/>
        </w:rPr>
        <w:t>Інфо</w:t>
      </w:r>
      <w:r w:rsidR="006A5A3F" w:rsidRPr="002C0420">
        <w:rPr>
          <w:rFonts w:ascii="Times New Roman" w:hAnsi="Times New Roman" w:cs="Times New Roman"/>
          <w:bCs/>
          <w:sz w:val="24"/>
          <w:szCs w:val="24"/>
          <w:lang w:val="uk-UA"/>
        </w:rPr>
        <w:t>рмаційно-просвітницький захід (д</w:t>
      </w:r>
      <w:r w:rsidRPr="002C0420">
        <w:rPr>
          <w:rFonts w:ascii="Times New Roman" w:hAnsi="Times New Roman" w:cs="Times New Roman"/>
          <w:bCs/>
          <w:sz w:val="24"/>
          <w:szCs w:val="24"/>
          <w:lang w:val="uk-UA"/>
        </w:rPr>
        <w:t>о Міжнародного дня захисту прав дітей)</w:t>
      </w:r>
      <w:r w:rsidR="0067180F" w:rsidRPr="002C0420">
        <w:rPr>
          <w:rFonts w:ascii="Times New Roman" w:hAnsi="Times New Roman" w:cs="Times New Roman"/>
          <w:bCs/>
          <w:sz w:val="24"/>
          <w:szCs w:val="24"/>
          <w:lang w:val="uk-UA"/>
        </w:rPr>
        <w:t>.</w:t>
      </w:r>
    </w:p>
    <w:p w:rsidR="00691A1B" w:rsidRPr="002C0420" w:rsidRDefault="00691A1B" w:rsidP="002C0420">
      <w:pPr>
        <w:spacing w:after="0"/>
        <w:ind w:firstLine="709"/>
        <w:jc w:val="center"/>
        <w:rPr>
          <w:rFonts w:ascii="Times New Roman" w:hAnsi="Times New Roman" w:cs="Times New Roman"/>
          <w:b/>
          <w:sz w:val="24"/>
          <w:szCs w:val="24"/>
          <w:lang w:val="uk-UA"/>
        </w:rPr>
      </w:pPr>
    </w:p>
    <w:p w:rsidR="00691A1B" w:rsidRPr="002C0420" w:rsidRDefault="00691A1B" w:rsidP="002C0420">
      <w:pPr>
        <w:tabs>
          <w:tab w:val="left" w:pos="9639"/>
        </w:tabs>
        <w:spacing w:after="0"/>
        <w:ind w:firstLine="709"/>
        <w:jc w:val="center"/>
        <w:rPr>
          <w:rFonts w:ascii="Times New Roman" w:hAnsi="Times New Roman" w:cs="Times New Roman"/>
          <w:b/>
          <w:bCs/>
          <w:sz w:val="24"/>
          <w:szCs w:val="24"/>
          <w:lang w:val="uk-UA"/>
        </w:rPr>
      </w:pPr>
      <w:r w:rsidRPr="002C0420">
        <w:rPr>
          <w:rFonts w:ascii="Times New Roman" w:hAnsi="Times New Roman" w:cs="Times New Roman"/>
          <w:b/>
          <w:bCs/>
          <w:sz w:val="24"/>
          <w:szCs w:val="24"/>
          <w:lang w:val="uk-UA"/>
        </w:rPr>
        <w:t>Клуб садівників-любителів «Садівник»</w:t>
      </w:r>
    </w:p>
    <w:p w:rsidR="00691A1B" w:rsidRPr="002C0420" w:rsidRDefault="00691A1B" w:rsidP="002C0420">
      <w:pPr>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(Відділ аграрних наук та виробництва)</w:t>
      </w:r>
    </w:p>
    <w:p w:rsidR="002157F4" w:rsidRPr="002C0420" w:rsidRDefault="00691A1B" w:rsidP="002C0420">
      <w:pPr>
        <w:pStyle w:val="ac"/>
        <w:spacing w:line="276" w:lineRule="auto"/>
        <w:ind w:firstLine="709"/>
        <w:jc w:val="both"/>
        <w:rPr>
          <w:rStyle w:val="FontStyle12"/>
          <w:rFonts w:ascii="Times New Roman" w:eastAsia="Arial CYR" w:hAnsi="Times New Roman" w:cs="Times New Roman"/>
          <w:spacing w:val="2"/>
          <w:lang w:val="uk-UA"/>
        </w:rPr>
      </w:pPr>
      <w:r w:rsidRPr="002C0420">
        <w:rPr>
          <w:rFonts w:eastAsia="Arial CYR"/>
          <w:sz w:val="24"/>
          <w:szCs w:val="24"/>
          <w:lang w:val="uk-UA"/>
        </w:rPr>
        <w:t xml:space="preserve">На засіданнях клубу </w:t>
      </w:r>
      <w:r w:rsidRPr="002C0420">
        <w:rPr>
          <w:rStyle w:val="FontStyle12"/>
          <w:rFonts w:ascii="Times New Roman" w:eastAsia="Arial CYR" w:hAnsi="Times New Roman" w:cs="Times New Roman"/>
          <w:spacing w:val="2"/>
          <w:lang w:val="uk-UA"/>
        </w:rPr>
        <w:t>«</w:t>
      </w:r>
      <w:r w:rsidRPr="002C0420">
        <w:rPr>
          <w:rStyle w:val="FontStyle12"/>
          <w:rFonts w:ascii="Times New Roman" w:eastAsia="Arial CYR" w:hAnsi="Times New Roman" w:cs="Times New Roman"/>
          <w:iCs/>
          <w:spacing w:val="2"/>
          <w:lang w:val="uk-UA"/>
        </w:rPr>
        <w:t>Садівник</w:t>
      </w:r>
      <w:r w:rsidRPr="002C0420">
        <w:rPr>
          <w:rStyle w:val="FontStyle12"/>
          <w:rFonts w:ascii="Times New Roman" w:eastAsia="Arial CYR" w:hAnsi="Times New Roman" w:cs="Times New Roman"/>
          <w:spacing w:val="2"/>
          <w:lang w:val="uk-UA"/>
        </w:rPr>
        <w:t>»</w:t>
      </w:r>
      <w:r w:rsidRPr="002C0420">
        <w:rPr>
          <w:rStyle w:val="FontStyle12"/>
          <w:rFonts w:ascii="Times New Roman" w:eastAsia="Arial CYR" w:hAnsi="Times New Roman" w:cs="Times New Roman"/>
          <w:iCs/>
          <w:spacing w:val="2"/>
          <w:lang w:val="uk-UA"/>
        </w:rPr>
        <w:t xml:space="preserve"> обговорювалися теми:</w:t>
      </w:r>
      <w:r w:rsidRPr="002C0420">
        <w:rPr>
          <w:rStyle w:val="FontStyle12"/>
          <w:rFonts w:ascii="Times New Roman" w:eastAsia="Arial CYR" w:hAnsi="Times New Roman" w:cs="Times New Roman"/>
          <w:spacing w:val="2"/>
          <w:lang w:val="uk-UA"/>
        </w:rPr>
        <w:t xml:space="preserve"> «Суниця: сорти, догляд, захист» (09.01.), «Плодово-ягідні культури: агротехніка вирощування» (23.01.), «Новітні технології у виноградарстві» (13.02.), «Картоплярство: від традицій до інновацій» (27.02.), </w:t>
      </w:r>
      <w:r w:rsidRPr="002C0420">
        <w:rPr>
          <w:rStyle w:val="FontStyle12"/>
          <w:rFonts w:ascii="Times New Roman" w:eastAsia="Arial CYR" w:hAnsi="Times New Roman" w:cs="Times New Roman"/>
          <w:iCs/>
          <w:lang w:val="uk-UA"/>
        </w:rPr>
        <w:t>«Вирощування ранніх овочів</w:t>
      </w:r>
      <w:r w:rsidRPr="002C0420">
        <w:rPr>
          <w:rStyle w:val="FontStyle12"/>
          <w:rFonts w:ascii="Times New Roman" w:eastAsia="Arial CYR" w:hAnsi="Times New Roman" w:cs="Times New Roman"/>
          <w:spacing w:val="2"/>
          <w:lang w:val="uk-UA"/>
        </w:rPr>
        <w:t>» (13.03.). «Урожай-2018» (жовтень), «Сучасні технології в овочівництві» (листопад).</w:t>
      </w:r>
    </w:p>
    <w:p w:rsidR="00691A1B" w:rsidRPr="002C0420" w:rsidRDefault="00691A1B" w:rsidP="002C0420">
      <w:pPr>
        <w:pStyle w:val="ac"/>
        <w:spacing w:line="276" w:lineRule="auto"/>
        <w:ind w:firstLine="709"/>
        <w:jc w:val="both"/>
        <w:rPr>
          <w:rStyle w:val="FontStyle12"/>
          <w:rFonts w:ascii="Times New Roman" w:eastAsia="Arial CYR" w:hAnsi="Times New Roman" w:cs="Times New Roman"/>
          <w:lang w:val="uk-UA"/>
        </w:rPr>
      </w:pPr>
      <w:r w:rsidRPr="002C0420">
        <w:rPr>
          <w:rStyle w:val="FontStyle12"/>
          <w:rFonts w:ascii="Times New Roman" w:eastAsia="Arial CYR" w:hAnsi="Times New Roman" w:cs="Times New Roman"/>
          <w:spacing w:val="2"/>
          <w:lang w:val="uk-UA"/>
        </w:rPr>
        <w:t>Н</w:t>
      </w:r>
      <w:r w:rsidRPr="002C0420">
        <w:rPr>
          <w:rStyle w:val="FontStyle12"/>
          <w:rFonts w:ascii="Times New Roman" w:eastAsia="Arial CYR" w:hAnsi="Times New Roman" w:cs="Times New Roman"/>
          <w:iCs/>
          <w:spacing w:val="2"/>
          <w:lang w:val="uk-UA"/>
        </w:rPr>
        <w:t xml:space="preserve">а заняттях клубу проходили майстер-класи, які проводили президент клубу Г. Г. Мінова, кандидат сільськогосподарських наук П. О. Донченко, голова Асоціації </w:t>
      </w:r>
      <w:r w:rsidRPr="002C0420">
        <w:rPr>
          <w:rStyle w:val="FontStyle12"/>
          <w:rFonts w:ascii="Times New Roman" w:eastAsia="Arial CYR" w:hAnsi="Times New Roman" w:cs="Times New Roman"/>
          <w:spacing w:val="2"/>
          <w:lang w:val="uk-UA"/>
        </w:rPr>
        <w:t>«</w:t>
      </w:r>
      <w:r w:rsidRPr="002C0420">
        <w:rPr>
          <w:rStyle w:val="FontStyle12"/>
          <w:rFonts w:ascii="Times New Roman" w:eastAsia="Arial CYR" w:hAnsi="Times New Roman" w:cs="Times New Roman"/>
          <w:iCs/>
          <w:spacing w:val="2"/>
          <w:lang w:val="uk-UA"/>
        </w:rPr>
        <w:t>Картопля та овочі Поділля</w:t>
      </w:r>
      <w:r w:rsidRPr="002C0420">
        <w:rPr>
          <w:rStyle w:val="FontStyle12"/>
          <w:rFonts w:ascii="Times New Roman" w:eastAsia="Arial CYR" w:hAnsi="Times New Roman" w:cs="Times New Roman"/>
          <w:spacing w:val="2"/>
          <w:lang w:val="uk-UA"/>
        </w:rPr>
        <w:t>»</w:t>
      </w:r>
      <w:r w:rsidRPr="002C0420">
        <w:rPr>
          <w:rStyle w:val="FontStyle12"/>
          <w:rFonts w:ascii="Times New Roman" w:eastAsia="Arial CYR" w:hAnsi="Times New Roman" w:cs="Times New Roman"/>
          <w:iCs/>
          <w:spacing w:val="2"/>
          <w:lang w:val="uk-UA"/>
        </w:rPr>
        <w:t xml:space="preserve"> Ф. Г. Палазюк та садівники-аматори.</w:t>
      </w:r>
    </w:p>
    <w:p w:rsidR="00232B9F" w:rsidRPr="002C0420" w:rsidRDefault="00691A1B" w:rsidP="002C0420">
      <w:pPr>
        <w:pStyle w:val="ac"/>
        <w:tabs>
          <w:tab w:val="left" w:pos="273"/>
          <w:tab w:val="right" w:pos="4341"/>
          <w:tab w:val="right" w:pos="9273"/>
        </w:tabs>
        <w:spacing w:line="276" w:lineRule="auto"/>
        <w:ind w:firstLine="709"/>
        <w:jc w:val="both"/>
        <w:rPr>
          <w:sz w:val="24"/>
          <w:szCs w:val="24"/>
          <w:lang w:val="uk-UA"/>
        </w:rPr>
      </w:pPr>
      <w:r w:rsidRPr="002C0420">
        <w:rPr>
          <w:rStyle w:val="aa"/>
          <w:rFonts w:eastAsia="Arial CYR"/>
          <w:b w:val="0"/>
          <w:sz w:val="24"/>
          <w:szCs w:val="24"/>
          <w:lang w:val="uk-UA"/>
        </w:rPr>
        <w:t>25</w:t>
      </w:r>
      <w:r w:rsidR="002157F4" w:rsidRPr="002C0420">
        <w:rPr>
          <w:rStyle w:val="aa"/>
          <w:rFonts w:eastAsia="Arial CYR"/>
          <w:b w:val="0"/>
          <w:sz w:val="24"/>
          <w:szCs w:val="24"/>
          <w:lang w:val="uk-UA"/>
        </w:rPr>
        <w:t xml:space="preserve"> вересня</w:t>
      </w:r>
      <w:r w:rsidRPr="002C0420">
        <w:rPr>
          <w:rStyle w:val="aa"/>
          <w:rFonts w:eastAsia="Arial CYR"/>
          <w:b w:val="0"/>
          <w:sz w:val="24"/>
          <w:szCs w:val="24"/>
          <w:lang w:val="uk-UA"/>
        </w:rPr>
        <w:t xml:space="preserve"> відділ аграрних наук та виробництва спільно з членами</w:t>
      </w:r>
      <w:r w:rsidR="002157F4" w:rsidRPr="002C0420">
        <w:rPr>
          <w:rStyle w:val="aa"/>
          <w:rFonts w:eastAsia="Arial CYR"/>
          <w:b w:val="0"/>
          <w:sz w:val="24"/>
          <w:szCs w:val="24"/>
          <w:lang w:val="uk-UA"/>
        </w:rPr>
        <w:t xml:space="preserve"> </w:t>
      </w:r>
      <w:r w:rsidRPr="002C0420">
        <w:rPr>
          <w:rFonts w:eastAsia="Arial CYR"/>
          <w:sz w:val="24"/>
          <w:szCs w:val="24"/>
          <w:lang w:val="uk-UA"/>
        </w:rPr>
        <w:t xml:space="preserve">клубу </w:t>
      </w:r>
      <w:r w:rsidRPr="002C0420">
        <w:rPr>
          <w:rStyle w:val="FontStyle12"/>
          <w:rFonts w:ascii="Times New Roman" w:eastAsia="Arial CYR" w:hAnsi="Times New Roman" w:cs="Times New Roman"/>
          <w:spacing w:val="2"/>
          <w:lang w:val="uk-UA"/>
        </w:rPr>
        <w:t>«</w:t>
      </w:r>
      <w:r w:rsidRPr="002C0420">
        <w:rPr>
          <w:rStyle w:val="FontStyle12"/>
          <w:rFonts w:ascii="Times New Roman" w:eastAsia="Arial CYR" w:hAnsi="Times New Roman" w:cs="Times New Roman"/>
          <w:iCs/>
          <w:spacing w:val="2"/>
          <w:lang w:val="uk-UA"/>
        </w:rPr>
        <w:t>Садівник</w:t>
      </w:r>
      <w:r w:rsidRPr="002C0420">
        <w:rPr>
          <w:rStyle w:val="FontStyle12"/>
          <w:rFonts w:ascii="Times New Roman" w:eastAsia="Arial CYR" w:hAnsi="Times New Roman" w:cs="Times New Roman"/>
          <w:spacing w:val="2"/>
          <w:lang w:val="uk-UA"/>
        </w:rPr>
        <w:t>» провів с</w:t>
      </w:r>
      <w:r w:rsidRPr="002C0420">
        <w:rPr>
          <w:sz w:val="24"/>
          <w:szCs w:val="24"/>
          <w:lang w:val="uk-UA"/>
        </w:rPr>
        <w:t xml:space="preserve">вято врожаю «Щедра осінь дарами». </w:t>
      </w:r>
    </w:p>
    <w:p w:rsidR="00691A1B" w:rsidRPr="002C0420" w:rsidRDefault="00691A1B" w:rsidP="002C0420">
      <w:pPr>
        <w:pStyle w:val="ac"/>
        <w:tabs>
          <w:tab w:val="left" w:pos="273"/>
          <w:tab w:val="right" w:pos="4341"/>
          <w:tab w:val="right" w:pos="9273"/>
        </w:tabs>
        <w:spacing w:line="276" w:lineRule="auto"/>
        <w:ind w:firstLine="709"/>
        <w:jc w:val="both"/>
        <w:rPr>
          <w:sz w:val="24"/>
          <w:szCs w:val="24"/>
          <w:lang w:val="uk-UA"/>
        </w:rPr>
      </w:pPr>
      <w:r w:rsidRPr="002C0420">
        <w:rPr>
          <w:sz w:val="24"/>
          <w:szCs w:val="24"/>
          <w:lang w:val="uk-UA"/>
        </w:rPr>
        <w:t>На виставці в поєднанні з актуальною літературою були представлені овочеві композиції, плоди унікальних сортів, малопоширені культури, вирощені на дачних і присадибних ділянках членів клубу. У святі взяли участь студенти Вінницького національного аграрного університету. Захід висвітлювався у ЗМІ.</w:t>
      </w:r>
    </w:p>
    <w:p w:rsidR="00232B9F" w:rsidRPr="002C0420" w:rsidRDefault="00232B9F" w:rsidP="002C0420">
      <w:pPr>
        <w:tabs>
          <w:tab w:val="left" w:pos="9639"/>
        </w:tabs>
        <w:spacing w:after="0"/>
        <w:ind w:firstLine="709"/>
        <w:jc w:val="center"/>
        <w:rPr>
          <w:rFonts w:ascii="Times New Roman" w:hAnsi="Times New Roman" w:cs="Times New Roman"/>
          <w:b/>
          <w:bCs/>
          <w:sz w:val="24"/>
          <w:szCs w:val="24"/>
          <w:lang w:val="uk-UA"/>
        </w:rPr>
      </w:pPr>
    </w:p>
    <w:p w:rsidR="00691A1B" w:rsidRPr="002C0420" w:rsidRDefault="00691A1B" w:rsidP="002C0420">
      <w:pPr>
        <w:tabs>
          <w:tab w:val="left" w:pos="9639"/>
        </w:tabs>
        <w:spacing w:after="0"/>
        <w:ind w:firstLine="709"/>
        <w:jc w:val="center"/>
        <w:rPr>
          <w:rFonts w:ascii="Times New Roman" w:hAnsi="Times New Roman" w:cs="Times New Roman"/>
          <w:bCs/>
          <w:iCs/>
          <w:sz w:val="24"/>
          <w:szCs w:val="24"/>
          <w:lang w:val="uk-UA"/>
        </w:rPr>
      </w:pPr>
      <w:r w:rsidRPr="002C0420">
        <w:rPr>
          <w:rFonts w:ascii="Times New Roman" w:hAnsi="Times New Roman" w:cs="Times New Roman"/>
          <w:b/>
          <w:bCs/>
          <w:sz w:val="24"/>
          <w:szCs w:val="24"/>
          <w:lang w:val="uk-UA"/>
        </w:rPr>
        <w:t>Кіноклуб «Х Муза»</w:t>
      </w:r>
      <w:r w:rsidR="002157F4" w:rsidRPr="002C0420">
        <w:rPr>
          <w:rFonts w:ascii="Times New Roman" w:hAnsi="Times New Roman" w:cs="Times New Roman"/>
          <w:b/>
          <w:bCs/>
          <w:sz w:val="24"/>
          <w:szCs w:val="24"/>
          <w:lang w:val="uk-UA"/>
        </w:rPr>
        <w:t xml:space="preserve"> та інші мистецькі проекти</w:t>
      </w:r>
    </w:p>
    <w:p w:rsidR="00691A1B" w:rsidRPr="002C0420" w:rsidRDefault="00691A1B" w:rsidP="002C0420">
      <w:pPr>
        <w:tabs>
          <w:tab w:val="left" w:pos="9639"/>
        </w:tabs>
        <w:spacing w:after="0"/>
        <w:ind w:firstLine="709"/>
        <w:jc w:val="center"/>
        <w:rPr>
          <w:rFonts w:ascii="Times New Roman" w:hAnsi="Times New Roman" w:cs="Times New Roman"/>
          <w:bCs/>
          <w:iCs/>
          <w:sz w:val="24"/>
          <w:szCs w:val="24"/>
          <w:lang w:val="uk-UA"/>
        </w:rPr>
      </w:pPr>
      <w:r w:rsidRPr="002C0420">
        <w:rPr>
          <w:rFonts w:ascii="Times New Roman" w:hAnsi="Times New Roman" w:cs="Times New Roman"/>
          <w:bCs/>
          <w:iCs/>
          <w:sz w:val="24"/>
          <w:szCs w:val="24"/>
          <w:lang w:val="uk-UA"/>
        </w:rPr>
        <w:t>(Відділ мистецтв)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засіданнях клубу</w:t>
      </w:r>
      <w:r w:rsidR="002157F4"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проходили зустрічі, обговорення кінотем, перегляд тематичної літератури та уривків з фільмів. Засідання проходили щосереди. Загалом було переглянуто понад 20 кінострічок та відбулося їх обговорення.</w:t>
      </w:r>
    </w:p>
    <w:p w:rsidR="00691A1B" w:rsidRPr="002C0420" w:rsidRDefault="00691A1B" w:rsidP="002C0420">
      <w:pPr>
        <w:tabs>
          <w:tab w:val="left" w:pos="760"/>
          <w:tab w:val="left" w:pos="826"/>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Щотижня у відділі мистецтв проходили заняття гуртка образотворчого мистецтва в рамках проекту</w:t>
      </w:r>
      <w:r w:rsidR="002157F4"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«Живи, мистецтво, у руках майстрів»</w:t>
      </w:r>
      <w:r w:rsidR="002157F4"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(керівник – художниця-педагог Наталія Дерлиця).</w:t>
      </w:r>
    </w:p>
    <w:p w:rsidR="00691A1B" w:rsidRPr="002C0420" w:rsidRDefault="00691A1B" w:rsidP="002C0420">
      <w:pPr>
        <w:tabs>
          <w:tab w:val="left" w:pos="760"/>
          <w:tab w:val="left" w:pos="826"/>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цьому ж відділі пройшла низка заходів у рамках циклу «Кроки назустріч мистецтву».</w:t>
      </w:r>
    </w:p>
    <w:p w:rsidR="00691A1B" w:rsidRPr="002C0420" w:rsidRDefault="00691A1B" w:rsidP="002C0420">
      <w:pPr>
        <w:suppressAutoHyphens/>
        <w:spacing w:after="0"/>
        <w:ind w:firstLine="709"/>
        <w:jc w:val="center"/>
        <w:rPr>
          <w:rFonts w:ascii="Times New Roman" w:hAnsi="Times New Roman" w:cs="Times New Roman"/>
          <w:sz w:val="24"/>
          <w:szCs w:val="24"/>
          <w:lang w:val="uk-UA"/>
        </w:rPr>
      </w:pPr>
      <w:r w:rsidRPr="002C0420">
        <w:rPr>
          <w:rFonts w:ascii="Times New Roman" w:hAnsi="Times New Roman" w:cs="Times New Roman"/>
          <w:b/>
          <w:sz w:val="24"/>
          <w:szCs w:val="24"/>
          <w:lang w:val="uk-UA"/>
        </w:rPr>
        <w:t>Екологічний клуб «День Х»</w:t>
      </w:r>
    </w:p>
    <w:p w:rsidR="00691A1B" w:rsidRPr="002C0420" w:rsidRDefault="00691A1B" w:rsidP="002C0420">
      <w:pPr>
        <w:suppressAutoHyphens/>
        <w:spacing w:after="0"/>
        <w:ind w:firstLine="709"/>
        <w:jc w:val="center"/>
        <w:rPr>
          <w:rFonts w:ascii="Times New Roman" w:hAnsi="Times New Roman" w:cs="Times New Roman"/>
          <w:sz w:val="24"/>
          <w:szCs w:val="24"/>
          <w:lang w:val="uk-UA"/>
        </w:rPr>
      </w:pPr>
      <w:r w:rsidRPr="002C0420">
        <w:rPr>
          <w:rFonts w:ascii="Times New Roman" w:hAnsi="Times New Roman" w:cs="Times New Roman"/>
          <w:sz w:val="24"/>
          <w:szCs w:val="24"/>
          <w:lang w:val="uk-UA"/>
        </w:rPr>
        <w:t>(Відділ документів із гуманітарних, технічних та природничих наук)</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Відбулися засідання клубу:</w:t>
      </w:r>
    </w:p>
    <w:p w:rsidR="00691A1B" w:rsidRPr="002C0420" w:rsidRDefault="002157F4"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01.03</w:t>
      </w:r>
      <w:r w:rsidR="00691A1B" w:rsidRPr="002C0420">
        <w:rPr>
          <w:rFonts w:ascii="Times New Roman" w:hAnsi="Times New Roman" w:cs="Times New Roman"/>
          <w:sz w:val="24"/>
          <w:szCs w:val="24"/>
          <w:lang w:val="uk-UA"/>
        </w:rPr>
        <w:t xml:space="preserve"> – скайп-зустрічі з фахівцями зоології та ботаніки в рамках відзначення Всесвітнього дня дикої природи;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29.03 – Зустріч з Корнєєвим В. О., українським ентомологом, фахівцем з систематики двокрилих, членом-кореспондентом НАН України, професором, доктором біологічних наук, лауреатом премії імені І. І. Шмальгаузена НАН України, завідувачем відділу ентомології та наукових колекцій Інституту зоології імені І. І. Шмальгаузена НАН України.</w:t>
      </w:r>
    </w:p>
    <w:p w:rsidR="00691A1B" w:rsidRPr="002C0420" w:rsidRDefault="002157F4" w:rsidP="002C0420">
      <w:pPr>
        <w:tabs>
          <w:tab w:val="left" w:pos="-284"/>
        </w:tabs>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26.04</w:t>
      </w:r>
      <w:r w:rsidR="00691A1B" w:rsidRPr="002C0420">
        <w:rPr>
          <w:rFonts w:ascii="Times New Roman" w:hAnsi="Times New Roman" w:cs="Times New Roman"/>
          <w:sz w:val="24"/>
          <w:szCs w:val="24"/>
          <w:lang w:val="uk-UA"/>
        </w:rPr>
        <w:t xml:space="preserve"> – Виїзне засідання клубу у Донецькому національному університеті імені Василя Стуса. Зустріч відбулась у формі інтелектуального квесту «У пошуках рослин».</w:t>
      </w:r>
    </w:p>
    <w:p w:rsidR="00691A1B" w:rsidRPr="002C0420" w:rsidRDefault="00691A1B" w:rsidP="002C0420">
      <w:pPr>
        <w:tabs>
          <w:tab w:val="left" w:pos="-284"/>
        </w:tabs>
        <w:spacing w:after="0"/>
        <w:ind w:firstLine="709"/>
        <w:rPr>
          <w:rFonts w:ascii="Times New Roman" w:hAnsi="Times New Roman" w:cs="Times New Roman"/>
          <w:sz w:val="24"/>
          <w:szCs w:val="24"/>
          <w:lang w:val="uk-UA"/>
        </w:rPr>
      </w:pPr>
    </w:p>
    <w:p w:rsidR="00691A1B" w:rsidRPr="002C0420" w:rsidRDefault="00691A1B" w:rsidP="002C0420">
      <w:pPr>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Продовжували свою діяльність гуртки</w:t>
      </w:r>
      <w:r w:rsidR="00B07EF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з вивчення іноземних мов та клуби спілкування іноземними мовами.</w:t>
      </w:r>
    </w:p>
    <w:p w:rsidR="00691A1B" w:rsidRPr="002C0420" w:rsidRDefault="00691A1B" w:rsidP="002C0420">
      <w:pPr>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У відділі </w:t>
      </w:r>
      <w:r w:rsidRPr="002C0420">
        <w:rPr>
          <w:rFonts w:ascii="Times New Roman" w:hAnsi="Times New Roman" w:cs="Times New Roman"/>
          <w:b/>
          <w:i/>
          <w:sz w:val="24"/>
          <w:szCs w:val="24"/>
          <w:lang w:val="uk-UA"/>
        </w:rPr>
        <w:t>документів іноземними мовами</w:t>
      </w:r>
      <w:r w:rsidRPr="002C0420">
        <w:rPr>
          <w:rFonts w:ascii="Times New Roman" w:hAnsi="Times New Roman" w:cs="Times New Roman"/>
          <w:sz w:val="24"/>
          <w:szCs w:val="24"/>
          <w:lang w:val="uk-UA"/>
        </w:rPr>
        <w:t xml:space="preserve"> працювали гуртки з вивчення польської мови (відбулося понад 25 занять) та німецької мови (25 занять).</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базі сектору</w:t>
      </w:r>
      <w:r w:rsidR="002157F4" w:rsidRPr="002C0420">
        <w:rPr>
          <w:rFonts w:ascii="Times New Roman" w:hAnsi="Times New Roman" w:cs="Times New Roman"/>
          <w:sz w:val="24"/>
          <w:szCs w:val="24"/>
          <w:lang w:val="uk-UA"/>
        </w:rPr>
        <w:t xml:space="preserve"> </w:t>
      </w:r>
      <w:r w:rsidRPr="002C0420">
        <w:rPr>
          <w:rFonts w:ascii="Times New Roman" w:hAnsi="Times New Roman" w:cs="Times New Roman"/>
          <w:b/>
          <w:i/>
          <w:sz w:val="24"/>
          <w:szCs w:val="24"/>
          <w:lang w:val="uk-UA"/>
        </w:rPr>
        <w:t>Інформаційно-ресурсний центр «Вікно в Америку»</w:t>
      </w:r>
      <w:r w:rsidR="002157F4" w:rsidRPr="002C0420">
        <w:rPr>
          <w:rFonts w:ascii="Times New Roman" w:hAnsi="Times New Roman" w:cs="Times New Roman"/>
          <w:b/>
          <w:i/>
          <w:sz w:val="24"/>
          <w:szCs w:val="24"/>
          <w:lang w:val="uk-UA"/>
        </w:rPr>
        <w:t xml:space="preserve"> </w:t>
      </w:r>
      <w:r w:rsidRPr="002C0420">
        <w:rPr>
          <w:rFonts w:ascii="Times New Roman" w:hAnsi="Times New Roman" w:cs="Times New Roman"/>
          <w:sz w:val="24"/>
          <w:szCs w:val="24"/>
          <w:lang w:val="uk-UA"/>
        </w:rPr>
        <w:t>працювали клуби</w:t>
      </w:r>
      <w:r w:rsidR="00B07EFB" w:rsidRPr="002C0420">
        <w:rPr>
          <w:rFonts w:ascii="Times New Roman" w:hAnsi="Times New Roman" w:cs="Times New Roman"/>
          <w:sz w:val="24"/>
          <w:szCs w:val="24"/>
          <w:lang w:val="uk-UA"/>
        </w:rPr>
        <w:t xml:space="preserve"> з вивчення англійської мови. </w:t>
      </w:r>
    </w:p>
    <w:p w:rsidR="00691A1B" w:rsidRPr="002C0420" w:rsidRDefault="00691A1B" w:rsidP="002C0420">
      <w:pPr>
        <w:tabs>
          <w:tab w:val="left" w:pos="1512"/>
          <w:tab w:val="left" w:pos="4524"/>
          <w:tab w:val="left" w:pos="7980"/>
        </w:tabs>
        <w:spacing w:after="0"/>
        <w:ind w:firstLine="709"/>
        <w:jc w:val="center"/>
        <w:rPr>
          <w:rFonts w:ascii="Times New Roman" w:eastAsia="Times New Roman" w:hAnsi="Times New Roman" w:cs="Times New Roman"/>
          <w:b/>
          <w:bCs/>
          <w:sz w:val="24"/>
          <w:szCs w:val="24"/>
          <w:lang w:val="uk-UA"/>
        </w:rPr>
      </w:pPr>
      <w:r w:rsidRPr="002C0420">
        <w:rPr>
          <w:rFonts w:ascii="Times New Roman" w:eastAsia="Times New Roman" w:hAnsi="Times New Roman" w:cs="Times New Roman"/>
          <w:b/>
          <w:bCs/>
          <w:sz w:val="24"/>
          <w:szCs w:val="24"/>
          <w:lang w:val="uk-UA"/>
        </w:rPr>
        <w:t>Виставкова робота</w:t>
      </w:r>
    </w:p>
    <w:p w:rsidR="00691A1B" w:rsidRPr="002C0420" w:rsidRDefault="00691A1B" w:rsidP="002C0420">
      <w:pPr>
        <w:pStyle w:val="ac"/>
        <w:spacing w:line="276" w:lineRule="auto"/>
        <w:ind w:firstLine="709"/>
        <w:jc w:val="both"/>
        <w:rPr>
          <w:sz w:val="24"/>
          <w:szCs w:val="24"/>
          <w:lang w:val="uk-UA"/>
        </w:rPr>
      </w:pPr>
      <w:r w:rsidRPr="002C0420">
        <w:rPr>
          <w:sz w:val="24"/>
          <w:szCs w:val="24"/>
          <w:lang w:val="uk-UA"/>
        </w:rPr>
        <w:t>Структурні підрозділи бібліотеки протягом звітного періоду проводили значну виставкову роботу, спрямовану на розкриття багатогалузевого інформаційного ресурсу, наявного у бібліотеці на різних носіях інформації. Загалом оформлено більше 300 бібліотечних виставок (це – книжково-ілюстративні, мистецькі, виставки-повідомлення, виставки-дати, виставки-портрети, виставки-пам’ять, виставки-адвайзер, виставки-присвяти, виставки журнальних, газетних публікацій тощо).</w:t>
      </w:r>
    </w:p>
    <w:p w:rsidR="00691A1B" w:rsidRPr="002C0420" w:rsidRDefault="00691A1B" w:rsidP="002C0420">
      <w:pPr>
        <w:tabs>
          <w:tab w:val="left" w:pos="9639"/>
        </w:tabs>
        <w:spacing w:after="0"/>
        <w:ind w:firstLine="709"/>
        <w:jc w:val="both"/>
        <w:rPr>
          <w:rFonts w:ascii="Times New Roman" w:hAnsi="Times New Roman" w:cs="Times New Roman"/>
          <w:b/>
          <w:bCs/>
          <w:iCs/>
          <w:spacing w:val="-7"/>
          <w:sz w:val="24"/>
          <w:szCs w:val="24"/>
          <w:lang w:val="uk-UA"/>
        </w:rPr>
      </w:pPr>
      <w:r w:rsidRPr="002C0420">
        <w:rPr>
          <w:rFonts w:ascii="Times New Roman" w:hAnsi="Times New Roman" w:cs="Times New Roman"/>
          <w:bCs/>
          <w:iCs/>
          <w:spacing w:val="3"/>
          <w:sz w:val="24"/>
          <w:szCs w:val="24"/>
          <w:lang w:val="uk-UA"/>
        </w:rPr>
        <w:t xml:space="preserve">Протягом минулого року фонд </w:t>
      </w:r>
      <w:r w:rsidRPr="002C0420">
        <w:rPr>
          <w:rFonts w:ascii="Times New Roman" w:hAnsi="Times New Roman" w:cs="Times New Roman"/>
          <w:b/>
          <w:bCs/>
          <w:iCs/>
          <w:spacing w:val="3"/>
          <w:sz w:val="24"/>
          <w:szCs w:val="24"/>
          <w:lang w:val="uk-UA"/>
        </w:rPr>
        <w:t>відділу рідкісних і цінних видань</w:t>
      </w:r>
      <w:r w:rsidRPr="002C0420">
        <w:rPr>
          <w:rFonts w:ascii="Times New Roman" w:hAnsi="Times New Roman" w:cs="Times New Roman"/>
          <w:bCs/>
          <w:iCs/>
          <w:spacing w:val="3"/>
          <w:sz w:val="24"/>
          <w:szCs w:val="24"/>
          <w:lang w:val="uk-UA"/>
        </w:rPr>
        <w:t xml:space="preserve"> традиційно розкривався </w:t>
      </w:r>
      <w:r w:rsidRPr="002C0420">
        <w:rPr>
          <w:rFonts w:ascii="Times New Roman" w:hAnsi="Times New Roman" w:cs="Times New Roman"/>
          <w:bCs/>
          <w:iCs/>
          <w:spacing w:val="-4"/>
          <w:sz w:val="24"/>
          <w:szCs w:val="24"/>
          <w:lang w:val="uk-UA"/>
        </w:rPr>
        <w:t xml:space="preserve">шляхом організації книжкових виставок, переглядів </w:t>
      </w:r>
      <w:r w:rsidRPr="002C0420">
        <w:rPr>
          <w:rFonts w:ascii="Times New Roman" w:hAnsi="Times New Roman" w:cs="Times New Roman"/>
          <w:bCs/>
          <w:iCs/>
          <w:spacing w:val="2"/>
          <w:sz w:val="24"/>
          <w:szCs w:val="24"/>
          <w:lang w:val="uk-UA"/>
        </w:rPr>
        <w:t xml:space="preserve">літератури до знаменних і пам’ятних дат, виставок однієї книги, </w:t>
      </w:r>
      <w:r w:rsidRPr="002C0420">
        <w:rPr>
          <w:rFonts w:ascii="Times New Roman" w:hAnsi="Times New Roman" w:cs="Times New Roman"/>
          <w:bCs/>
          <w:iCs/>
          <w:spacing w:val="-5"/>
          <w:sz w:val="24"/>
          <w:szCs w:val="24"/>
          <w:lang w:val="uk-UA"/>
        </w:rPr>
        <w:t xml:space="preserve">інформація про які своєчасно виставлялася на веб-сайті Бібліотеки. Так, у відділі були організовані </w:t>
      </w:r>
      <w:r w:rsidRPr="002C0420">
        <w:rPr>
          <w:rFonts w:ascii="Times New Roman" w:hAnsi="Times New Roman" w:cs="Times New Roman"/>
          <w:iCs/>
          <w:spacing w:val="-5"/>
          <w:sz w:val="24"/>
          <w:szCs w:val="24"/>
          <w:lang w:val="uk-UA"/>
        </w:rPr>
        <w:t>к</w:t>
      </w:r>
      <w:r w:rsidRPr="002C0420">
        <w:rPr>
          <w:rFonts w:ascii="Times New Roman" w:hAnsi="Times New Roman" w:cs="Times New Roman"/>
          <w:iCs/>
          <w:spacing w:val="-7"/>
          <w:sz w:val="24"/>
          <w:szCs w:val="24"/>
          <w:lang w:val="uk-UA"/>
        </w:rPr>
        <w:t>нижково-ілюстративні виставки:</w:t>
      </w:r>
    </w:p>
    <w:p w:rsidR="00691A1B" w:rsidRPr="002C0420" w:rsidRDefault="00691A1B" w:rsidP="002C0420">
      <w:pPr>
        <w:tabs>
          <w:tab w:val="left" w:pos="9639"/>
        </w:tabs>
        <w:spacing w:after="0"/>
        <w:ind w:firstLine="709"/>
        <w:jc w:val="both"/>
        <w:rPr>
          <w:rFonts w:ascii="Times New Roman" w:hAnsi="Times New Roman" w:cs="Times New Roman"/>
          <w:iCs/>
          <w:sz w:val="24"/>
          <w:szCs w:val="24"/>
          <w:shd w:val="clear" w:color="auto" w:fill="FFFFFF"/>
          <w:lang w:val="uk-UA"/>
        </w:rPr>
      </w:pPr>
      <w:r w:rsidRPr="002C0420">
        <w:rPr>
          <w:rFonts w:ascii="Times New Roman" w:hAnsi="Times New Roman" w:cs="Times New Roman"/>
          <w:bCs/>
          <w:sz w:val="24"/>
          <w:szCs w:val="24"/>
          <w:shd w:val="clear" w:color="auto" w:fill="FFFFFF"/>
          <w:lang w:val="uk-UA"/>
        </w:rPr>
        <w:t>10.01 – «Літературно-науковий вісник»: до 120-річчя від початку видання (1898) часопису, заснованого Науковим товариством ім. Шевченка у Львові;</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20.01 – «Українське книгодрукування XVI–XXI ст.»: в рамках відзначення року української мови в Україні;</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21.02 – «‟Українська мова” Івана Огієнка»: до 100-річчя бібліографічного покажчика виходу у світ та в рамках відзначення Міжнародного дня рідної мови;</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15.03 – «Німецьке книгодрукування XVII–XIX ст.»;</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18.04 – «Реймське Євангеліє»: до Дня пам’яток історії та культури.</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16.05 – «Заарештована книга» в рамках відзначення 80-х роковин Великого терору – масових політичних репресій 1937–1938 років.</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24.05 – «‟Повість временних літ” – пам’ятка історіографії і літератури Русі»;</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28.06– «Конституція Української Гетьманської держави»: до Дня Конституції;</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1.07 – «Колиска української цивілізації»: 125 років з часу відкриття Трипільської археологічної культури в Україні;</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28.07 – «Хрещення Київської Русі-України: подорож в історію»: до 1030-річчя Хрещення Київської Русі;</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 xml:space="preserve">15.08 – «Збірники українських наукових товариств XIX – поч. ХХ ст.»; </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30.09 – «Наукові видання відділу РіЦ»: до Всеукраїнського дня бібліотек;</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11.10 – «Запорозькі лицарі булави»: до Дня Українського козацтва;</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17.11 – «Філософські трактати у фонді відділу РіЦ»: до Всесвітнього дня філософії;</w:t>
      </w:r>
    </w:p>
    <w:p w:rsidR="00691A1B" w:rsidRPr="002C0420" w:rsidRDefault="00691A1B"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26.11 – «Джовані Ботеро і його Relatiypowszechnyck»: виставка однієї книги;</w:t>
      </w:r>
    </w:p>
    <w:p w:rsidR="00691A1B" w:rsidRPr="002C0420" w:rsidRDefault="002157F4" w:rsidP="002C0420">
      <w:pPr>
        <w:tabs>
          <w:tab w:val="left" w:pos="9639"/>
        </w:tabs>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bCs/>
          <w:sz w:val="24"/>
          <w:szCs w:val="24"/>
          <w:shd w:val="clear" w:color="auto" w:fill="FFFFFF"/>
          <w:lang w:val="uk-UA"/>
        </w:rPr>
        <w:t>0</w:t>
      </w:r>
      <w:r w:rsidR="00691A1B" w:rsidRPr="002C0420">
        <w:rPr>
          <w:rFonts w:ascii="Times New Roman" w:hAnsi="Times New Roman" w:cs="Times New Roman"/>
          <w:bCs/>
          <w:sz w:val="24"/>
          <w:szCs w:val="24"/>
          <w:shd w:val="clear" w:color="auto" w:fill="FFFFFF"/>
          <w:lang w:val="uk-UA"/>
        </w:rPr>
        <w:t>9.12 – «Законодавчі акти Української Народної Республіки» до відзначення 100-річчя подій Української революції 1917–1921 років.</w:t>
      </w:r>
    </w:p>
    <w:p w:rsidR="00691A1B" w:rsidRPr="002C0420" w:rsidRDefault="00691A1B" w:rsidP="002C0420">
      <w:pPr>
        <w:pStyle w:val="ac"/>
        <w:spacing w:line="276" w:lineRule="auto"/>
        <w:ind w:firstLine="709"/>
        <w:jc w:val="both"/>
        <w:rPr>
          <w:sz w:val="24"/>
          <w:szCs w:val="24"/>
          <w:lang w:val="uk-UA"/>
        </w:rPr>
      </w:pPr>
    </w:p>
    <w:p w:rsidR="00691A1B" w:rsidRPr="002C0420" w:rsidRDefault="00691A1B" w:rsidP="002C0420">
      <w:pPr>
        <w:pStyle w:val="ac"/>
        <w:spacing w:line="276" w:lineRule="auto"/>
        <w:ind w:firstLine="709"/>
        <w:jc w:val="center"/>
        <w:rPr>
          <w:b/>
          <w:i/>
          <w:sz w:val="24"/>
          <w:szCs w:val="24"/>
          <w:lang w:val="uk-UA"/>
        </w:rPr>
      </w:pPr>
      <w:r w:rsidRPr="002C0420">
        <w:rPr>
          <w:b/>
          <w:i/>
          <w:sz w:val="24"/>
          <w:szCs w:val="24"/>
          <w:lang w:val="uk-UA"/>
        </w:rPr>
        <w:t>Відділ аграрних наук і виробництва</w:t>
      </w:r>
    </w:p>
    <w:p w:rsidR="00691A1B" w:rsidRPr="002C0420" w:rsidRDefault="00691A1B" w:rsidP="002C0420">
      <w:pPr>
        <w:pStyle w:val="ac"/>
        <w:spacing w:line="276" w:lineRule="auto"/>
        <w:ind w:firstLine="709"/>
        <w:jc w:val="center"/>
        <w:rPr>
          <w:rFonts w:eastAsia="Arial CYR"/>
          <w:i/>
          <w:sz w:val="24"/>
          <w:szCs w:val="24"/>
          <w:lang w:val="uk-UA"/>
        </w:rPr>
      </w:pPr>
    </w:p>
    <w:p w:rsidR="00691A1B" w:rsidRPr="002C0420" w:rsidRDefault="00691A1B" w:rsidP="002C0420">
      <w:pPr>
        <w:pStyle w:val="ac"/>
        <w:spacing w:line="276" w:lineRule="auto"/>
        <w:ind w:firstLine="709"/>
        <w:jc w:val="both"/>
        <w:rPr>
          <w:rStyle w:val="aa"/>
          <w:rFonts w:eastAsia="Arial CYR"/>
          <w:b w:val="0"/>
          <w:sz w:val="24"/>
          <w:szCs w:val="24"/>
          <w:lang w:val="uk-UA"/>
        </w:rPr>
      </w:pPr>
      <w:r w:rsidRPr="002C0420">
        <w:rPr>
          <w:rStyle w:val="aa"/>
          <w:rFonts w:eastAsia="Arial CYR"/>
          <w:b w:val="0"/>
          <w:sz w:val="24"/>
          <w:szCs w:val="24"/>
          <w:lang w:val="uk-UA"/>
        </w:rPr>
        <w:t xml:space="preserve">«Агропромисловий комплекс: концептуальні засади розвитку», «Маркетингові відносини в АПК», «Аграрний сектор України», «Інноваційний потенціал АПК», «Відпочинок в українському селі», «Кадрове забезпечення сільськогосподарського виробництва» та бібліографічні списки до них на веб-сайті, віртуальна виставка «Агроекологія: концептуальні складові розвитку». До Дня Європи </w:t>
      </w:r>
      <w:r w:rsidR="002157F4" w:rsidRPr="002C0420">
        <w:rPr>
          <w:rStyle w:val="aa"/>
          <w:rFonts w:eastAsia="Arial CYR"/>
          <w:b w:val="0"/>
          <w:sz w:val="24"/>
          <w:szCs w:val="24"/>
          <w:lang w:val="uk-UA"/>
        </w:rPr>
        <w:t xml:space="preserve">відділ </w:t>
      </w:r>
      <w:r w:rsidRPr="002C0420">
        <w:rPr>
          <w:rStyle w:val="aa"/>
          <w:rFonts w:eastAsia="Arial CYR"/>
          <w:b w:val="0"/>
          <w:sz w:val="24"/>
          <w:szCs w:val="24"/>
          <w:lang w:val="uk-UA"/>
        </w:rPr>
        <w:t>підготува</w:t>
      </w:r>
      <w:r w:rsidR="002157F4" w:rsidRPr="002C0420">
        <w:rPr>
          <w:rStyle w:val="aa"/>
          <w:rFonts w:eastAsia="Arial CYR"/>
          <w:b w:val="0"/>
          <w:sz w:val="24"/>
          <w:szCs w:val="24"/>
          <w:lang w:val="uk-UA"/>
        </w:rPr>
        <w:t>в</w:t>
      </w:r>
      <w:r w:rsidRPr="002C0420">
        <w:rPr>
          <w:rStyle w:val="aa"/>
          <w:rFonts w:eastAsia="Arial CYR"/>
          <w:b w:val="0"/>
          <w:sz w:val="24"/>
          <w:szCs w:val="24"/>
          <w:lang w:val="uk-UA"/>
        </w:rPr>
        <w:t xml:space="preserve"> </w:t>
      </w:r>
      <w:r w:rsidRPr="002C0420">
        <w:rPr>
          <w:rStyle w:val="aa"/>
          <w:rFonts w:eastAsia="Arial CYR"/>
          <w:b w:val="0"/>
          <w:sz w:val="24"/>
          <w:szCs w:val="24"/>
          <w:lang w:val="uk-UA"/>
        </w:rPr>
        <w:lastRenderedPageBreak/>
        <w:t>перегляд-повідомлення «Аграрне виробництво: європейські перспективи»</w:t>
      </w:r>
      <w:r w:rsidRPr="002C0420">
        <w:rPr>
          <w:rStyle w:val="FontStyle12"/>
          <w:rFonts w:ascii="Times New Roman" w:eastAsia="Arial CYR" w:hAnsi="Times New Roman" w:cs="Times New Roman"/>
          <w:lang w:val="uk-UA"/>
        </w:rPr>
        <w:t xml:space="preserve"> та пров</w:t>
      </w:r>
      <w:r w:rsidR="002157F4" w:rsidRPr="002C0420">
        <w:rPr>
          <w:rStyle w:val="FontStyle12"/>
          <w:rFonts w:ascii="Times New Roman" w:eastAsia="Arial CYR" w:hAnsi="Times New Roman" w:cs="Times New Roman"/>
          <w:lang w:val="uk-UA"/>
        </w:rPr>
        <w:t>ів</w:t>
      </w:r>
      <w:r w:rsidRPr="002C0420">
        <w:rPr>
          <w:rStyle w:val="FontStyle12"/>
          <w:rFonts w:ascii="Times New Roman" w:eastAsia="Arial CYR" w:hAnsi="Times New Roman" w:cs="Times New Roman"/>
          <w:lang w:val="uk-UA"/>
        </w:rPr>
        <w:t xml:space="preserve"> вікторину </w:t>
      </w:r>
      <w:r w:rsidRPr="002C0420">
        <w:rPr>
          <w:rStyle w:val="aa"/>
          <w:rFonts w:eastAsia="Arial CYR"/>
          <w:b w:val="0"/>
          <w:sz w:val="24"/>
          <w:szCs w:val="24"/>
          <w:lang w:val="uk-UA"/>
        </w:rPr>
        <w:t>«Подорожуємо Європою».</w:t>
      </w:r>
    </w:p>
    <w:p w:rsidR="00691A1B" w:rsidRPr="002C0420" w:rsidRDefault="00691A1B" w:rsidP="002C0420">
      <w:pPr>
        <w:pStyle w:val="ac"/>
        <w:spacing w:line="276" w:lineRule="auto"/>
        <w:ind w:firstLine="709"/>
        <w:jc w:val="both"/>
        <w:rPr>
          <w:rStyle w:val="aa"/>
          <w:rFonts w:eastAsia="Arial CYR"/>
          <w:b w:val="0"/>
          <w:sz w:val="24"/>
          <w:szCs w:val="24"/>
          <w:lang w:val="uk-UA"/>
        </w:rPr>
      </w:pPr>
    </w:p>
    <w:p w:rsidR="00691A1B" w:rsidRPr="002C0420" w:rsidRDefault="00691A1B" w:rsidP="002C0420">
      <w:pPr>
        <w:pStyle w:val="ac"/>
        <w:spacing w:line="276" w:lineRule="auto"/>
        <w:ind w:firstLine="709"/>
        <w:jc w:val="center"/>
        <w:rPr>
          <w:rStyle w:val="aa"/>
          <w:rFonts w:eastAsia="Arial CYR"/>
          <w:i/>
          <w:sz w:val="24"/>
          <w:szCs w:val="24"/>
          <w:lang w:val="uk-UA"/>
        </w:rPr>
      </w:pPr>
      <w:r w:rsidRPr="002C0420">
        <w:rPr>
          <w:rStyle w:val="aa"/>
          <w:rFonts w:eastAsia="Arial CYR"/>
          <w:i/>
          <w:sz w:val="24"/>
          <w:szCs w:val="24"/>
          <w:lang w:val="uk-UA"/>
        </w:rPr>
        <w:t>Відділ документів із гуманітарних, технічних та природничих наук</w:t>
      </w:r>
    </w:p>
    <w:p w:rsidR="00691A1B" w:rsidRPr="002C0420" w:rsidRDefault="00691A1B" w:rsidP="002C0420">
      <w:pPr>
        <w:tabs>
          <w:tab w:val="left" w:pos="0"/>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Виставка-портрет «Славетний освітянин: Василь Каразін» (до 250-річчя від дня народження Василя Назаровича Каразіна, українського вченого, винахідника, громадського діяча), книжково-ілюстративна виставка «Лине над землею Шевченкове слово», виставка-присвята «Жінка. Поезія. Кохання.» (до Міжнародного жіночого дня), виставка-портрет «Микола Міхновський у вирі української революції 1917–1921 рр.», книжкова виставка одного жанру «Поезія – живий зв'язок сердець» (до Всесвітнього дня поезії), екологічна інсталяція «Скринька екологічної мудрості», книжково-ілюстративна виставка «Забути цього неможливо» (до Міжнародного дня визволення в’язнів фашистських концтаборів), книжково-ілюстративна інсталяція «Природа на твоїй долоні» (до Всеукраїнського дня довкілля та Всесвітнього дня Землі), книжково-ілюстративна виставка «Червоний Хрест України: відповіді на виклики часу» </w:t>
      </w:r>
      <w:r w:rsidRPr="002C0420">
        <w:rPr>
          <w:rFonts w:ascii="Times New Roman" w:eastAsia="Times New Roman" w:hAnsi="Times New Roman" w:cs="Times New Roman"/>
          <w:bCs/>
          <w:sz w:val="24"/>
          <w:szCs w:val="24"/>
          <w:lang w:val="uk-UA"/>
        </w:rPr>
        <w:t xml:space="preserve">(до 100-річчя з дня утворення Товариства Червоного Хреста України), </w:t>
      </w:r>
      <w:r w:rsidRPr="002C0420">
        <w:rPr>
          <w:rFonts w:ascii="Times New Roman" w:hAnsi="Times New Roman" w:cs="Times New Roman"/>
          <w:sz w:val="24"/>
          <w:szCs w:val="24"/>
          <w:lang w:val="uk-UA"/>
        </w:rPr>
        <w:t xml:space="preserve">літературний калейдоскоп «Сучасні українські книги, які стали культовими» (до Всесвітнього дня книги і авторського права), виставка-портрет «Павло Скоропадський – останній гетьман України» </w:t>
      </w:r>
      <w:r w:rsidRPr="002C0420">
        <w:rPr>
          <w:rFonts w:ascii="Times New Roman" w:eastAsia="Times New Roman" w:hAnsi="Times New Roman" w:cs="Times New Roman"/>
          <w:bCs/>
          <w:sz w:val="24"/>
          <w:szCs w:val="24"/>
          <w:lang w:val="uk-UA"/>
        </w:rPr>
        <w:t xml:space="preserve">(до 100-річчя з дня проголошення Української Держави (Гетьманату Павла Скоропадського), фотоколаж «Зупинити на мить війну» (до Дня Перемоги, Днів пам'яті та примирення), виставка-портрет «Історичний портрет на тлі епохи» (до 145-річчя від дня народження П. П. Скоропадського), книжково-ілюстративна виставка «Тарас Шевченко: поет, художник, мислитель» (до Міжнародного Шевченківського свята «В сім'ї вольній, новій»), книжково-ілюстративна виставка «Духовність через призму слова: мова, писемність, література слов'янських народів» (до Дня слов'янської писемності і культури), виставка-інсталяція «Велич Святої Трійці у звичаях нашого народу» (до Дня Святої Трійці), виставка-порада «Хай сонцю і квітам посміхаються діти» (до Міжнародного дня захисту дітей), виставка-портрет «Петро Конашевич-Сагайдачний – гетьман Війська Запорозького» (400 років з часу походу гетьмана на Москву), книжково-ілюстративна виставка «Ти молодий! І це прекрасно…» (до Дня молоді), </w:t>
      </w:r>
      <w:r w:rsidRPr="002C0420">
        <w:rPr>
          <w:rFonts w:ascii="Times New Roman" w:hAnsi="Times New Roman" w:cs="Times New Roman"/>
          <w:sz w:val="24"/>
          <w:szCs w:val="24"/>
          <w:lang w:val="uk-UA"/>
        </w:rPr>
        <w:t>ювілейна інсталяція «Ці загадкові англійки: сестри Бронте» (до 200-річчя від дня народження Емілі Бронте), книжково-ілюстративна виставка «Коліївщина: погляд із ХХІ століття» (250 років з часу початку Коліївщини), виставка-адвайзер «Знання – це скарб, а вміння вчитись – це ключ до нього» (до Дня знань), виставка-пам’ять «Довге відлуння війни» (до Міжнародного дня пам’яті жертв фашизму), виставка одніє</w:t>
      </w:r>
      <w:r w:rsidR="0005001C" w:rsidRPr="002C0420">
        <w:rPr>
          <w:rFonts w:ascii="Times New Roman" w:hAnsi="Times New Roman" w:cs="Times New Roman"/>
          <w:sz w:val="24"/>
          <w:szCs w:val="24"/>
          <w:lang w:val="uk-UA"/>
        </w:rPr>
        <w:t>ї книги О. Герасим’юк «Розстріля</w:t>
      </w:r>
      <w:r w:rsidRPr="002C0420">
        <w:rPr>
          <w:rFonts w:ascii="Times New Roman" w:hAnsi="Times New Roman" w:cs="Times New Roman"/>
          <w:sz w:val="24"/>
          <w:szCs w:val="24"/>
          <w:lang w:val="uk-UA"/>
        </w:rPr>
        <w:t xml:space="preserve">ний календар», виставка документів «На крутих перевалах долі назустріч» (до Дня партизанської слави), книжково-ілюстративна виставка «Великий гуманіст, мислитель, педагог Василь Сухомлинський» (до 100-річчя від дня народження), ювілейна інсталяція «Українська поштова марка – невід’ємний символ держави» (до 100-річчя першої марки України), виставка документів «Повір у себе» (до Міжнародного дня </w:t>
      </w:r>
      <w:r w:rsidR="0005001C" w:rsidRPr="002C0420">
        <w:rPr>
          <w:rFonts w:ascii="Times New Roman" w:hAnsi="Times New Roman" w:cs="Times New Roman"/>
          <w:sz w:val="24"/>
          <w:szCs w:val="24"/>
          <w:lang w:val="uk-UA"/>
        </w:rPr>
        <w:t>людей з інвалідністю</w:t>
      </w:r>
      <w:r w:rsidRPr="002C0420">
        <w:rPr>
          <w:rFonts w:ascii="Times New Roman" w:hAnsi="Times New Roman" w:cs="Times New Roman"/>
          <w:sz w:val="24"/>
          <w:szCs w:val="24"/>
          <w:lang w:val="uk-UA"/>
        </w:rPr>
        <w:t>), виставка документів «Героїв стежина – від батька до сина» (до Дня Збройних Сил України), книжково-ілюстративна виставка «Хай рік новий, Різдво Христове, Вам подарують дні казкові» (до Новорічних та Різдвяних свят).</w:t>
      </w:r>
    </w:p>
    <w:p w:rsidR="00691A1B" w:rsidRPr="002C0420" w:rsidRDefault="00691A1B" w:rsidP="002C0420">
      <w:pPr>
        <w:snapToGrid w:val="0"/>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Сектор журнальної періодики</w:t>
      </w:r>
    </w:p>
    <w:p w:rsidR="00691A1B" w:rsidRPr="002C0420" w:rsidRDefault="00691A1B" w:rsidP="002C0420">
      <w:pPr>
        <w:snapToGrid w:val="0"/>
        <w:spacing w:after="0"/>
        <w:ind w:firstLine="709"/>
        <w:jc w:val="both"/>
        <w:rPr>
          <w:rFonts w:ascii="Times New Roman" w:eastAsia="Andale Sans UI" w:hAnsi="Times New Roman" w:cs="Times New Roman"/>
          <w:bCs/>
          <w:sz w:val="24"/>
          <w:szCs w:val="24"/>
          <w:lang w:val="uk-UA" w:eastAsia="ja-JP"/>
        </w:rPr>
      </w:pPr>
      <w:r w:rsidRPr="002C0420">
        <w:rPr>
          <w:rFonts w:ascii="Times New Roman" w:eastAsia="Times New Roman" w:hAnsi="Times New Roman" w:cs="Times New Roman"/>
          <w:sz w:val="24"/>
          <w:szCs w:val="24"/>
          <w:lang w:val="uk-UA"/>
        </w:rPr>
        <w:t xml:space="preserve">«Соборність – це єдність і злагода» </w:t>
      </w:r>
      <w:r w:rsidRPr="002C0420">
        <w:rPr>
          <w:rFonts w:ascii="Times New Roman" w:hAnsi="Times New Roman" w:cs="Times New Roman"/>
          <w:sz w:val="24"/>
          <w:szCs w:val="24"/>
          <w:lang w:val="uk-UA"/>
        </w:rPr>
        <w:t>(до Дня Соборності), «Крути: секрет героїзму», «Здоров`я – безцінне надбання людини (до Всесвітнього дня здоров’я), Кримський півострів: історія крізь віки, Найкраще літо: 30 секретів краси і здоров’я», Пам’ять серця (до Дня скорботи і вшанування пам'яті жертв війни в Україні), «Новини, анонси, події», «</w:t>
      </w:r>
      <w:r w:rsidRPr="002C0420">
        <w:rPr>
          <w:rFonts w:ascii="Times New Roman" w:hAnsi="Times New Roman" w:cs="Times New Roman"/>
          <w:bCs/>
          <w:sz w:val="24"/>
          <w:szCs w:val="24"/>
          <w:lang w:val="uk-UA"/>
        </w:rPr>
        <w:t xml:space="preserve">Краще на </w:t>
      </w:r>
      <w:r w:rsidRPr="002C0420">
        <w:rPr>
          <w:rFonts w:ascii="Times New Roman" w:hAnsi="Times New Roman" w:cs="Times New Roman"/>
          <w:bCs/>
          <w:sz w:val="24"/>
          <w:szCs w:val="24"/>
          <w:lang w:val="uk-UA"/>
        </w:rPr>
        <w:lastRenderedPageBreak/>
        <w:t>сторінках часопису «Країна», «Світ друкованого слова», «Розумна молодь – сила</w:t>
      </w:r>
      <w:r w:rsidR="00AF5B89"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країни» (</w:t>
      </w:r>
      <w:r w:rsidRPr="002C0420">
        <w:rPr>
          <w:rFonts w:ascii="Times New Roman" w:hAnsi="Times New Roman" w:cs="Times New Roman"/>
          <w:sz w:val="24"/>
          <w:szCs w:val="24"/>
          <w:lang w:val="uk-UA"/>
        </w:rPr>
        <w:t>до Дня знань), «Спортивні новини» (</w:t>
      </w:r>
      <w:r w:rsidRPr="002C0420">
        <w:rPr>
          <w:rFonts w:ascii="Times New Roman" w:hAnsi="Times New Roman" w:cs="Times New Roman"/>
          <w:bCs/>
          <w:sz w:val="24"/>
          <w:szCs w:val="24"/>
          <w:bdr w:val="none" w:sz="0" w:space="0" w:color="auto" w:frame="1"/>
          <w:lang w:val="uk-UA"/>
        </w:rPr>
        <w:t>до Дня фізичної культури і спорту), «</w:t>
      </w:r>
      <w:r w:rsidRPr="002C0420">
        <w:rPr>
          <w:rFonts w:ascii="Times New Roman" w:hAnsi="Times New Roman" w:cs="Times New Roman"/>
          <w:sz w:val="24"/>
          <w:szCs w:val="24"/>
          <w:shd w:val="clear" w:color="auto" w:fill="FFFFFF"/>
          <w:lang w:val="uk-UA"/>
        </w:rPr>
        <w:t>Скарбниця  земних талантів і знань»</w:t>
      </w:r>
      <w:r w:rsidR="00AF5B89" w:rsidRPr="002C0420">
        <w:rPr>
          <w:rFonts w:ascii="Times New Roman" w:hAnsi="Times New Roman" w:cs="Times New Roman"/>
          <w:sz w:val="24"/>
          <w:szCs w:val="24"/>
          <w:lang w:val="uk-UA"/>
        </w:rPr>
        <w:t xml:space="preserve"> (до Всеукраїнського д</w:t>
      </w:r>
      <w:r w:rsidRPr="002C0420">
        <w:rPr>
          <w:rFonts w:ascii="Times New Roman" w:hAnsi="Times New Roman" w:cs="Times New Roman"/>
          <w:sz w:val="24"/>
          <w:szCs w:val="24"/>
          <w:lang w:val="uk-UA"/>
        </w:rPr>
        <w:t xml:space="preserve">ня бібліотек), </w:t>
      </w:r>
      <w:r w:rsidR="00CB4EF2" w:rsidRPr="002C0420">
        <w:rPr>
          <w:rFonts w:ascii="Times New Roman" w:hAnsi="Times New Roman" w:cs="Times New Roman"/>
          <w:sz w:val="24"/>
          <w:szCs w:val="24"/>
          <w:lang w:val="uk-UA" w:eastAsia="ar-SA"/>
        </w:rPr>
        <w:t>«А</w:t>
      </w:r>
      <w:r w:rsidRPr="002C0420">
        <w:rPr>
          <w:rFonts w:ascii="Times New Roman" w:hAnsi="Times New Roman" w:cs="Times New Roman"/>
          <w:sz w:val="24"/>
          <w:szCs w:val="24"/>
          <w:lang w:val="uk-UA" w:eastAsia="ar-SA"/>
        </w:rPr>
        <w:t>втомобілі: мандрівка від минулого до сьогодення</w:t>
      </w:r>
      <w:r w:rsidR="00CB4EF2" w:rsidRPr="002C0420">
        <w:rPr>
          <w:rFonts w:ascii="Times New Roman" w:hAnsi="Times New Roman" w:cs="Times New Roman"/>
          <w:sz w:val="24"/>
          <w:szCs w:val="24"/>
          <w:lang w:val="uk-UA" w:eastAsia="ar-SA"/>
        </w:rPr>
        <w:t>»</w:t>
      </w:r>
      <w:r w:rsidRPr="002C0420">
        <w:rPr>
          <w:rFonts w:ascii="Times New Roman" w:hAnsi="Times New Roman" w:cs="Times New Roman"/>
          <w:sz w:val="24"/>
          <w:szCs w:val="24"/>
          <w:lang w:val="uk-UA" w:eastAsia="ar-SA"/>
        </w:rPr>
        <w:t xml:space="preserve">, </w:t>
      </w:r>
      <w:r w:rsidRPr="002C0420">
        <w:rPr>
          <w:rFonts w:ascii="Times New Roman" w:eastAsia="Times New Roman" w:hAnsi="Times New Roman" w:cs="Times New Roman"/>
          <w:bCs/>
          <w:sz w:val="24"/>
          <w:szCs w:val="24"/>
          <w:shd w:val="clear" w:color="auto" w:fill="FFFFFF"/>
          <w:lang w:val="uk-UA"/>
        </w:rPr>
        <w:t>«Інформаційний</w:t>
      </w:r>
      <w:r w:rsidR="00CB4EF2" w:rsidRPr="002C0420">
        <w:rPr>
          <w:rFonts w:ascii="Times New Roman" w:eastAsia="Times New Roman" w:hAnsi="Times New Roman" w:cs="Times New Roman"/>
          <w:bCs/>
          <w:sz w:val="24"/>
          <w:szCs w:val="24"/>
          <w:shd w:val="clear" w:color="auto" w:fill="FFFFFF"/>
          <w:lang w:val="uk-UA"/>
        </w:rPr>
        <w:t xml:space="preserve"> простір України», «Періодика-</w:t>
      </w:r>
      <w:r w:rsidRPr="002C0420">
        <w:rPr>
          <w:rFonts w:ascii="Times New Roman" w:eastAsia="Times New Roman" w:hAnsi="Times New Roman" w:cs="Times New Roman"/>
          <w:bCs/>
          <w:sz w:val="24"/>
          <w:szCs w:val="24"/>
          <w:shd w:val="clear" w:color="auto" w:fill="FFFFFF"/>
          <w:lang w:val="uk-UA"/>
        </w:rPr>
        <w:t>2018: найцікавіше і пізнавальне».</w:t>
      </w:r>
    </w:p>
    <w:p w:rsidR="00691A1B" w:rsidRPr="002C0420" w:rsidRDefault="00691A1B" w:rsidP="002C0420">
      <w:pPr>
        <w:tabs>
          <w:tab w:val="left" w:pos="0"/>
        </w:tabs>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Сектор газетної періодики</w:t>
      </w:r>
    </w:p>
    <w:p w:rsidR="00691A1B" w:rsidRPr="002C0420" w:rsidRDefault="00691A1B" w:rsidP="002C0420">
      <w:pPr>
        <w:autoSpaceDE w:val="0"/>
        <w:autoSpaceDN w:val="0"/>
        <w:adjustRightInd w:val="0"/>
        <w:spacing w:after="0"/>
        <w:ind w:firstLine="709"/>
        <w:jc w:val="both"/>
        <w:rPr>
          <w:rFonts w:ascii="Times New Roman" w:hAnsi="Times New Roman" w:cs="Times New Roman"/>
          <w:sz w:val="28"/>
          <w:szCs w:val="28"/>
          <w:lang w:val="uk-UA"/>
        </w:rPr>
      </w:pPr>
      <w:r w:rsidRPr="002C0420">
        <w:rPr>
          <w:rFonts w:ascii="Times New Roman" w:hAnsi="Times New Roman" w:cs="Times New Roman"/>
          <w:bCs/>
          <w:sz w:val="24"/>
          <w:szCs w:val="24"/>
          <w:lang w:val="uk-UA"/>
        </w:rPr>
        <w:t>«Мир вам, щастя</w:t>
      </w:r>
      <w:r w:rsidR="006F16AB" w:rsidRPr="002C0420">
        <w:rPr>
          <w:rFonts w:ascii="Times New Roman" w:hAnsi="Times New Roman" w:cs="Times New Roman"/>
          <w:bCs/>
          <w:sz w:val="24"/>
          <w:szCs w:val="24"/>
          <w:lang w:val="uk-UA"/>
        </w:rPr>
        <w:t xml:space="preserve"> і добро хай несе святе Різдво» –</w:t>
      </w:r>
      <w:r w:rsidRPr="002C0420">
        <w:rPr>
          <w:rFonts w:ascii="Times New Roman" w:hAnsi="Times New Roman" w:cs="Times New Roman"/>
          <w:bCs/>
          <w:sz w:val="24"/>
          <w:szCs w:val="24"/>
          <w:lang w:val="uk-UA"/>
        </w:rPr>
        <w:t xml:space="preserve"> </w:t>
      </w:r>
      <w:r w:rsidRPr="002C0420">
        <w:rPr>
          <w:rFonts w:ascii="Times New Roman" w:hAnsi="Times New Roman" w:cs="Times New Roman"/>
          <w:sz w:val="24"/>
          <w:szCs w:val="24"/>
          <w:lang w:val="uk-UA"/>
        </w:rPr>
        <w:t xml:space="preserve">виставка-свято; </w:t>
      </w:r>
      <w:r w:rsidRPr="002C0420">
        <w:rPr>
          <w:rFonts w:ascii="Times New Roman" w:hAnsi="Times New Roman" w:cs="Times New Roman"/>
          <w:bCs/>
          <w:sz w:val="24"/>
          <w:szCs w:val="24"/>
          <w:lang w:val="uk-UA"/>
        </w:rPr>
        <w:t>«День Соборності України: перемоги, трагедії, ціна єднання»</w:t>
      </w:r>
      <w:r w:rsidRPr="002C0420">
        <w:rPr>
          <w:rFonts w:ascii="Times New Roman" w:hAnsi="Times New Roman" w:cs="Times New Roman"/>
          <w:sz w:val="24"/>
          <w:szCs w:val="24"/>
          <w:lang w:val="uk-UA"/>
        </w:rPr>
        <w:t xml:space="preserve"> (до Дня Соборності України) – виставка-подія, </w:t>
      </w:r>
      <w:r w:rsidRPr="002C0420">
        <w:rPr>
          <w:rFonts w:ascii="Times New Roman" w:hAnsi="Times New Roman" w:cs="Times New Roman"/>
          <w:bCs/>
          <w:sz w:val="24"/>
          <w:szCs w:val="24"/>
          <w:lang w:val="uk-UA"/>
        </w:rPr>
        <w:t>«Їх, юних сміливців, лиш жменька була – із серцем зі сталі і духом з граніту»</w:t>
      </w:r>
      <w:r w:rsidRPr="002C0420">
        <w:rPr>
          <w:rFonts w:ascii="Times New Roman" w:hAnsi="Times New Roman" w:cs="Times New Roman"/>
          <w:sz w:val="24"/>
          <w:szCs w:val="24"/>
          <w:lang w:val="uk-UA"/>
        </w:rPr>
        <w:t xml:space="preserve"> (до Дня пам'яті Героїв Крут) – виставка-пам’ять; «</w:t>
      </w:r>
      <w:r w:rsidRPr="002C0420">
        <w:rPr>
          <w:rFonts w:ascii="Times New Roman" w:hAnsi="Times New Roman" w:cs="Times New Roman"/>
          <w:bCs/>
          <w:sz w:val="24"/>
          <w:szCs w:val="24"/>
          <w:lang w:val="uk-UA"/>
        </w:rPr>
        <w:t>Далекий в часі, близький у пам'яті біль...»</w:t>
      </w:r>
      <w:r w:rsidRPr="002C0420">
        <w:rPr>
          <w:rFonts w:ascii="Times New Roman" w:hAnsi="Times New Roman" w:cs="Times New Roman"/>
          <w:sz w:val="24"/>
          <w:szCs w:val="24"/>
          <w:lang w:val="uk-UA"/>
        </w:rPr>
        <w:t xml:space="preserve"> (до Дня вшанування учасників бойових дій на території інших держав) – виставка-пам'ять, </w:t>
      </w:r>
      <w:r w:rsidRPr="002C0420">
        <w:rPr>
          <w:rFonts w:ascii="Times New Roman" w:hAnsi="Times New Roman" w:cs="Times New Roman"/>
          <w:bCs/>
          <w:sz w:val="24"/>
          <w:szCs w:val="24"/>
          <w:lang w:val="uk-UA"/>
        </w:rPr>
        <w:t>«Не забудь рідне слово, що мати учила»</w:t>
      </w:r>
      <w:r w:rsidRPr="002C0420">
        <w:rPr>
          <w:rFonts w:ascii="Times New Roman" w:hAnsi="Times New Roman" w:cs="Times New Roman"/>
          <w:sz w:val="24"/>
          <w:szCs w:val="24"/>
          <w:lang w:val="uk-UA"/>
        </w:rPr>
        <w:t xml:space="preserve"> (до Дня рідної мови) – виставка-дата, </w:t>
      </w:r>
      <w:r w:rsidRPr="002C0420">
        <w:rPr>
          <w:rFonts w:ascii="Times New Roman" w:hAnsi="Times New Roman" w:cs="Times New Roman"/>
          <w:bCs/>
          <w:sz w:val="24"/>
          <w:szCs w:val="24"/>
          <w:lang w:val="uk-UA"/>
        </w:rPr>
        <w:t>«Славетні герої Майдану» (</w:t>
      </w:r>
      <w:r w:rsidRPr="002C0420">
        <w:rPr>
          <w:rFonts w:ascii="Times New Roman" w:hAnsi="Times New Roman" w:cs="Times New Roman"/>
          <w:sz w:val="24"/>
          <w:szCs w:val="24"/>
          <w:lang w:val="uk-UA"/>
        </w:rPr>
        <w:t xml:space="preserve">до днів вшанування пам'яті жертв Майдану – Небесної сотні) –  виставка-пам'ять, </w:t>
      </w:r>
      <w:r w:rsidRPr="002C0420">
        <w:rPr>
          <w:rFonts w:ascii="Times New Roman" w:hAnsi="Times New Roman" w:cs="Times New Roman"/>
          <w:bCs/>
          <w:sz w:val="24"/>
          <w:szCs w:val="24"/>
          <w:lang w:val="uk-UA"/>
        </w:rPr>
        <w:t>«Тарас Шевченко – провісник долі України»</w:t>
      </w:r>
      <w:r w:rsidRPr="002C0420">
        <w:rPr>
          <w:rFonts w:ascii="Times New Roman" w:hAnsi="Times New Roman" w:cs="Times New Roman"/>
          <w:sz w:val="24"/>
          <w:szCs w:val="24"/>
          <w:lang w:val="uk-UA"/>
        </w:rPr>
        <w:t xml:space="preserve"> (до 204-ї річниці від дня народження Т. Г. Шевченка) – виставка-дата, </w:t>
      </w:r>
      <w:r w:rsidRPr="002C0420">
        <w:rPr>
          <w:rFonts w:ascii="Times New Roman" w:hAnsi="Times New Roman" w:cs="Times New Roman"/>
          <w:bCs/>
          <w:sz w:val="24"/>
          <w:szCs w:val="24"/>
          <w:lang w:val="uk-UA"/>
        </w:rPr>
        <w:t>«Забуття найбільшої трагедії Європи» (</w:t>
      </w:r>
      <w:r w:rsidRPr="002C0420">
        <w:rPr>
          <w:rFonts w:ascii="Times New Roman" w:hAnsi="Times New Roman" w:cs="Times New Roman"/>
          <w:sz w:val="24"/>
          <w:szCs w:val="24"/>
          <w:lang w:val="uk-UA"/>
        </w:rPr>
        <w:t xml:space="preserve">75 років знищення Корюківки на Чернігівщині) – виставка-пам’ять, </w:t>
      </w:r>
      <w:r w:rsidR="006F16AB" w:rsidRPr="002C0420">
        <w:rPr>
          <w:rFonts w:ascii="Times New Roman" w:hAnsi="Times New Roman" w:cs="Times New Roman"/>
          <w:bCs/>
          <w:sz w:val="24"/>
          <w:szCs w:val="24"/>
          <w:lang w:val="uk-UA"/>
        </w:rPr>
        <w:t>«Загартовані безсмертям»</w:t>
      </w:r>
      <w:r w:rsidRPr="002C0420">
        <w:rPr>
          <w:rFonts w:ascii="Times New Roman" w:hAnsi="Times New Roman" w:cs="Times New Roman"/>
          <w:bCs/>
          <w:sz w:val="24"/>
          <w:szCs w:val="24"/>
          <w:lang w:val="uk-UA"/>
        </w:rPr>
        <w:t xml:space="preserve"> </w:t>
      </w:r>
      <w:r w:rsidRPr="002C0420">
        <w:rPr>
          <w:rFonts w:ascii="Times New Roman" w:hAnsi="Times New Roman" w:cs="Times New Roman"/>
          <w:sz w:val="24"/>
          <w:szCs w:val="24"/>
          <w:lang w:val="uk-UA"/>
        </w:rPr>
        <w:t>(до відзначення 100-річчя подій Української революції 1917–1921 років) – виставка-подія,</w:t>
      </w:r>
      <w:r w:rsidR="006F16AB" w:rsidRPr="002C0420">
        <w:rPr>
          <w:rFonts w:ascii="Times New Roman" w:hAnsi="Times New Roman" w:cs="Times New Roman"/>
          <w:sz w:val="24"/>
          <w:szCs w:val="24"/>
          <w:lang w:val="uk-UA"/>
        </w:rPr>
        <w:t xml:space="preserve"> </w:t>
      </w:r>
      <w:r w:rsidRPr="002C0420">
        <w:rPr>
          <w:rFonts w:ascii="Times New Roman" w:hAnsi="Times New Roman" w:cs="Times New Roman"/>
          <w:bCs/>
          <w:sz w:val="24"/>
          <w:szCs w:val="24"/>
          <w:lang w:val="uk-UA"/>
        </w:rPr>
        <w:t>«Біля витоків української преси»</w:t>
      </w:r>
      <w:r w:rsidRPr="002C0420">
        <w:rPr>
          <w:rFonts w:ascii="Times New Roman" w:hAnsi="Times New Roman" w:cs="Times New Roman"/>
          <w:b/>
          <w:bCs/>
          <w:sz w:val="24"/>
          <w:szCs w:val="24"/>
          <w:lang w:val="uk-UA"/>
        </w:rPr>
        <w:t xml:space="preserve"> – </w:t>
      </w:r>
      <w:r w:rsidR="006F16AB" w:rsidRPr="002C0420">
        <w:rPr>
          <w:rFonts w:ascii="Times New Roman" w:hAnsi="Times New Roman" w:cs="Times New Roman"/>
          <w:sz w:val="24"/>
          <w:szCs w:val="24"/>
          <w:lang w:val="uk-UA"/>
        </w:rPr>
        <w:t>ретро</w:t>
      </w:r>
      <w:r w:rsidRPr="002C0420">
        <w:rPr>
          <w:rFonts w:ascii="Times New Roman" w:hAnsi="Times New Roman" w:cs="Times New Roman"/>
          <w:sz w:val="24"/>
          <w:szCs w:val="24"/>
          <w:lang w:val="uk-UA"/>
        </w:rPr>
        <w:t xml:space="preserve">виставка, </w:t>
      </w:r>
      <w:r w:rsidRPr="002C0420">
        <w:rPr>
          <w:rFonts w:ascii="Times New Roman" w:hAnsi="Times New Roman" w:cs="Times New Roman"/>
          <w:bCs/>
          <w:sz w:val="24"/>
          <w:szCs w:val="24"/>
          <w:lang w:val="uk-UA"/>
        </w:rPr>
        <w:t>«Світ і всесвіт у подільській писанці»</w:t>
      </w:r>
      <w:r w:rsidRPr="002C0420">
        <w:rPr>
          <w:rFonts w:ascii="Times New Roman" w:hAnsi="Times New Roman" w:cs="Times New Roman"/>
          <w:sz w:val="24"/>
          <w:szCs w:val="24"/>
          <w:lang w:val="uk-UA"/>
        </w:rPr>
        <w:t xml:space="preserve"> (до Великодніх свят) – виставка-свято, </w:t>
      </w:r>
      <w:r w:rsidRPr="002C0420">
        <w:rPr>
          <w:rFonts w:ascii="Times New Roman" w:hAnsi="Times New Roman" w:cs="Times New Roman"/>
          <w:bCs/>
          <w:sz w:val="24"/>
          <w:szCs w:val="24"/>
          <w:lang w:val="uk-UA"/>
        </w:rPr>
        <w:t xml:space="preserve">«Чорнобиль – це ми з тобою винні без вини» – </w:t>
      </w:r>
      <w:r w:rsidRPr="002C0420">
        <w:rPr>
          <w:rFonts w:ascii="Times New Roman" w:hAnsi="Times New Roman" w:cs="Times New Roman"/>
          <w:sz w:val="24"/>
          <w:szCs w:val="24"/>
          <w:lang w:val="uk-UA"/>
        </w:rPr>
        <w:t xml:space="preserve">виставка-пам'ять, </w:t>
      </w:r>
      <w:r w:rsidRPr="002C0420">
        <w:rPr>
          <w:rFonts w:ascii="Times New Roman" w:hAnsi="Times New Roman" w:cs="Times New Roman"/>
          <w:bCs/>
          <w:sz w:val="24"/>
          <w:szCs w:val="24"/>
          <w:lang w:val="uk-UA"/>
        </w:rPr>
        <w:t xml:space="preserve">«Йде травень крізь хвилини, дні і роки, несе нащадкам спогади свої...» – </w:t>
      </w:r>
      <w:r w:rsidRPr="002C0420">
        <w:rPr>
          <w:rFonts w:ascii="Times New Roman" w:hAnsi="Times New Roman" w:cs="Times New Roman"/>
          <w:sz w:val="24"/>
          <w:szCs w:val="24"/>
          <w:lang w:val="uk-UA"/>
        </w:rPr>
        <w:t xml:space="preserve">виставка-пам'ять, </w:t>
      </w:r>
      <w:r w:rsidRPr="002C0420">
        <w:rPr>
          <w:rFonts w:ascii="Times New Roman" w:hAnsi="Times New Roman" w:cs="Times New Roman"/>
          <w:bCs/>
          <w:sz w:val="24"/>
          <w:szCs w:val="24"/>
          <w:lang w:val="uk-UA"/>
        </w:rPr>
        <w:t xml:space="preserve">«Ідеї для відпочинку» – </w:t>
      </w:r>
      <w:r w:rsidRPr="002C0420">
        <w:rPr>
          <w:rFonts w:ascii="Times New Roman" w:hAnsi="Times New Roman" w:cs="Times New Roman"/>
          <w:sz w:val="24"/>
          <w:szCs w:val="24"/>
          <w:lang w:val="uk-UA"/>
        </w:rPr>
        <w:t xml:space="preserve">виставка-порада, </w:t>
      </w:r>
      <w:r w:rsidRPr="002C0420">
        <w:rPr>
          <w:rFonts w:ascii="Times New Roman" w:hAnsi="Times New Roman" w:cs="Times New Roman"/>
          <w:bCs/>
          <w:sz w:val="24"/>
          <w:szCs w:val="24"/>
          <w:lang w:val="uk-UA"/>
        </w:rPr>
        <w:t>«І знову вересень ступив на наш поріг ... » – (</w:t>
      </w:r>
      <w:r w:rsidRPr="002C0420">
        <w:rPr>
          <w:rFonts w:ascii="Times New Roman" w:hAnsi="Times New Roman" w:cs="Times New Roman"/>
          <w:sz w:val="24"/>
          <w:szCs w:val="24"/>
          <w:lang w:val="uk-UA"/>
        </w:rPr>
        <w:t>до Дня знань) – виставка-свято</w:t>
      </w:r>
      <w:r w:rsidRPr="002C0420">
        <w:rPr>
          <w:rFonts w:ascii="Times New Roman" w:hAnsi="Times New Roman" w:cs="Times New Roman"/>
          <w:sz w:val="28"/>
          <w:szCs w:val="28"/>
          <w:lang w:val="uk-UA"/>
        </w:rPr>
        <w:t>.</w:t>
      </w:r>
    </w:p>
    <w:p w:rsidR="00691A1B" w:rsidRPr="002C0420" w:rsidRDefault="00691A1B" w:rsidP="002C0420">
      <w:pPr>
        <w:pStyle w:val="1"/>
        <w:spacing w:line="276" w:lineRule="auto"/>
        <w:ind w:firstLine="709"/>
        <w:rPr>
          <w:i/>
          <w:szCs w:val="24"/>
          <w:lang w:val="uk-UA"/>
        </w:rPr>
      </w:pPr>
      <w:r w:rsidRPr="002C0420">
        <w:rPr>
          <w:i/>
          <w:szCs w:val="24"/>
          <w:lang w:val="uk-UA"/>
        </w:rPr>
        <w:t>Відділ краєзнавства</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«Різдвяно-новорічні свята на Поділлі», «Майстер мініатюри з Подільського краю» (до 100-річчя від дня народження М.</w:t>
      </w:r>
      <w:r w:rsidR="006F16A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Г. Маслюка), «Видатний краєзнавець Поділля» (до 125-річчя від дня народження Валентина Отамановського), «Вінниця та вінничани в період Української державності у 1917–1920 рр.», «Визволення Вінниччини в серцях поколінь…» (до 74-ї річниці визволення Вінниччини від німецько-фашистських загарбників), «Честі не зрадив своєї» (до 140-річчя від дня народження військового діяча Якова Гандзюка, «Творчість вінницьких поетів-ювілярів – 2018» (до Всесвітнього дня поезії), </w:t>
      </w:r>
      <w:r w:rsidRPr="002C0420">
        <w:rPr>
          <w:rFonts w:ascii="Times New Roman" w:eastAsia="Times New Roman" w:hAnsi="Times New Roman" w:cs="Times New Roman"/>
          <w:bCs/>
          <w:sz w:val="24"/>
          <w:szCs w:val="24"/>
          <w:lang w:val="uk-UA"/>
        </w:rPr>
        <w:t xml:space="preserve">«Великдень на Поділлі: традиції святкування», </w:t>
      </w:r>
      <w:r w:rsidR="006F16AB" w:rsidRPr="002C0420">
        <w:rPr>
          <w:rFonts w:ascii="Times New Roman" w:eastAsia="Times New Roman" w:hAnsi="Times New Roman" w:cs="Times New Roman"/>
          <w:sz w:val="24"/>
          <w:szCs w:val="24"/>
          <w:lang w:val="uk-UA"/>
        </w:rPr>
        <w:t>«Майстер пера» (до 80-</w:t>
      </w:r>
      <w:r w:rsidRPr="002C0420">
        <w:rPr>
          <w:rFonts w:ascii="Times New Roman" w:eastAsia="Times New Roman" w:hAnsi="Times New Roman" w:cs="Times New Roman"/>
          <w:sz w:val="24"/>
          <w:szCs w:val="24"/>
          <w:lang w:val="uk-UA"/>
        </w:rPr>
        <w:t xml:space="preserve">річчя від дня народження Івана Степановича Волошенюка), </w:t>
      </w:r>
      <w:r w:rsidRPr="002C0420">
        <w:rPr>
          <w:rFonts w:ascii="Times New Roman" w:hAnsi="Times New Roman" w:cs="Times New Roman"/>
          <w:bCs/>
          <w:sz w:val="24"/>
          <w:szCs w:val="24"/>
          <w:lang w:val="uk-UA"/>
        </w:rPr>
        <w:t xml:space="preserve">«Великдень на Поділлі: традиції святкування», «Міжнародний день визволення в’язнів фашистських концтаборів: Вінниччина», «Слова плекаймо чисті, як роса» (до 80-річчя від дня народження Василя Гарвасюка), Юрій Боярунець – український поет, прозаїк, публіцист» (до 65-річчя від дня народження) – виставка-дата, «Тімірязєвка» на шпальтах видань» (до Всеукраїнського дня бібліотек) – виставка-калейдоскоп, «Від лірики до детективу» (до 60-річчя від дня народження Віктора Івановича Мельника) – книжкова виставка-дата, </w:t>
      </w:r>
      <w:r w:rsidRPr="002C0420">
        <w:rPr>
          <w:rFonts w:ascii="Times New Roman" w:hAnsi="Times New Roman" w:cs="Times New Roman"/>
          <w:i/>
          <w:sz w:val="24"/>
          <w:szCs w:val="24"/>
          <w:lang w:val="uk-UA"/>
        </w:rPr>
        <w:t>«</w:t>
      </w:r>
      <w:r w:rsidRPr="002C0420">
        <w:rPr>
          <w:rFonts w:ascii="Times New Roman" w:hAnsi="Times New Roman" w:cs="Times New Roman"/>
          <w:sz w:val="24"/>
          <w:szCs w:val="24"/>
          <w:lang w:val="uk-UA"/>
        </w:rPr>
        <w:t>Вони мужністю прославили Вінниччину</w:t>
      </w:r>
      <w:r w:rsidR="006F16A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(до Дня українського козацтва. Дня захисника України)</w:t>
      </w:r>
      <w:r w:rsidRPr="002C0420">
        <w:rPr>
          <w:rFonts w:ascii="Times New Roman" w:hAnsi="Times New Roman" w:cs="Times New Roman"/>
          <w:bCs/>
          <w:sz w:val="24"/>
          <w:szCs w:val="24"/>
          <w:lang w:val="uk-UA"/>
        </w:rPr>
        <w:t>, к</w:t>
      </w:r>
      <w:r w:rsidRPr="002C0420">
        <w:rPr>
          <w:rFonts w:ascii="Times New Roman" w:hAnsi="Times New Roman" w:cs="Times New Roman"/>
          <w:sz w:val="24"/>
          <w:szCs w:val="24"/>
          <w:lang w:val="uk-UA"/>
        </w:rPr>
        <w:t xml:space="preserve">нижкова виставка-пам’ять «Тема політичних репресій у дослідженнях вінницьких науковців», </w:t>
      </w:r>
      <w:r w:rsidR="006F16AB" w:rsidRPr="002C0420">
        <w:rPr>
          <w:rFonts w:ascii="Times New Roman" w:hAnsi="Times New Roman" w:cs="Times New Roman"/>
          <w:bCs/>
          <w:sz w:val="24"/>
          <w:szCs w:val="24"/>
          <w:lang w:val="uk-UA"/>
        </w:rPr>
        <w:t>к</w:t>
      </w:r>
      <w:r w:rsidRPr="002C0420">
        <w:rPr>
          <w:rFonts w:ascii="Times New Roman" w:hAnsi="Times New Roman" w:cs="Times New Roman"/>
          <w:sz w:val="24"/>
          <w:szCs w:val="24"/>
          <w:lang w:val="uk-UA"/>
        </w:rPr>
        <w:t>нижкова виставка-ювілей «Слова повинні обпікати» (до 70-річчя від дня народження поета і громадського діяча М. Ф. Каменюка</w:t>
      </w:r>
      <w:r w:rsidRPr="002C0420">
        <w:rPr>
          <w:rFonts w:ascii="Times New Roman" w:hAnsi="Times New Roman" w:cs="Times New Roman"/>
          <w:bCs/>
          <w:sz w:val="24"/>
          <w:szCs w:val="24"/>
          <w:lang w:val="uk-UA"/>
        </w:rPr>
        <w:t>), к</w:t>
      </w:r>
      <w:r w:rsidRPr="002C0420">
        <w:rPr>
          <w:rFonts w:ascii="Times New Roman" w:hAnsi="Times New Roman" w:cs="Times New Roman"/>
          <w:sz w:val="24"/>
          <w:szCs w:val="24"/>
          <w:lang w:val="uk-UA"/>
        </w:rPr>
        <w:t>нижкова виставка-дата</w:t>
      </w:r>
      <w:r w:rsidRPr="002C0420">
        <w:rPr>
          <w:rFonts w:ascii="Times New Roman" w:hAnsi="Times New Roman" w:cs="Times New Roman"/>
          <w:i/>
          <w:sz w:val="24"/>
          <w:szCs w:val="24"/>
          <w:lang w:val="uk-UA"/>
        </w:rPr>
        <w:t xml:space="preserve"> «</w:t>
      </w:r>
      <w:r w:rsidRPr="002C0420">
        <w:rPr>
          <w:rFonts w:ascii="Times New Roman" w:hAnsi="Times New Roman" w:cs="Times New Roman"/>
          <w:sz w:val="24"/>
          <w:szCs w:val="24"/>
          <w:lang w:val="uk-UA"/>
        </w:rPr>
        <w:t>Голос української крові, українського духу» (до 130-річчя від дня народження Галини Журби), книжкова виставка-калейдоскоп «Зоря Різдвяна в сяєві любові» (Різдвяно-новорічні свята на Поділлі).</w:t>
      </w:r>
    </w:p>
    <w:p w:rsidR="00691A1B" w:rsidRPr="002C0420" w:rsidRDefault="00691A1B" w:rsidP="002C0420">
      <w:pPr>
        <w:widowControl w:val="0"/>
        <w:suppressAutoHyphens/>
        <w:spacing w:after="0"/>
        <w:ind w:firstLine="709"/>
        <w:contextualSpacing/>
        <w:jc w:val="center"/>
        <w:rPr>
          <w:rFonts w:ascii="Times New Roman" w:hAnsi="Times New Roman" w:cs="Times New Roman"/>
          <w:b/>
          <w:i/>
          <w:sz w:val="24"/>
          <w:szCs w:val="24"/>
          <w:lang w:val="uk-UA"/>
        </w:rPr>
      </w:pPr>
      <w:r w:rsidRPr="002C0420">
        <w:rPr>
          <w:rFonts w:ascii="Times New Roman" w:hAnsi="Times New Roman" w:cs="Times New Roman"/>
          <w:b/>
          <w:i/>
          <w:sz w:val="24"/>
          <w:szCs w:val="24"/>
          <w:lang w:val="uk-UA"/>
        </w:rPr>
        <w:t>Відділ економіки і новітніх технологій</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«Кредити, банки, гроші», «Поняття, види та система органів державної влади» «Менеджмент та фінанси від «А» д</w:t>
      </w:r>
      <w:r w:rsidRPr="002C0420">
        <w:rPr>
          <w:rFonts w:ascii="Times New Roman" w:eastAsia="Times New Roman" w:hAnsi="Times New Roman" w:cs="Times New Roman"/>
          <w:sz w:val="24"/>
          <w:szCs w:val="24"/>
          <w:lang w:val="uk-UA"/>
        </w:rPr>
        <w:t xml:space="preserve">о «Я», </w:t>
      </w:r>
      <w:r w:rsidRPr="002C0420">
        <w:rPr>
          <w:rFonts w:ascii="Times New Roman" w:hAnsi="Times New Roman" w:cs="Times New Roman"/>
          <w:sz w:val="24"/>
          <w:szCs w:val="24"/>
          <w:lang w:val="uk-UA"/>
        </w:rPr>
        <w:t xml:space="preserve">«Економічна історія України», «Інтернет очима </w:t>
      </w:r>
      <w:r w:rsidRPr="002C0420">
        <w:rPr>
          <w:rFonts w:ascii="Times New Roman" w:hAnsi="Times New Roman" w:cs="Times New Roman"/>
          <w:sz w:val="24"/>
          <w:szCs w:val="24"/>
          <w:lang w:val="uk-UA"/>
        </w:rPr>
        <w:lastRenderedPageBreak/>
        <w:t>наших батьків», «Концепції маркетингової діяльності», «Світ комп’ютерної графіки», «Нові економічні досягнення України», «</w:t>
      </w:r>
      <w:r w:rsidR="00B57A7B" w:rsidRPr="002C0420">
        <w:rPr>
          <w:rFonts w:ascii="Times New Roman" w:hAnsi="Times New Roman" w:cs="Times New Roman"/>
          <w:sz w:val="24"/>
          <w:szCs w:val="24"/>
          <w:lang w:val="uk-UA"/>
        </w:rPr>
        <w:t xml:space="preserve">Україна </w:t>
      </w:r>
      <w:r w:rsidRPr="002C0420">
        <w:rPr>
          <w:rFonts w:ascii="Times New Roman" w:hAnsi="Times New Roman" w:cs="Times New Roman"/>
          <w:sz w:val="24"/>
          <w:szCs w:val="24"/>
          <w:lang w:val="uk-UA"/>
        </w:rPr>
        <w:t>-</w:t>
      </w:r>
      <w:r w:rsidR="00B57A7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ЄС: два погляди на один факт», «Комп’ютерні мережі – частина сучасності», </w:t>
      </w:r>
      <w:r w:rsidRPr="002C0420">
        <w:rPr>
          <w:rFonts w:ascii="Times New Roman" w:hAnsi="Times New Roman" w:cs="Times New Roman"/>
          <w:sz w:val="24"/>
          <w:szCs w:val="24"/>
          <w:lang w:val="uk-UA" w:bidi="uk-UA"/>
        </w:rPr>
        <w:t>«Нові економічні досягнення України», «Комп’ютерні мережі</w:t>
      </w:r>
      <w:r w:rsidR="006F16AB" w:rsidRPr="002C0420">
        <w:rPr>
          <w:rFonts w:ascii="Times New Roman" w:hAnsi="Times New Roman" w:cs="Times New Roman"/>
          <w:sz w:val="24"/>
          <w:szCs w:val="24"/>
          <w:lang w:val="uk-UA" w:bidi="uk-UA"/>
        </w:rPr>
        <w:t xml:space="preserve"> – </w:t>
      </w:r>
      <w:r w:rsidRPr="002C0420">
        <w:rPr>
          <w:rFonts w:ascii="Times New Roman" w:hAnsi="Times New Roman" w:cs="Times New Roman"/>
          <w:sz w:val="24"/>
          <w:szCs w:val="24"/>
          <w:lang w:val="uk-UA" w:bidi="uk-UA"/>
        </w:rPr>
        <w:t>невід’ємна частина сучасності», «Сучасні мови програмування», «Національна модель маркетингу: особливості формування»,</w:t>
      </w:r>
      <w:r w:rsidRPr="002C0420">
        <w:rPr>
          <w:rFonts w:ascii="Times New Roman" w:hAnsi="Times New Roman" w:cs="Times New Roman"/>
          <w:sz w:val="24"/>
          <w:szCs w:val="24"/>
          <w:lang w:val="uk-UA"/>
        </w:rPr>
        <w:t xml:space="preserve"> «Сучасні нові програмування», «Поняття, види та система органів державної влади», «Розвиток туризму в Україні», «Мікроекономіка як складова економічної теорії», «Державний бюджет України в сучасному просторі».</w:t>
      </w:r>
    </w:p>
    <w:p w:rsidR="00691A1B" w:rsidRPr="002C0420" w:rsidRDefault="00691A1B" w:rsidP="002C0420">
      <w:pPr>
        <w:tabs>
          <w:tab w:val="left" w:pos="0"/>
        </w:tabs>
        <w:suppressAutoHyphens/>
        <w:spacing w:after="0"/>
        <w:ind w:firstLine="709"/>
        <w:jc w:val="center"/>
        <w:rPr>
          <w:rFonts w:ascii="Times New Roman" w:hAnsi="Times New Roman" w:cs="Times New Roman"/>
          <w:b/>
          <w:i/>
          <w:sz w:val="24"/>
          <w:szCs w:val="24"/>
          <w:lang w:val="uk-UA"/>
        </w:rPr>
      </w:pPr>
      <w:r w:rsidRPr="002C0420">
        <w:rPr>
          <w:rFonts w:ascii="Times New Roman" w:hAnsi="Times New Roman" w:cs="Times New Roman"/>
          <w:b/>
          <w:i/>
          <w:sz w:val="24"/>
          <w:szCs w:val="24"/>
          <w:lang w:val="uk-UA"/>
        </w:rPr>
        <w:t>Сектор правової інформації</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«Соціально-трудові відносини в Україні: регулювання та модернізація», </w:t>
      </w:r>
      <w:r w:rsidRPr="002C0420">
        <w:rPr>
          <w:rStyle w:val="af"/>
          <w:rFonts w:ascii="Times New Roman" w:hAnsi="Times New Roman" w:cs="Times New Roman"/>
          <w:i w:val="0"/>
          <w:sz w:val="24"/>
          <w:szCs w:val="24"/>
          <w:lang w:val="uk-UA"/>
        </w:rPr>
        <w:t>«Як захистити свої права?»,</w:t>
      </w:r>
      <w:r w:rsidRPr="002C0420">
        <w:rPr>
          <w:rStyle w:val="af"/>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«Права жінок: суспільний поступ</w:t>
      </w:r>
      <w:r w:rsidR="006F16AB" w:rsidRPr="002C0420">
        <w:rPr>
          <w:rFonts w:ascii="Times New Roman" w:hAnsi="Times New Roman" w:cs="Times New Roman"/>
          <w:sz w:val="24"/>
          <w:szCs w:val="24"/>
          <w:lang w:val="uk-UA"/>
        </w:rPr>
        <w:t xml:space="preserve"> та надбання» (д</w:t>
      </w:r>
      <w:r w:rsidRPr="002C0420">
        <w:rPr>
          <w:rFonts w:ascii="Times New Roman" w:hAnsi="Times New Roman" w:cs="Times New Roman"/>
          <w:sz w:val="24"/>
          <w:szCs w:val="24"/>
          <w:lang w:val="uk-UA"/>
        </w:rPr>
        <w:t>о М</w:t>
      </w:r>
      <w:r w:rsidRPr="002C0420">
        <w:rPr>
          <w:rFonts w:ascii="Times New Roman" w:eastAsia="TimesNewRomanPS-BoldMT" w:hAnsi="Times New Roman" w:cs="Times New Roman"/>
          <w:sz w:val="24"/>
          <w:szCs w:val="24"/>
          <w:lang w:val="uk-UA"/>
        </w:rPr>
        <w:t>іжнародного дня прав жінок і миру)</w:t>
      </w:r>
      <w:r w:rsidRPr="002C0420">
        <w:rPr>
          <w:rFonts w:ascii="Times New Roman" w:hAnsi="Times New Roman" w:cs="Times New Roman"/>
          <w:sz w:val="24"/>
          <w:szCs w:val="24"/>
          <w:lang w:val="uk-UA"/>
        </w:rPr>
        <w:t>, «Право громадян на екологічно бе</w:t>
      </w:r>
      <w:r w:rsidR="006F16AB" w:rsidRPr="002C0420">
        <w:rPr>
          <w:rFonts w:ascii="Times New Roman" w:hAnsi="Times New Roman" w:cs="Times New Roman"/>
          <w:sz w:val="24"/>
          <w:szCs w:val="24"/>
          <w:lang w:val="uk-UA"/>
        </w:rPr>
        <w:t>зпечне навколишнє середовище» (д</w:t>
      </w:r>
      <w:r w:rsidRPr="002C0420">
        <w:rPr>
          <w:rFonts w:ascii="Times New Roman" w:hAnsi="Times New Roman" w:cs="Times New Roman"/>
          <w:sz w:val="24"/>
          <w:szCs w:val="24"/>
          <w:lang w:val="uk-UA"/>
        </w:rPr>
        <w:t>о Дня довкілля в Україні), «Правове забезпечення пр</w:t>
      </w:r>
      <w:r w:rsidR="006F16AB" w:rsidRPr="002C0420">
        <w:rPr>
          <w:rFonts w:ascii="Times New Roman" w:hAnsi="Times New Roman" w:cs="Times New Roman"/>
          <w:sz w:val="24"/>
          <w:szCs w:val="24"/>
          <w:lang w:val="uk-UA"/>
        </w:rPr>
        <w:t>ав і свобод дитини в Україні» (д</w:t>
      </w:r>
      <w:r w:rsidRPr="002C0420">
        <w:rPr>
          <w:rFonts w:ascii="Times New Roman" w:hAnsi="Times New Roman" w:cs="Times New Roman"/>
          <w:sz w:val="24"/>
          <w:szCs w:val="24"/>
          <w:lang w:val="uk-UA"/>
        </w:rPr>
        <w:t>о Міжнародного дня захисту дітей</w:t>
      </w:r>
      <w:r w:rsidRPr="002C0420">
        <w:rPr>
          <w:rFonts w:ascii="Times New Roman" w:eastAsia="TimesNewRomanPS-BoldMT" w:hAnsi="Times New Roman" w:cs="Times New Roman"/>
          <w:sz w:val="24"/>
          <w:szCs w:val="24"/>
          <w:lang w:val="uk-UA"/>
        </w:rPr>
        <w:t>)</w:t>
      </w:r>
      <w:r w:rsidRPr="002C0420">
        <w:rPr>
          <w:rFonts w:ascii="Times New Roman" w:hAnsi="Times New Roman" w:cs="Times New Roman"/>
          <w:sz w:val="24"/>
          <w:szCs w:val="24"/>
          <w:lang w:val="uk-UA"/>
        </w:rPr>
        <w:t>, «Правові аспекти спадкування»,</w:t>
      </w:r>
      <w:r w:rsidR="006F16A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«Захист прав біженців та внутрішньо переміщених осіб», «Конституція України – правова основа життєдіял</w:t>
      </w:r>
      <w:r w:rsidR="006F16AB" w:rsidRPr="002C0420">
        <w:rPr>
          <w:rFonts w:ascii="Times New Roman" w:hAnsi="Times New Roman" w:cs="Times New Roman"/>
          <w:sz w:val="24"/>
          <w:szCs w:val="24"/>
          <w:lang w:val="uk-UA"/>
        </w:rPr>
        <w:t>ьності суспільства і держави» (д</w:t>
      </w:r>
      <w:r w:rsidRPr="002C0420">
        <w:rPr>
          <w:rFonts w:ascii="Times New Roman" w:hAnsi="Times New Roman" w:cs="Times New Roman"/>
          <w:sz w:val="24"/>
          <w:szCs w:val="24"/>
          <w:lang w:val="uk-UA"/>
        </w:rPr>
        <w:t xml:space="preserve">о Дня Конституції), </w:t>
      </w:r>
      <w:r w:rsidRPr="002C0420">
        <w:rPr>
          <w:rFonts w:ascii="Times New Roman" w:hAnsi="Times New Roman" w:cs="Times New Roman"/>
          <w:bCs/>
          <w:iCs/>
          <w:sz w:val="24"/>
          <w:szCs w:val="24"/>
          <w:lang w:val="uk-UA"/>
        </w:rPr>
        <w:t>«Декларація про державний суверенітет – першо</w:t>
      </w:r>
      <w:r w:rsidR="006F16AB" w:rsidRPr="002C0420">
        <w:rPr>
          <w:rFonts w:ascii="Times New Roman" w:hAnsi="Times New Roman" w:cs="Times New Roman"/>
          <w:bCs/>
          <w:iCs/>
          <w:sz w:val="24"/>
          <w:szCs w:val="24"/>
          <w:lang w:val="uk-UA"/>
        </w:rPr>
        <w:t>основа незалежності України». (д</w:t>
      </w:r>
      <w:r w:rsidRPr="002C0420">
        <w:rPr>
          <w:rFonts w:ascii="Times New Roman" w:hAnsi="Times New Roman" w:cs="Times New Roman"/>
          <w:bCs/>
          <w:iCs/>
          <w:sz w:val="24"/>
          <w:szCs w:val="24"/>
          <w:lang w:val="uk-UA"/>
        </w:rPr>
        <w:t xml:space="preserve">о Дня прийняття Декларації про державний суверенітет), «Правова освіта як засіб формування громадянського суспільства», </w:t>
      </w:r>
      <w:r w:rsidR="006F16AB" w:rsidRPr="002C0420">
        <w:rPr>
          <w:rFonts w:ascii="Times New Roman" w:hAnsi="Times New Roman" w:cs="Times New Roman"/>
          <w:bCs/>
          <w:iCs/>
          <w:sz w:val="24"/>
          <w:szCs w:val="24"/>
          <w:lang w:val="uk-UA"/>
        </w:rPr>
        <w:t>«Бібліотека в правовому полі» (д</w:t>
      </w:r>
      <w:r w:rsidRPr="002C0420">
        <w:rPr>
          <w:rFonts w:ascii="Times New Roman" w:hAnsi="Times New Roman" w:cs="Times New Roman"/>
          <w:bCs/>
          <w:iCs/>
          <w:sz w:val="24"/>
          <w:szCs w:val="24"/>
          <w:lang w:val="uk-UA"/>
        </w:rPr>
        <w:t xml:space="preserve">о Всеукраїнського дня бібліотек), </w:t>
      </w:r>
      <w:r w:rsidRPr="002C0420">
        <w:rPr>
          <w:rFonts w:ascii="Times New Roman" w:hAnsi="Times New Roman" w:cs="Times New Roman"/>
          <w:sz w:val="24"/>
          <w:szCs w:val="24"/>
          <w:lang w:val="uk-UA"/>
        </w:rPr>
        <w:t>«Світ юридичних професій», «Інформаційна демократія в Україні: новий вимір</w:t>
      </w:r>
      <w:r w:rsidRPr="002C0420">
        <w:rPr>
          <w:rFonts w:ascii="Times New Roman" w:hAnsi="Times New Roman" w:cs="Times New Roman"/>
          <w:b/>
          <w:sz w:val="24"/>
          <w:szCs w:val="24"/>
          <w:lang w:val="uk-UA"/>
        </w:rPr>
        <w:t>»</w:t>
      </w:r>
      <w:r w:rsidR="006F16AB" w:rsidRPr="002C0420">
        <w:rPr>
          <w:rFonts w:ascii="Times New Roman" w:hAnsi="Times New Roman" w:cs="Times New Roman"/>
          <w:sz w:val="24"/>
          <w:szCs w:val="24"/>
          <w:lang w:val="uk-UA"/>
        </w:rPr>
        <w:t xml:space="preserve"> (д</w:t>
      </w:r>
      <w:r w:rsidRPr="002C0420">
        <w:rPr>
          <w:rFonts w:ascii="Times New Roman" w:hAnsi="Times New Roman" w:cs="Times New Roman"/>
          <w:sz w:val="24"/>
          <w:szCs w:val="24"/>
          <w:lang w:val="uk-UA"/>
        </w:rPr>
        <w:t>о Всесвітнього дня інформації), Децентралізац</w:t>
      </w:r>
      <w:r w:rsidR="006F16AB" w:rsidRPr="002C0420">
        <w:rPr>
          <w:rFonts w:ascii="Times New Roman" w:hAnsi="Times New Roman" w:cs="Times New Roman"/>
          <w:sz w:val="24"/>
          <w:szCs w:val="24"/>
          <w:lang w:val="uk-UA"/>
        </w:rPr>
        <w:t>ія: зміни заради майбутнього» (д</w:t>
      </w:r>
      <w:r w:rsidRPr="002C0420">
        <w:rPr>
          <w:rFonts w:ascii="Times New Roman" w:hAnsi="Times New Roman" w:cs="Times New Roman"/>
          <w:sz w:val="24"/>
          <w:szCs w:val="24"/>
          <w:lang w:val="uk-UA"/>
        </w:rPr>
        <w:t>о Дня місцевого самоврядування), «Захист прав людини – на</w:t>
      </w:r>
      <w:r w:rsidR="006F16AB" w:rsidRPr="002C0420">
        <w:rPr>
          <w:rFonts w:ascii="Times New Roman" w:hAnsi="Times New Roman" w:cs="Times New Roman"/>
          <w:sz w:val="24"/>
          <w:szCs w:val="24"/>
          <w:lang w:val="uk-UA"/>
        </w:rPr>
        <w:t>йголовніша національна ідея» (д</w:t>
      </w:r>
      <w:r w:rsidRPr="002C0420">
        <w:rPr>
          <w:rFonts w:ascii="Times New Roman" w:hAnsi="Times New Roman" w:cs="Times New Roman"/>
          <w:sz w:val="24"/>
          <w:szCs w:val="24"/>
          <w:lang w:val="uk-UA"/>
        </w:rPr>
        <w:t>о Міжнародного дня прав людини).</w:t>
      </w:r>
    </w:p>
    <w:p w:rsidR="00691A1B" w:rsidRPr="002C0420" w:rsidRDefault="00691A1B" w:rsidP="002C0420">
      <w:pPr>
        <w:widowControl w:val="0"/>
        <w:suppressAutoHyphens/>
        <w:spacing w:after="0"/>
        <w:ind w:firstLine="709"/>
        <w:contextualSpacing/>
        <w:jc w:val="center"/>
        <w:rPr>
          <w:rFonts w:ascii="Times New Roman" w:hAnsi="Times New Roman" w:cs="Times New Roman"/>
          <w:b/>
          <w:i/>
          <w:sz w:val="24"/>
          <w:szCs w:val="24"/>
          <w:lang w:val="uk-UA"/>
        </w:rPr>
      </w:pPr>
      <w:r w:rsidRPr="002C0420">
        <w:rPr>
          <w:rFonts w:ascii="Times New Roman" w:hAnsi="Times New Roman" w:cs="Times New Roman"/>
          <w:b/>
          <w:i/>
          <w:sz w:val="24"/>
          <w:szCs w:val="24"/>
          <w:lang w:val="uk-UA"/>
        </w:rPr>
        <w:t>Відділ попереднього замовлення, МБА та видачі літератури</w:t>
      </w:r>
    </w:p>
    <w:p w:rsidR="00691A1B" w:rsidRPr="002C0420" w:rsidRDefault="00691A1B" w:rsidP="002C0420">
      <w:pPr>
        <w:spacing w:after="0"/>
        <w:ind w:firstLine="709"/>
        <w:jc w:val="both"/>
        <w:rPr>
          <w:rFonts w:ascii="Times New Roman" w:eastAsia="Times New Roman" w:hAnsi="Times New Roman" w:cs="Times New Roman"/>
          <w:sz w:val="24"/>
          <w:szCs w:val="24"/>
          <w:lang w:val="uk-UA"/>
        </w:rPr>
      </w:pPr>
      <w:r w:rsidRPr="002C0420">
        <w:rPr>
          <w:rFonts w:ascii="Times New Roman" w:eastAsia="Lucida Sans Unicode" w:hAnsi="Times New Roman" w:cs="Times New Roman"/>
          <w:sz w:val="24"/>
          <w:szCs w:val="24"/>
          <w:lang w:val="uk-UA" w:bidi="en-US"/>
        </w:rPr>
        <w:t xml:space="preserve">«Жіночий феномен в українській прозі» (до 60-річчя від дня народження Г. Пагутяк (1958), української письменниці), </w:t>
      </w:r>
      <w:r w:rsidRPr="002C0420">
        <w:rPr>
          <w:rFonts w:ascii="Times New Roman" w:eastAsia="Lucida Sans Unicode" w:hAnsi="Times New Roman" w:cs="Times New Roman"/>
          <w:bCs/>
          <w:kern w:val="2"/>
          <w:sz w:val="24"/>
          <w:szCs w:val="24"/>
          <w:lang w:val="uk-UA"/>
        </w:rPr>
        <w:t xml:space="preserve">«Вінок пам’яті О. Гончару» (до 100-річчя від дня народження), «Пригодницький світ Майна Ріда» (до 200-річчя від дня народження відомого англійського письменника), </w:t>
      </w:r>
      <w:r w:rsidRPr="002C0420">
        <w:rPr>
          <w:rFonts w:ascii="Times New Roman" w:eastAsia="Lucida Sans Unicode" w:hAnsi="Times New Roman" w:cs="Times New Roman"/>
          <w:sz w:val="24"/>
          <w:szCs w:val="24"/>
          <w:lang w:val="uk-UA" w:bidi="en-US"/>
        </w:rPr>
        <w:t xml:space="preserve">«Повік не згасне пам’ять» (до Дня Перемоги над нацизмом у Другій світовій війні), </w:t>
      </w:r>
      <w:r w:rsidRPr="002C0420">
        <w:rPr>
          <w:rFonts w:ascii="Times New Roman" w:hAnsi="Times New Roman" w:cs="Times New Roman"/>
          <w:sz w:val="24"/>
          <w:szCs w:val="24"/>
          <w:lang w:val="uk-UA"/>
        </w:rPr>
        <w:t xml:space="preserve">«Безцінний здобуток слов’ян» </w:t>
      </w:r>
      <w:r w:rsidRPr="002C0420">
        <w:rPr>
          <w:rFonts w:ascii="Times New Roman" w:eastAsia="Lucida Sans Unicode" w:hAnsi="Times New Roman" w:cs="Times New Roman"/>
          <w:sz w:val="24"/>
          <w:szCs w:val="24"/>
          <w:lang w:val="uk-UA" w:bidi="en-US"/>
        </w:rPr>
        <w:t xml:space="preserve">(до Дня слов’янської писемності і культури), </w:t>
      </w:r>
      <w:r w:rsidRPr="002C0420">
        <w:rPr>
          <w:rFonts w:ascii="Times New Roman" w:hAnsi="Times New Roman" w:cs="Times New Roman"/>
          <w:sz w:val="24"/>
          <w:szCs w:val="24"/>
          <w:lang w:val="uk-UA"/>
        </w:rPr>
        <w:t xml:space="preserve">«Ми разом створюємо ауру часу» (до 70-річчя від дня народження </w:t>
      </w:r>
      <w:r w:rsidR="006F16AB" w:rsidRPr="002C0420">
        <w:rPr>
          <w:rFonts w:ascii="Times New Roman" w:hAnsi="Times New Roman" w:cs="Times New Roman"/>
          <w:sz w:val="24"/>
          <w:szCs w:val="24"/>
          <w:lang w:val="uk-UA"/>
        </w:rPr>
        <w:t xml:space="preserve">С. О. </w:t>
      </w:r>
      <w:r w:rsidRPr="002C0420">
        <w:rPr>
          <w:rFonts w:ascii="Times New Roman" w:hAnsi="Times New Roman" w:cs="Times New Roman"/>
          <w:sz w:val="24"/>
          <w:szCs w:val="24"/>
          <w:lang w:val="uk-UA"/>
        </w:rPr>
        <w:t>Алексієвич</w:t>
      </w:r>
      <w:r w:rsidR="006F16A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білоруської письменниці, лауреата Нобелівської премії з літератури за 2015 рік), «Правдивий та досі актуальний» (до 120-річчя від дня народження Е. М. Р</w:t>
      </w:r>
      <w:r w:rsidR="006F16AB" w:rsidRPr="002C0420">
        <w:rPr>
          <w:rFonts w:ascii="Times New Roman" w:hAnsi="Times New Roman" w:cs="Times New Roman"/>
          <w:sz w:val="24"/>
          <w:szCs w:val="24"/>
          <w:lang w:val="uk-UA"/>
        </w:rPr>
        <w:t xml:space="preserve">емарка, німецького письменника), </w:t>
      </w:r>
      <w:r w:rsidRPr="002C0420">
        <w:rPr>
          <w:rFonts w:ascii="Times New Roman" w:eastAsia="Lucida Sans Unicode" w:hAnsi="Times New Roman" w:cs="Times New Roman"/>
          <w:sz w:val="24"/>
          <w:szCs w:val="24"/>
          <w:lang w:val="uk-UA" w:bidi="en-US"/>
        </w:rPr>
        <w:t>«</w:t>
      </w:r>
      <w:r w:rsidRPr="002C0420">
        <w:rPr>
          <w:rFonts w:ascii="Times New Roman" w:hAnsi="Times New Roman" w:cs="Times New Roman"/>
          <w:sz w:val="24"/>
          <w:szCs w:val="24"/>
          <w:lang w:val="uk-UA"/>
        </w:rPr>
        <w:t xml:space="preserve">Письменники Незалежної України» (до Дня Державного Прапора України і Дня Незалежності України), «Нащадки козацького роду», </w:t>
      </w:r>
      <w:r w:rsidRPr="002C0420">
        <w:rPr>
          <w:rFonts w:ascii="Times New Roman" w:eastAsia="Lucida Sans Unicode" w:hAnsi="Times New Roman" w:cs="Times New Roman"/>
          <w:sz w:val="24"/>
          <w:szCs w:val="24"/>
          <w:lang w:val="uk-UA" w:bidi="en-US"/>
        </w:rPr>
        <w:t xml:space="preserve">«Писемні пам’ятки України», </w:t>
      </w:r>
      <w:r w:rsidRPr="002C0420">
        <w:rPr>
          <w:rFonts w:ascii="Times New Roman" w:eastAsia="Lucida Sans Unicode" w:hAnsi="Times New Roman" w:cs="Times New Roman"/>
          <w:bCs/>
          <w:kern w:val="2"/>
          <w:sz w:val="24"/>
          <w:szCs w:val="24"/>
          <w:lang w:val="uk-UA"/>
        </w:rPr>
        <w:t>«Хто за свободу вийшов проти смерт</w:t>
      </w:r>
      <w:r w:rsidR="006F16AB" w:rsidRPr="002C0420">
        <w:rPr>
          <w:rFonts w:ascii="Times New Roman" w:eastAsia="Lucida Sans Unicode" w:hAnsi="Times New Roman" w:cs="Times New Roman"/>
          <w:bCs/>
          <w:kern w:val="2"/>
          <w:sz w:val="24"/>
          <w:szCs w:val="24"/>
          <w:lang w:val="uk-UA"/>
        </w:rPr>
        <w:t>і, тому немає смерті на землі» (</w:t>
      </w:r>
      <w:r w:rsidRPr="002C0420">
        <w:rPr>
          <w:rFonts w:ascii="Times New Roman" w:eastAsia="Lucida Sans Unicode" w:hAnsi="Times New Roman" w:cs="Times New Roman"/>
          <w:bCs/>
          <w:kern w:val="2"/>
          <w:sz w:val="24"/>
          <w:szCs w:val="24"/>
          <w:lang w:val="uk-UA"/>
        </w:rPr>
        <w:t>до Дня Гідності та Свободи</w:t>
      </w:r>
      <w:r w:rsidR="006F16AB" w:rsidRPr="002C0420">
        <w:rPr>
          <w:rFonts w:ascii="Times New Roman" w:eastAsia="Lucida Sans Unicode" w:hAnsi="Times New Roman" w:cs="Times New Roman"/>
          <w:bCs/>
          <w:kern w:val="2"/>
          <w:sz w:val="24"/>
          <w:szCs w:val="24"/>
          <w:lang w:val="uk-UA"/>
        </w:rPr>
        <w:t>)</w:t>
      </w:r>
      <w:r w:rsidRPr="002C0420">
        <w:rPr>
          <w:rFonts w:ascii="Times New Roman" w:eastAsia="Lucida Sans Unicode" w:hAnsi="Times New Roman" w:cs="Times New Roman"/>
          <w:bCs/>
          <w:kern w:val="2"/>
          <w:sz w:val="24"/>
          <w:szCs w:val="24"/>
          <w:lang w:val="uk-UA"/>
        </w:rPr>
        <w:t xml:space="preserve">, </w:t>
      </w:r>
      <w:r w:rsidRPr="002C0420">
        <w:rPr>
          <w:rFonts w:ascii="Times New Roman" w:eastAsia="Times New Roman" w:hAnsi="Times New Roman" w:cs="Times New Roman"/>
          <w:sz w:val="24"/>
          <w:szCs w:val="24"/>
          <w:lang w:val="uk-UA"/>
        </w:rPr>
        <w:t>виставка-ювілей «Художник, трибун і людина» (до 125-річчя від дня народження українського письменника М. Г. Хвильового (1893–1933), виставка-свято «Від Різдва до Йордану»</w:t>
      </w:r>
      <w:r w:rsidR="006F16AB" w:rsidRPr="002C0420">
        <w:rPr>
          <w:rFonts w:ascii="Times New Roman" w:eastAsia="Times New Roman" w:hAnsi="Times New Roman" w:cs="Times New Roman"/>
          <w:sz w:val="24"/>
          <w:szCs w:val="24"/>
          <w:lang w:val="uk-UA"/>
        </w:rPr>
        <w:t>.</w:t>
      </w:r>
    </w:p>
    <w:p w:rsidR="00691A1B" w:rsidRPr="002C0420" w:rsidRDefault="00691A1B" w:rsidP="002C0420">
      <w:pPr>
        <w:pStyle w:val="ac"/>
        <w:spacing w:line="276" w:lineRule="auto"/>
        <w:ind w:firstLine="709"/>
        <w:jc w:val="center"/>
        <w:rPr>
          <w:rStyle w:val="aa"/>
          <w:rFonts w:eastAsia="Arial CYR"/>
          <w:i/>
          <w:sz w:val="24"/>
          <w:szCs w:val="24"/>
          <w:lang w:val="uk-UA"/>
        </w:rPr>
      </w:pPr>
      <w:r w:rsidRPr="002C0420">
        <w:rPr>
          <w:rStyle w:val="aa"/>
          <w:rFonts w:eastAsia="Arial CYR"/>
          <w:i/>
          <w:sz w:val="24"/>
          <w:szCs w:val="24"/>
          <w:lang w:val="uk-UA"/>
        </w:rPr>
        <w:t>Відділ мистецтв</w:t>
      </w:r>
    </w:p>
    <w:p w:rsidR="00691A1B" w:rsidRPr="002C0420" w:rsidRDefault="00691A1B" w:rsidP="002C0420">
      <w:pPr>
        <w:tabs>
          <w:tab w:val="left" w:pos="0"/>
        </w:tabs>
        <w:suppressAutoHyphen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«Духовна музика – світ краси і гармонії» – презентація нотно-книжкової виставки в </w:t>
      </w:r>
    </w:p>
    <w:p w:rsidR="00691A1B" w:rsidRPr="002C0420" w:rsidRDefault="00691A1B" w:rsidP="002C0420">
      <w:pPr>
        <w:tabs>
          <w:tab w:val="left" w:pos="0"/>
        </w:tabs>
        <w:suppressAutoHyphens/>
        <w:spacing w:after="0"/>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рамках святкування Різдва Христового; «Він просто працював і був щасливим» – виставка-портрет до 130-річчя від дня народження українського театрального режисера, актора театру і кіно Г. П. Юри, «Магія творчості» – диспут-презентація одного твору (картини К. Малевича «Чорний квадрат») – до 110-ї річниці від дня народження українського художника-авангардиста, «Багатогранна особистість митця» – виставка літературно-музичних матеріалів до 205-ї річниці від дня народження українського композитора, оперного співака, актора, драматурга, педагога П. П. Гулака-Артемовського, «14 митців до 14 лютого» – перегляд-знайомство зі збірками пісень та АВМ про кохання відомих поетів та композиторів до Дня закоханих, «Майстрам театральної сцени присвячується» – бесіда з молодими акторами </w:t>
      </w:r>
      <w:r w:rsidRPr="002C0420">
        <w:rPr>
          <w:rFonts w:ascii="Times New Roman" w:hAnsi="Times New Roman" w:cs="Times New Roman"/>
          <w:sz w:val="24"/>
          <w:szCs w:val="24"/>
          <w:lang w:val="uk-UA"/>
        </w:rPr>
        <w:lastRenderedPageBreak/>
        <w:t xml:space="preserve">Вінницького Академічного музично-драматичного театру ім. М. Садовського: А. Побережним, А. Константиновим, М. Левченко та М. Жарковською біля книжкової полиці до Міжнародного дня театру, «Квітка Цісик – видатна американська співачка з українським серцем» – презентація книжково-ілюстративної виставки в рамках відзначення 65-річчя від дня її народження, «Київський інститут музики ім. Р. М. Глієра – іспит на зрілість» – коментована виставка до 150-ї річниці заснування закладу, «Владислав Городецький. Архітектор з химерами» – книжково-ілюстративна виставка до дня народження майстра, нашого земляка та в рамках святкування Дня архітектури України, «Вічне джерело духовності – ікона» – книжково-ілюстративна виставка до відзначення 1030-ї річниці Хрещення Київської Русі, «Симфонічна музика в Україні та її майстри» – виставка-презентація до 100-річчя з часу заснування Національного заслуженого академічного симфонічного оркестру України, «Чарівниця української сцени» – книжково-ілюстративна виставка до 120-річчя української актриси театру і кіно Н. М. Ужвій, «Микола Колесса: «Я обіцяв віддати музиці все» – перегляд-портрет до 115-ї річниці вiд дня народження українського композитора, диригента, педагога, лауреата Національної премії ім. Т. Шевченка, Героя України «Українець Левко Лепкий» – перегляд-вшанування до 130-річчя </w:t>
      </w:r>
      <w:r w:rsidR="009914E8" w:rsidRPr="002C0420">
        <w:rPr>
          <w:rFonts w:ascii="Times New Roman" w:hAnsi="Times New Roman" w:cs="Times New Roman"/>
          <w:sz w:val="24"/>
          <w:szCs w:val="24"/>
          <w:lang w:val="uk-UA"/>
        </w:rPr>
        <w:t xml:space="preserve">від дня народження </w:t>
      </w:r>
      <w:r w:rsidRPr="002C0420">
        <w:rPr>
          <w:rFonts w:ascii="Times New Roman" w:hAnsi="Times New Roman" w:cs="Times New Roman"/>
          <w:sz w:val="24"/>
          <w:szCs w:val="24"/>
          <w:lang w:val="uk-UA"/>
        </w:rPr>
        <w:t>композитора і художника, прозаїка і драматурга, журналіста і редактора, видавця і громадськ</w:t>
      </w:r>
      <w:r w:rsidR="009914E8" w:rsidRPr="002C0420">
        <w:rPr>
          <w:rFonts w:ascii="Times New Roman" w:hAnsi="Times New Roman" w:cs="Times New Roman"/>
          <w:sz w:val="24"/>
          <w:szCs w:val="24"/>
          <w:lang w:val="uk-UA"/>
        </w:rPr>
        <w:t>ого</w:t>
      </w:r>
      <w:r w:rsidRPr="002C0420">
        <w:rPr>
          <w:rFonts w:ascii="Times New Roman" w:hAnsi="Times New Roman" w:cs="Times New Roman"/>
          <w:sz w:val="24"/>
          <w:szCs w:val="24"/>
          <w:lang w:val="uk-UA"/>
        </w:rPr>
        <w:t xml:space="preserve"> діяча, патріота України.</w:t>
      </w:r>
    </w:p>
    <w:p w:rsidR="00691A1B" w:rsidRPr="002C0420" w:rsidRDefault="00691A1B" w:rsidP="002C0420">
      <w:pPr>
        <w:spacing w:after="0"/>
        <w:ind w:firstLine="709"/>
        <w:jc w:val="center"/>
        <w:rPr>
          <w:rFonts w:ascii="Times New Roman" w:eastAsia="Times New Roman" w:hAnsi="Times New Roman" w:cs="Times New Roman"/>
          <w:b/>
          <w:bCs/>
          <w:i/>
          <w:sz w:val="24"/>
          <w:szCs w:val="24"/>
          <w:lang w:val="uk-UA"/>
        </w:rPr>
      </w:pPr>
      <w:r w:rsidRPr="002C0420">
        <w:rPr>
          <w:rFonts w:ascii="Times New Roman" w:eastAsia="Times New Roman" w:hAnsi="Times New Roman" w:cs="Times New Roman"/>
          <w:b/>
          <w:bCs/>
          <w:i/>
          <w:sz w:val="24"/>
          <w:szCs w:val="24"/>
          <w:lang w:val="uk-UA"/>
        </w:rPr>
        <w:t>Відділ документів іноземними мовами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eastAsia="Times New Roman" w:hAnsi="Times New Roman" w:cs="Times New Roman"/>
          <w:bCs/>
          <w:sz w:val="24"/>
          <w:szCs w:val="24"/>
          <w:lang w:val="uk-UA"/>
        </w:rPr>
        <w:t xml:space="preserve">Виставка-календар «Лорд Джордж Байрон: « той, хто не любить свою країну, нічого любити не може» (до 230-річчя </w:t>
      </w:r>
      <w:r w:rsidR="009914E8" w:rsidRPr="002C0420">
        <w:rPr>
          <w:rFonts w:ascii="Times New Roman" w:eastAsia="Times New Roman" w:hAnsi="Times New Roman" w:cs="Times New Roman"/>
          <w:bCs/>
          <w:sz w:val="24"/>
          <w:szCs w:val="24"/>
          <w:lang w:val="uk-UA"/>
        </w:rPr>
        <w:t>від</w:t>
      </w:r>
      <w:r w:rsidRPr="002C0420">
        <w:rPr>
          <w:rFonts w:ascii="Times New Roman" w:eastAsia="Times New Roman" w:hAnsi="Times New Roman" w:cs="Times New Roman"/>
          <w:bCs/>
          <w:sz w:val="24"/>
          <w:szCs w:val="24"/>
          <w:lang w:val="uk-UA"/>
        </w:rPr>
        <w:t xml:space="preserve"> дня народження поета), виставка-портрет </w:t>
      </w:r>
      <w:r w:rsidR="009914E8" w:rsidRPr="002C0420">
        <w:rPr>
          <w:rFonts w:ascii="Times New Roman" w:eastAsia="Times New Roman" w:hAnsi="Times New Roman" w:cs="Times New Roman"/>
          <w:bCs/>
          <w:sz w:val="24"/>
          <w:szCs w:val="24"/>
          <w:lang w:val="uk-UA"/>
        </w:rPr>
        <w:t>«</w:t>
      </w:r>
      <w:r w:rsidRPr="002C0420">
        <w:rPr>
          <w:rFonts w:ascii="Times New Roman" w:eastAsia="Times New Roman" w:hAnsi="Times New Roman" w:cs="Times New Roman"/>
          <w:bCs/>
          <w:sz w:val="24"/>
          <w:szCs w:val="24"/>
          <w:lang w:val="uk-UA"/>
        </w:rPr>
        <w:t>Жуль Верн: «Ледарство для мене катування…» (до 190-річчя від дня народження письменника), к</w:t>
      </w:r>
      <w:r w:rsidRPr="002C0420">
        <w:rPr>
          <w:rFonts w:ascii="Times New Roman" w:eastAsia="Times New Roman" w:hAnsi="Times New Roman" w:cs="Times New Roman"/>
          <w:sz w:val="24"/>
          <w:szCs w:val="24"/>
          <w:lang w:val="uk-UA"/>
        </w:rPr>
        <w:t>нижкова виставка «Образ жінки очима світо</w:t>
      </w:r>
      <w:r w:rsidR="009914E8" w:rsidRPr="002C0420">
        <w:rPr>
          <w:rFonts w:ascii="Times New Roman" w:eastAsia="Times New Roman" w:hAnsi="Times New Roman" w:cs="Times New Roman"/>
          <w:sz w:val="24"/>
          <w:szCs w:val="24"/>
          <w:lang w:val="uk-UA"/>
        </w:rPr>
        <w:t>вих класиків» (до Міжнародного д</w:t>
      </w:r>
      <w:r w:rsidRPr="002C0420">
        <w:rPr>
          <w:rFonts w:ascii="Times New Roman" w:eastAsia="Times New Roman" w:hAnsi="Times New Roman" w:cs="Times New Roman"/>
          <w:sz w:val="24"/>
          <w:szCs w:val="24"/>
          <w:lang w:val="uk-UA"/>
        </w:rPr>
        <w:t>ня прав жінок і миру 8 Березня), виставка-календар «Поезія – безсмертний дотик до душі» (до Всесвітнього дня поезії, 21</w:t>
      </w:r>
      <w:r w:rsidR="009914E8" w:rsidRPr="002C0420">
        <w:rPr>
          <w:rFonts w:ascii="Times New Roman" w:eastAsia="Times New Roman" w:hAnsi="Times New Roman" w:cs="Times New Roman"/>
          <w:sz w:val="24"/>
          <w:szCs w:val="24"/>
          <w:lang w:val="uk-UA"/>
        </w:rPr>
        <w:t xml:space="preserve"> </w:t>
      </w:r>
      <w:r w:rsidRPr="002C0420">
        <w:rPr>
          <w:rFonts w:ascii="Times New Roman" w:eastAsia="Times New Roman" w:hAnsi="Times New Roman" w:cs="Times New Roman"/>
          <w:sz w:val="24"/>
          <w:szCs w:val="24"/>
          <w:lang w:val="uk-UA"/>
        </w:rPr>
        <w:t>березня), виставка-інсталяція «Благословення сходить з небес» (до святкування католицького Великодня, 1 квітня), кн</w:t>
      </w:r>
      <w:r w:rsidRPr="002C0420">
        <w:rPr>
          <w:rFonts w:ascii="Times New Roman" w:eastAsia="Times New Roman" w:hAnsi="Times New Roman" w:cs="Times New Roman"/>
          <w:bCs/>
          <w:sz w:val="24"/>
          <w:szCs w:val="24"/>
          <w:lang w:val="uk-UA"/>
        </w:rPr>
        <w:t>ижкова виставка «Мова – духовне багатство народу» (уроки польської мови), книжкова виставка «Learnin gtospeak foreignlanguage» («Вчимося говорити іноземною мовою»</w:t>
      </w:r>
      <w:r w:rsidR="009914E8" w:rsidRPr="002C0420">
        <w:rPr>
          <w:rFonts w:ascii="Times New Roman" w:eastAsia="Times New Roman" w:hAnsi="Times New Roman" w:cs="Times New Roman"/>
          <w:bCs/>
          <w:sz w:val="24"/>
          <w:szCs w:val="24"/>
          <w:lang w:val="uk-UA"/>
        </w:rPr>
        <w:t>)</w:t>
      </w:r>
      <w:r w:rsidRPr="002C0420">
        <w:rPr>
          <w:rFonts w:ascii="Times New Roman" w:eastAsia="Times New Roman" w:hAnsi="Times New Roman" w:cs="Times New Roman"/>
          <w:bCs/>
          <w:sz w:val="24"/>
          <w:szCs w:val="24"/>
          <w:lang w:val="uk-UA"/>
        </w:rPr>
        <w:t xml:space="preserve"> </w:t>
      </w:r>
      <w:r w:rsidR="009914E8" w:rsidRPr="002C0420">
        <w:rPr>
          <w:rFonts w:ascii="Times New Roman" w:eastAsia="Times New Roman" w:hAnsi="Times New Roman" w:cs="Times New Roman"/>
          <w:bCs/>
          <w:sz w:val="24"/>
          <w:szCs w:val="24"/>
          <w:lang w:val="uk-UA"/>
        </w:rPr>
        <w:t>(</w:t>
      </w:r>
      <w:r w:rsidRPr="002C0420">
        <w:rPr>
          <w:rFonts w:ascii="Times New Roman" w:eastAsia="Times New Roman" w:hAnsi="Times New Roman" w:cs="Times New Roman"/>
          <w:bCs/>
          <w:sz w:val="24"/>
          <w:szCs w:val="24"/>
          <w:lang w:val="uk-UA"/>
        </w:rPr>
        <w:t xml:space="preserve">до Всесвітнього дня культурного розмаїття, 21травня), </w:t>
      </w:r>
      <w:r w:rsidRPr="002C0420">
        <w:rPr>
          <w:rFonts w:ascii="Times New Roman" w:eastAsia="Times New Roman" w:hAnsi="Times New Roman" w:cs="Times New Roman"/>
          <w:sz w:val="24"/>
          <w:szCs w:val="24"/>
          <w:lang w:val="uk-UA"/>
        </w:rPr>
        <w:t>книжкова виставка «Б</w:t>
      </w:r>
      <w:r w:rsidR="009914E8" w:rsidRPr="002C0420">
        <w:rPr>
          <w:rFonts w:ascii="Times New Roman" w:eastAsia="Times New Roman" w:hAnsi="Times New Roman" w:cs="Times New Roman"/>
          <w:sz w:val="24"/>
          <w:szCs w:val="24"/>
          <w:lang w:val="uk-UA"/>
        </w:rPr>
        <w:t>ез книг порожнє людське життя!» –</w:t>
      </w:r>
      <w:r w:rsidRPr="002C0420">
        <w:rPr>
          <w:rFonts w:ascii="Times New Roman" w:eastAsia="Times New Roman" w:hAnsi="Times New Roman" w:cs="Times New Roman"/>
          <w:sz w:val="24"/>
          <w:szCs w:val="24"/>
          <w:lang w:val="uk-UA"/>
        </w:rPr>
        <w:t xml:space="preserve"> виставка-портрет Erikh Mariya Remark: «Fragen Sie, Siewar denschauer» (Еріх Марія Ремарк: «Питаючи стаєш розумніший»</w:t>
      </w:r>
      <w:r w:rsidR="009914E8" w:rsidRPr="002C0420">
        <w:rPr>
          <w:rFonts w:ascii="Times New Roman" w:eastAsia="Times New Roman" w:hAnsi="Times New Roman" w:cs="Times New Roman"/>
          <w:sz w:val="24"/>
          <w:szCs w:val="24"/>
          <w:lang w:val="uk-UA"/>
        </w:rPr>
        <w:t>)</w:t>
      </w:r>
      <w:r w:rsidRPr="002C0420">
        <w:rPr>
          <w:rFonts w:ascii="Times New Roman" w:eastAsia="Times New Roman" w:hAnsi="Times New Roman" w:cs="Times New Roman"/>
          <w:sz w:val="24"/>
          <w:szCs w:val="24"/>
          <w:lang w:val="uk-UA"/>
        </w:rPr>
        <w:t xml:space="preserve"> </w:t>
      </w:r>
      <w:r w:rsidR="009914E8" w:rsidRPr="002C0420">
        <w:rPr>
          <w:rFonts w:ascii="Times New Roman" w:eastAsia="Times New Roman" w:hAnsi="Times New Roman" w:cs="Times New Roman"/>
          <w:sz w:val="24"/>
          <w:szCs w:val="24"/>
          <w:lang w:val="uk-UA"/>
        </w:rPr>
        <w:t>(</w:t>
      </w:r>
      <w:r w:rsidRPr="002C0420">
        <w:rPr>
          <w:rFonts w:ascii="Times New Roman" w:eastAsia="Times New Roman" w:hAnsi="Times New Roman" w:cs="Times New Roman"/>
          <w:sz w:val="24"/>
          <w:szCs w:val="24"/>
          <w:lang w:val="uk-UA"/>
        </w:rPr>
        <w:t>до 120-річчя від дня народження письменника, 22 червня), жанрова виставка «Франц Кафка – «закоханий у страждання» (до 135-річчя від дня народження письменника, 3 липня), ж</w:t>
      </w:r>
      <w:r w:rsidRPr="002C0420">
        <w:rPr>
          <w:rFonts w:ascii="Times New Roman" w:eastAsia="Times New Roman" w:hAnsi="Times New Roman" w:cs="Times New Roman"/>
          <w:bCs/>
          <w:sz w:val="24"/>
          <w:szCs w:val="24"/>
          <w:lang w:val="uk-UA"/>
        </w:rPr>
        <w:t xml:space="preserve">анрова виставка «Сучасний урок іноземної мови», </w:t>
      </w:r>
      <w:r w:rsidRPr="002C0420">
        <w:rPr>
          <w:rFonts w:ascii="Times New Roman" w:hAnsi="Times New Roman" w:cs="Times New Roman"/>
          <w:sz w:val="24"/>
          <w:szCs w:val="24"/>
          <w:lang w:val="uk-UA"/>
        </w:rPr>
        <w:t>виставка-календар «100 років Незалежності Польщі в контексті світової історії» (До дня незалежності Польщі, 11 листопада), жанрова виставка</w:t>
      </w:r>
      <w:r w:rsidR="009914E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«Спалах Різдвяної Зірки» (до святкування католицького Різдва, 25 грудня).</w:t>
      </w:r>
    </w:p>
    <w:p w:rsidR="00691A1B" w:rsidRPr="002C0420" w:rsidRDefault="00691A1B" w:rsidP="002C0420">
      <w:pPr>
        <w:pStyle w:val="a5"/>
        <w:tabs>
          <w:tab w:val="left" w:pos="2595"/>
        </w:tabs>
        <w:ind w:left="0" w:firstLine="709"/>
        <w:jc w:val="center"/>
        <w:rPr>
          <w:rFonts w:ascii="Times New Roman" w:hAnsi="Times New Roman" w:cs="Times New Roman"/>
          <w:b/>
          <w:i/>
          <w:sz w:val="24"/>
          <w:szCs w:val="24"/>
          <w:lang w:val="uk-UA" w:eastAsia="ru-RU"/>
        </w:rPr>
      </w:pPr>
      <w:r w:rsidRPr="002C0420">
        <w:rPr>
          <w:rFonts w:ascii="Times New Roman" w:hAnsi="Times New Roman" w:cs="Times New Roman"/>
          <w:b/>
          <w:i/>
          <w:sz w:val="24"/>
          <w:szCs w:val="24"/>
          <w:lang w:val="uk-UA" w:eastAsia="ru-RU"/>
        </w:rPr>
        <w:t>Сектор інформаційно-ресурсний центр «Вікно в Америку»</w:t>
      </w:r>
    </w:p>
    <w:p w:rsidR="00691A1B" w:rsidRPr="002C0420" w:rsidRDefault="00691A1B" w:rsidP="002C0420">
      <w:pPr>
        <w:pStyle w:val="a5"/>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eastAsia="ru-RU"/>
        </w:rPr>
        <w:t>«Lookthe World Around You» («Озирнись на світ навколо тебе»</w:t>
      </w:r>
      <w:r w:rsidR="005F1BCB" w:rsidRPr="002C0420">
        <w:rPr>
          <w:rFonts w:ascii="Times New Roman" w:hAnsi="Times New Roman" w:cs="Times New Roman"/>
          <w:sz w:val="24"/>
          <w:szCs w:val="24"/>
          <w:lang w:val="uk-UA" w:eastAsia="ru-RU"/>
        </w:rPr>
        <w:t>) (</w:t>
      </w:r>
      <w:r w:rsidRPr="002C0420">
        <w:rPr>
          <w:rFonts w:ascii="Times New Roman" w:hAnsi="Times New Roman" w:cs="Times New Roman"/>
          <w:sz w:val="24"/>
          <w:szCs w:val="24"/>
          <w:lang w:val="uk-UA" w:eastAsia="ru-RU"/>
        </w:rPr>
        <w:t>до Міжнародного Дня без Інтернету), «The Greatest Treasure of Freedom» («Найбільший скарб свободи»</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 xml:space="preserve"> </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до Національного Дня Свободи у США), «Pen Isthe Eyeof a Soul» («Душа говорить крізь перо»</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 xml:space="preserve"> </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до Всесвітнього дня поезії), «Christisrisen! Wonders of Easter» («Хр</w:t>
      </w:r>
      <w:r w:rsidR="005F1BCB" w:rsidRPr="002C0420">
        <w:rPr>
          <w:rFonts w:ascii="Times New Roman" w:hAnsi="Times New Roman" w:cs="Times New Roman"/>
          <w:sz w:val="24"/>
          <w:szCs w:val="24"/>
          <w:lang w:val="uk-UA" w:eastAsia="ru-RU"/>
        </w:rPr>
        <w:t>истос Воскрес! Великодні дива»)</w:t>
      </w:r>
      <w:r w:rsidRPr="002C0420">
        <w:rPr>
          <w:rFonts w:ascii="Times New Roman" w:hAnsi="Times New Roman" w:cs="Times New Roman"/>
          <w:sz w:val="24"/>
          <w:szCs w:val="24"/>
          <w:lang w:val="uk-UA" w:eastAsia="ru-RU"/>
        </w:rPr>
        <w:t xml:space="preserve"> </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до свята Пасхи), «You Will Not Cease To Be a Child Until You Have a Mother. (S. Jeet)» («Ти не перестанеш бути дитиною,</w:t>
      </w:r>
      <w:r w:rsidR="005F1BCB" w:rsidRPr="002C0420">
        <w:rPr>
          <w:rFonts w:ascii="Times New Roman" w:hAnsi="Times New Roman" w:cs="Times New Roman"/>
          <w:sz w:val="24"/>
          <w:szCs w:val="24"/>
          <w:lang w:val="uk-UA" w:eastAsia="ru-RU"/>
        </w:rPr>
        <w:t xml:space="preserve"> поки у тебе є мама (С. Джеєт)») (до Міжнародного д</w:t>
      </w:r>
      <w:r w:rsidRPr="002C0420">
        <w:rPr>
          <w:rFonts w:ascii="Times New Roman" w:hAnsi="Times New Roman" w:cs="Times New Roman"/>
          <w:sz w:val="24"/>
          <w:szCs w:val="24"/>
          <w:lang w:val="uk-UA" w:eastAsia="ru-RU"/>
        </w:rPr>
        <w:t>ня Матері), «The Best Wayto Make Children Good Is to Make Them Happy» – Oscar Wilde («Найкращий спосіб зробити дітей хорошими – це зробити їх щасливими» – О. Уальд</w:t>
      </w:r>
      <w:r w:rsidR="005F1BCB" w:rsidRPr="002C0420">
        <w:rPr>
          <w:rFonts w:ascii="Times New Roman" w:hAnsi="Times New Roman" w:cs="Times New Roman"/>
          <w:sz w:val="24"/>
          <w:szCs w:val="24"/>
          <w:lang w:val="uk-UA" w:eastAsia="ru-RU"/>
        </w:rPr>
        <w:t>) (</w:t>
      </w:r>
      <w:r w:rsidRPr="002C0420">
        <w:rPr>
          <w:rFonts w:ascii="Times New Roman" w:hAnsi="Times New Roman" w:cs="Times New Roman"/>
          <w:sz w:val="24"/>
          <w:szCs w:val="24"/>
          <w:lang w:val="uk-UA" w:eastAsia="ru-RU"/>
        </w:rPr>
        <w:t>до Міжнародного дня захисту дітей), «Celebrate America! Happy Independence Day» («Святкуй, Амери</w:t>
      </w:r>
      <w:r w:rsidR="005F1BCB" w:rsidRPr="002C0420">
        <w:rPr>
          <w:rFonts w:ascii="Times New Roman" w:hAnsi="Times New Roman" w:cs="Times New Roman"/>
          <w:sz w:val="24"/>
          <w:szCs w:val="24"/>
          <w:lang w:val="uk-UA" w:eastAsia="ru-RU"/>
        </w:rPr>
        <w:t>ко! Щасливого дня Незалежності»)</w:t>
      </w:r>
      <w:r w:rsidRPr="002C0420">
        <w:rPr>
          <w:rFonts w:ascii="Times New Roman" w:hAnsi="Times New Roman" w:cs="Times New Roman"/>
          <w:sz w:val="24"/>
          <w:szCs w:val="24"/>
          <w:lang w:val="uk-UA" w:eastAsia="ru-RU"/>
        </w:rPr>
        <w:t xml:space="preserve"> </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 xml:space="preserve">до Дня незалежності США), «Life of Colors in </w:t>
      </w:r>
      <w:r w:rsidRPr="002C0420">
        <w:rPr>
          <w:rFonts w:ascii="Times New Roman" w:hAnsi="Times New Roman" w:cs="Times New Roman"/>
          <w:sz w:val="24"/>
          <w:szCs w:val="24"/>
          <w:lang w:val="uk-UA" w:eastAsia="ru-RU"/>
        </w:rPr>
        <w:lastRenderedPageBreak/>
        <w:t>P</w:t>
      </w:r>
      <w:r w:rsidR="005F1BCB" w:rsidRPr="002C0420">
        <w:rPr>
          <w:rFonts w:ascii="Times New Roman" w:hAnsi="Times New Roman" w:cs="Times New Roman"/>
          <w:sz w:val="24"/>
          <w:szCs w:val="24"/>
          <w:lang w:val="uk-UA" w:eastAsia="ru-RU"/>
        </w:rPr>
        <w:t>hotos» (Життя у барвах на фото»)</w:t>
      </w:r>
      <w:r w:rsidRPr="002C0420">
        <w:rPr>
          <w:rFonts w:ascii="Times New Roman" w:hAnsi="Times New Roman" w:cs="Times New Roman"/>
          <w:sz w:val="24"/>
          <w:szCs w:val="24"/>
          <w:lang w:val="uk-UA" w:eastAsia="ru-RU"/>
        </w:rPr>
        <w:t xml:space="preserve"> </w:t>
      </w:r>
      <w:r w:rsidR="005F1BCB" w:rsidRPr="002C0420">
        <w:rPr>
          <w:rFonts w:ascii="Times New Roman" w:hAnsi="Times New Roman" w:cs="Times New Roman"/>
          <w:sz w:val="24"/>
          <w:szCs w:val="24"/>
          <w:lang w:val="uk-UA" w:eastAsia="ru-RU"/>
        </w:rPr>
        <w:t>(до Міжнародного дня фото</w:t>
      </w:r>
      <w:r w:rsidRPr="002C0420">
        <w:rPr>
          <w:rFonts w:ascii="Times New Roman" w:hAnsi="Times New Roman" w:cs="Times New Roman"/>
          <w:sz w:val="24"/>
          <w:szCs w:val="24"/>
          <w:lang w:val="uk-UA" w:eastAsia="ru-RU"/>
        </w:rPr>
        <w:t>графії), «Education in USA» («Освіта в США»</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 xml:space="preserve"> </w:t>
      </w:r>
      <w:r w:rsidR="005F1BCB" w:rsidRPr="002C0420">
        <w:rPr>
          <w:rFonts w:ascii="Times New Roman" w:hAnsi="Times New Roman" w:cs="Times New Roman"/>
          <w:sz w:val="24"/>
          <w:szCs w:val="24"/>
          <w:lang w:val="uk-UA" w:eastAsia="ru-RU"/>
        </w:rPr>
        <w:t>(</w:t>
      </w:r>
      <w:r w:rsidRPr="002C0420">
        <w:rPr>
          <w:rFonts w:ascii="Times New Roman" w:hAnsi="Times New Roman" w:cs="Times New Roman"/>
          <w:sz w:val="24"/>
          <w:szCs w:val="24"/>
          <w:lang w:val="uk-UA" w:eastAsia="ru-RU"/>
        </w:rPr>
        <w:t xml:space="preserve">до Міжнародного дня знань), </w:t>
      </w:r>
      <w:r w:rsidRPr="002C0420">
        <w:rPr>
          <w:rFonts w:ascii="Times New Roman" w:hAnsi="Times New Roman" w:cs="Times New Roman"/>
          <w:sz w:val="24"/>
          <w:szCs w:val="24"/>
          <w:lang w:val="uk-UA"/>
        </w:rPr>
        <w:t>«Without Meat It Can Be Tasty, Healthy and Sweet!» («Вегетарі</w:t>
      </w:r>
      <w:r w:rsidR="005F1BCB" w:rsidRPr="002C0420">
        <w:rPr>
          <w:rFonts w:ascii="Times New Roman" w:hAnsi="Times New Roman" w:cs="Times New Roman"/>
          <w:sz w:val="24"/>
          <w:szCs w:val="24"/>
          <w:lang w:val="uk-UA"/>
        </w:rPr>
        <w:t>анство – це смачно та корисно!»)</w:t>
      </w:r>
      <w:r w:rsidRPr="002C0420">
        <w:rPr>
          <w:rFonts w:ascii="Times New Roman" w:hAnsi="Times New Roman" w:cs="Times New Roman"/>
          <w:sz w:val="24"/>
          <w:szCs w:val="24"/>
          <w:lang w:val="uk-UA"/>
        </w:rPr>
        <w:t xml:space="preserve"> </w:t>
      </w:r>
      <w:r w:rsidR="005F1BC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до Всесвітнього дня вегетаріантсва), «The Youth Is the Hopeof Our Future» («Молодь – наша надія на майбутнє»</w:t>
      </w:r>
      <w:r w:rsidR="005F1BC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w:t>
      </w:r>
      <w:r w:rsidR="005F1BC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до Всесвітнього дня молоді), «Christmas Is The Atmosphere for Miracles» («Різдвяна атмосфера чуда»).</w:t>
      </w:r>
    </w:p>
    <w:p w:rsidR="00691A1B" w:rsidRPr="002C0420" w:rsidRDefault="00691A1B" w:rsidP="002C0420">
      <w:pPr>
        <w:tabs>
          <w:tab w:val="left" w:pos="9639"/>
        </w:tabs>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Художні виставки</w:t>
      </w:r>
    </w:p>
    <w:p w:rsidR="00691A1B" w:rsidRPr="002C0420" w:rsidRDefault="00906001" w:rsidP="002C0420">
      <w:pPr>
        <w:pStyle w:val="a5"/>
        <w:tabs>
          <w:tab w:val="left" w:pos="0"/>
        </w:tabs>
        <w:suppressAutoHyphens/>
        <w:spacing w:after="0"/>
        <w:ind w:left="426"/>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0</w:t>
      </w:r>
      <w:r w:rsidR="00691A1B" w:rsidRPr="002C0420">
        <w:rPr>
          <w:rFonts w:ascii="Times New Roman" w:hAnsi="Times New Roman" w:cs="Times New Roman"/>
          <w:sz w:val="24"/>
          <w:szCs w:val="24"/>
          <w:lang w:val="uk-UA"/>
        </w:rPr>
        <w:t xml:space="preserve">5.01–15.02 </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«Погляд АТО: тисяча облич» – презентація виставки світлин волонтера та</w:t>
      </w:r>
    </w:p>
    <w:p w:rsidR="00691A1B" w:rsidRPr="002C0420" w:rsidRDefault="00691A1B" w:rsidP="002C0420">
      <w:pPr>
        <w:tabs>
          <w:tab w:val="left" w:pos="0"/>
        </w:tabs>
        <w:suppressAutoHyphens/>
        <w:spacing w:after="0"/>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учасника АТО, житомирянина Л. Шрайбікуса та житомирського автора Ярослава Марищенка «Україна в війні» (подарунок з автографом: документально-художня проза про війну);</w:t>
      </w:r>
    </w:p>
    <w:p w:rsidR="00691A1B" w:rsidRPr="002C0420" w:rsidRDefault="00691A1B" w:rsidP="002C0420">
      <w:pPr>
        <w:tabs>
          <w:tab w:val="left" w:pos="760"/>
          <w:tab w:val="left" w:pos="826"/>
        </w:tabs>
        <w:suppressAutoHyphens/>
        <w:spacing w:after="0"/>
        <w:ind w:firstLine="426"/>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20.02–01.03 </w:t>
      </w:r>
      <w:r w:rsidR="00906001"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«Витинанковий розмай» – мистецька виставка творчої палітри талановитої вінницької майстрині Ліни Концевич;</w:t>
      </w:r>
    </w:p>
    <w:p w:rsidR="00691A1B" w:rsidRPr="002C0420" w:rsidRDefault="00691A1B" w:rsidP="002C0420">
      <w:pPr>
        <w:tabs>
          <w:tab w:val="left" w:pos="760"/>
          <w:tab w:val="left" w:pos="826"/>
        </w:tabs>
        <w:suppressAutoHyphens/>
        <w:spacing w:after="0"/>
        <w:ind w:left="-142" w:firstLine="5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03.04–20.04 </w:t>
      </w:r>
      <w:r w:rsidR="00906001"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«Чорно-білі фантазії» – персональна виставка Вінницького художника-аматора Олександра Тереза у техніці графіки;</w:t>
      </w:r>
    </w:p>
    <w:p w:rsidR="00691A1B" w:rsidRPr="002C0420" w:rsidRDefault="00691A1B" w:rsidP="002C0420">
      <w:pPr>
        <w:tabs>
          <w:tab w:val="left" w:pos="760"/>
          <w:tab w:val="left" w:pos="826"/>
        </w:tabs>
        <w:suppressAutoHyphens/>
        <w:spacing w:after="0"/>
        <w:ind w:left="-142" w:firstLine="5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27.04–01.06 «Рукотворний світ» – виставка гобелену, графіки та живопису вихованців Вінницького дитячо-молодіжного художнього Центру «Барви України»;</w:t>
      </w:r>
    </w:p>
    <w:p w:rsidR="00691A1B" w:rsidRPr="002C0420" w:rsidRDefault="00691A1B" w:rsidP="002C0420">
      <w:pPr>
        <w:suppressAutoHyphens/>
        <w:spacing w:after="0"/>
        <w:ind w:left="-142" w:firstLine="568"/>
        <w:rPr>
          <w:rFonts w:ascii="Times New Roman" w:hAnsi="Times New Roman" w:cs="Times New Roman"/>
          <w:sz w:val="24"/>
          <w:szCs w:val="24"/>
          <w:lang w:val="uk-UA"/>
        </w:rPr>
      </w:pPr>
      <w:r w:rsidRPr="002C0420">
        <w:rPr>
          <w:rFonts w:ascii="Times New Roman" w:hAnsi="Times New Roman" w:cs="Times New Roman"/>
          <w:sz w:val="24"/>
          <w:szCs w:val="24"/>
          <w:lang w:val="uk-UA"/>
        </w:rPr>
        <w:t>20.09–15.10 «Душа людська у кольорі та слові» – презентація спільної виставки живопису художниці Анни Ольшанської-Кобильнік та поезії поетеси-початківця Ольги Мудрицької;</w:t>
      </w:r>
    </w:p>
    <w:p w:rsidR="00691A1B" w:rsidRPr="002C0420" w:rsidRDefault="00691A1B" w:rsidP="002C0420">
      <w:pPr>
        <w:tabs>
          <w:tab w:val="left" w:pos="760"/>
          <w:tab w:val="left" w:pos="826"/>
        </w:tabs>
        <w:suppressAutoHyphens/>
        <w:spacing w:after="0"/>
        <w:ind w:left="-142" w:firstLine="5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18.10–06.11 «Імпровізації та інтерпретації» – персональна художня виставка живопису вінницького митця, члена Національної спілки художників України Довбощука Олега Карповича;</w:t>
      </w:r>
    </w:p>
    <w:p w:rsidR="00691A1B" w:rsidRPr="002C0420" w:rsidRDefault="00691A1B" w:rsidP="002C0420">
      <w:pPr>
        <w:tabs>
          <w:tab w:val="left" w:pos="760"/>
          <w:tab w:val="left" w:pos="826"/>
        </w:tabs>
        <w:suppressAutoHyphens/>
        <w:spacing w:after="0"/>
        <w:ind w:left="-142" w:firstLine="5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08.11–08.12 «Традиції та сучасність – діалог мистецтв» – збірна мистецька виставка робіт вінницьких майстрів до Дня працівників культури та майстрів народного мистецтва;</w:t>
      </w:r>
    </w:p>
    <w:p w:rsidR="00691A1B" w:rsidRPr="002C0420" w:rsidRDefault="00691A1B" w:rsidP="002C0420">
      <w:pPr>
        <w:tabs>
          <w:tab w:val="left" w:pos="760"/>
          <w:tab w:val="left" w:pos="826"/>
        </w:tabs>
        <w:suppressAutoHyphens/>
        <w:spacing w:after="0"/>
        <w:ind w:left="-142" w:firstLine="568"/>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10.12–06.01.19 «Мої мелодії» – персональна виставка живопису та текстильних виробів вінничанки Інни Стратієвської.</w:t>
      </w:r>
    </w:p>
    <w:p w:rsidR="00B07EFB" w:rsidRPr="002C0420" w:rsidRDefault="00B07EFB" w:rsidP="002C0420">
      <w:pPr>
        <w:tabs>
          <w:tab w:val="left" w:pos="760"/>
          <w:tab w:val="left" w:pos="826"/>
        </w:tabs>
        <w:suppressAutoHyphens/>
        <w:spacing w:after="0"/>
        <w:ind w:left="-142" w:firstLine="568"/>
        <w:jc w:val="both"/>
        <w:rPr>
          <w:rFonts w:ascii="Times New Roman" w:hAnsi="Times New Roman" w:cs="Times New Roman"/>
          <w:sz w:val="24"/>
          <w:szCs w:val="24"/>
          <w:lang w:val="uk-UA"/>
        </w:rPr>
      </w:pPr>
    </w:p>
    <w:p w:rsidR="00691A1B" w:rsidRPr="002C0420" w:rsidRDefault="00691A1B" w:rsidP="002C0420">
      <w:pPr>
        <w:spacing w:after="0"/>
        <w:ind w:firstLine="709"/>
        <w:jc w:val="center"/>
        <w:rPr>
          <w:rFonts w:ascii="Times New Roman" w:hAnsi="Times New Roman" w:cs="Times New Roman"/>
          <w:b/>
          <w:bCs/>
          <w:sz w:val="28"/>
          <w:szCs w:val="28"/>
          <w:lang w:val="uk-UA"/>
        </w:rPr>
      </w:pPr>
      <w:r w:rsidRPr="002C0420">
        <w:rPr>
          <w:rFonts w:ascii="Times New Roman" w:hAnsi="Times New Roman" w:cs="Times New Roman"/>
          <w:b/>
          <w:bCs/>
          <w:sz w:val="28"/>
          <w:szCs w:val="28"/>
          <w:lang w:val="uk-UA"/>
        </w:rPr>
        <w:t>Наукова діяльність бібліотеки</w:t>
      </w:r>
    </w:p>
    <w:p w:rsidR="00691A1B" w:rsidRPr="002C0420" w:rsidRDefault="00691A1B" w:rsidP="002C0420">
      <w:pPr>
        <w:spacing w:after="0"/>
        <w:ind w:firstLine="709"/>
        <w:jc w:val="center"/>
        <w:rPr>
          <w:rFonts w:ascii="Times New Roman" w:hAnsi="Times New Roman" w:cs="Times New Roman"/>
          <w:sz w:val="24"/>
          <w:szCs w:val="24"/>
          <w:lang w:val="uk-UA"/>
        </w:rPr>
      </w:pP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Наукова, науково-дослідна та науково-методична робота</w:t>
      </w:r>
      <w:r w:rsidR="00936329" w:rsidRPr="002C0420">
        <w:rPr>
          <w:rFonts w:ascii="Times New Roman" w:hAnsi="Times New Roman" w:cs="Times New Roman"/>
          <w:sz w:val="24"/>
          <w:szCs w:val="24"/>
          <w:lang w:val="uk-UA"/>
        </w:rPr>
        <w:t xml:space="preserve"> проводила</w:t>
      </w:r>
      <w:r w:rsidRPr="002C0420">
        <w:rPr>
          <w:rFonts w:ascii="Times New Roman" w:hAnsi="Times New Roman" w:cs="Times New Roman"/>
          <w:sz w:val="24"/>
          <w:szCs w:val="24"/>
          <w:lang w:val="uk-UA"/>
        </w:rPr>
        <w:t>ся за такими напрямками: моніторинг, аналіз і прогнозування бібліотечної ситуації в області; консультування та інформаційне забезпечення з питань бібліотечної справи бібліотекарів області, підвищення кваліфікації бібліотечного персоналу області; зді</w:t>
      </w:r>
      <w:r w:rsidR="00936329" w:rsidRPr="002C0420">
        <w:rPr>
          <w:rFonts w:ascii="Times New Roman" w:hAnsi="Times New Roman" w:cs="Times New Roman"/>
          <w:sz w:val="24"/>
          <w:szCs w:val="24"/>
          <w:lang w:val="uk-UA"/>
        </w:rPr>
        <w:t>йснення книгознавчих досліджень;</w:t>
      </w:r>
      <w:r w:rsidRPr="002C0420">
        <w:rPr>
          <w:rFonts w:ascii="Times New Roman" w:hAnsi="Times New Roman" w:cs="Times New Roman"/>
          <w:sz w:val="24"/>
          <w:szCs w:val="24"/>
          <w:lang w:val="uk-UA"/>
        </w:rPr>
        <w:t xml:space="preserve"> пошукова і краєзнавча робота. Значна увага приділялася бібліотекознавчій та аналітичній діяльності.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Фахівцями науково-методичного відділу здійснено збір статистичних даних</w:t>
      </w:r>
      <w:r w:rsidR="00D806C8" w:rsidRPr="002C0420">
        <w:rPr>
          <w:rFonts w:ascii="Times New Roman" w:hAnsi="Times New Roman" w:cs="Times New Roman"/>
          <w:sz w:val="24"/>
          <w:szCs w:val="24"/>
          <w:lang w:val="uk-UA"/>
        </w:rPr>
        <w:t xml:space="preserve"> про роботу</w:t>
      </w:r>
      <w:r w:rsidRPr="002C0420">
        <w:rPr>
          <w:rFonts w:ascii="Times New Roman" w:hAnsi="Times New Roman" w:cs="Times New Roman"/>
          <w:sz w:val="24"/>
          <w:szCs w:val="24"/>
          <w:lang w:val="uk-UA"/>
        </w:rPr>
        <w:t xml:space="preserve"> бібліотек області у 2017 році. Результати проведеної роботи відображе</w:t>
      </w:r>
      <w:r w:rsidR="00D806C8" w:rsidRPr="002C0420">
        <w:rPr>
          <w:rFonts w:ascii="Times New Roman" w:hAnsi="Times New Roman" w:cs="Times New Roman"/>
          <w:sz w:val="24"/>
          <w:szCs w:val="24"/>
          <w:lang w:val="uk-UA"/>
        </w:rPr>
        <w:t xml:space="preserve">ні в електронному виданні </w:t>
      </w:r>
      <w:r w:rsidRPr="002C0420">
        <w:rPr>
          <w:rFonts w:ascii="Times New Roman" w:hAnsi="Times New Roman" w:cs="Times New Roman"/>
          <w:sz w:val="24"/>
          <w:szCs w:val="24"/>
          <w:lang w:val="uk-UA"/>
        </w:rPr>
        <w:t>«Статистичний експ</w:t>
      </w:r>
      <w:r w:rsidR="00D806C8" w:rsidRPr="002C0420">
        <w:rPr>
          <w:rFonts w:ascii="Times New Roman" w:hAnsi="Times New Roman" w:cs="Times New Roman"/>
          <w:sz w:val="24"/>
          <w:szCs w:val="24"/>
          <w:lang w:val="uk-UA"/>
        </w:rPr>
        <w:t>рес «Бібліотеки Вінниччини 2016</w:t>
      </w:r>
      <w:r w:rsidRPr="002C0420">
        <w:rPr>
          <w:rFonts w:ascii="Times New Roman" w:hAnsi="Times New Roman" w:cs="Times New Roman"/>
          <w:sz w:val="24"/>
          <w:szCs w:val="24"/>
          <w:lang w:val="uk-UA"/>
        </w:rPr>
        <w:t xml:space="preserve">– 2017 рр.». </w:t>
      </w:r>
    </w:p>
    <w:p w:rsidR="00691A1B" w:rsidRPr="002C0420" w:rsidRDefault="00691A1B" w:rsidP="002C0420">
      <w:pPr>
        <w:spacing w:after="0"/>
        <w:ind w:firstLine="709"/>
        <w:jc w:val="both"/>
        <w:rPr>
          <w:rFonts w:ascii="Times New Roman" w:hAnsi="Times New Roman" w:cs="Times New Roman"/>
          <w:bCs/>
          <w:iCs/>
          <w:sz w:val="24"/>
          <w:szCs w:val="24"/>
          <w:lang w:val="uk-UA" w:eastAsia="ar-SA"/>
        </w:rPr>
      </w:pPr>
      <w:r w:rsidRPr="002C0420">
        <w:rPr>
          <w:rFonts w:ascii="Times New Roman" w:hAnsi="Times New Roman" w:cs="Times New Roman"/>
          <w:sz w:val="24"/>
          <w:szCs w:val="24"/>
          <w:lang w:val="uk-UA"/>
        </w:rPr>
        <w:t xml:space="preserve">Протягом січня-лютого робота науково-методичного відділу була направлена на заповнення обласного сегменту сервісу </w:t>
      </w:r>
      <w:r w:rsidRPr="002C0420">
        <w:rPr>
          <w:rFonts w:ascii="Times New Roman" w:hAnsi="Times New Roman" w:cs="Times New Roman"/>
          <w:sz w:val="24"/>
          <w:szCs w:val="24"/>
          <w:lang w:val="uk-UA" w:eastAsia="ar-SA"/>
        </w:rPr>
        <w:t>«Електронна система моніторингу мережі публічних бібліотек України (ЕСМаР)». Постійно надавалися консультації бібліотекарям області щодо введення даних у поля електронної системи.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Упродовж року здійснювався моніторинг моделей</w:t>
      </w:r>
      <w:r w:rsidR="00D806C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і кількості бібліотек для внесення змін в електронну систему ЕСМаР. Упорядковувалися записи та було внесено відповідні зміни у «Картки бібліотек» ЕСМаР.</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lastRenderedPageBreak/>
        <w:t>Підготовлено пропозиції до проекту змін Закону України «Про бібліотеки і бібліотечну справу». Подавалися пропозиції щодо внесення змін до статистичної форми звіту № 6-НК.</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На виконання наказу Міністерства культури України «Про затвердження Порядку формування зведеного каталогу оцифрованих видань» до Національної бібліотеки України імені Ярослава Мудрого надіслано перелік оцифрованих ОУНБ ім. К.</w:t>
      </w:r>
      <w:r w:rsidR="00D806C8" w:rsidRPr="002C0420">
        <w:rPr>
          <w:lang w:val="uk-UA"/>
        </w:rPr>
        <w:t xml:space="preserve"> </w:t>
      </w:r>
      <w:r w:rsidRPr="002C0420">
        <w:rPr>
          <w:lang w:val="uk-UA"/>
        </w:rPr>
        <w:t>А. Тімірязєва у 2018 році краєзнавчих рідкісних і цінних видань та представлених в електронному вигляді на веб-сайті бібліотеки. Крім того, подано перелік краєзнавчих рідкісних і цінних видань, які планується оцифрувати у 2019 році.</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Проводилась науково-дослідницька робота з підготовки каталогу «Стародруки ХVІII ст. у фонді відділу рідкісних і цінних видань Вінницької ОУНБ ім. К.</w:t>
      </w:r>
      <w:r w:rsidR="00D806C8" w:rsidRPr="002C0420">
        <w:rPr>
          <w:lang w:val="uk-UA"/>
        </w:rPr>
        <w:t xml:space="preserve"> </w:t>
      </w:r>
      <w:r w:rsidRPr="002C0420">
        <w:rPr>
          <w:lang w:val="uk-UA"/>
        </w:rPr>
        <w:t>А. Тімірязєва».</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Здійснювалися наукові книгознавчі дослідження фонду рідкісних і цінних видань, результати яких будуть вміщені у Х випуску книгознавчого альманаху «Подільський книжник», зокрема підготовлено інформаційні матеріали за такими темами: «Релігійна кирилична книга XVIII ст.», «Навчальна книга XVIII ст.», «Допоміжні у господарюванні книги (медичні, гос</w:t>
      </w:r>
      <w:r w:rsidR="00A479F4" w:rsidRPr="002C0420">
        <w:rPr>
          <w:lang w:val="uk-UA"/>
        </w:rPr>
        <w:t xml:space="preserve">подарчі, порадники) XVIII ст.» </w:t>
      </w:r>
      <w:r w:rsidRPr="002C0420">
        <w:rPr>
          <w:lang w:val="uk-UA"/>
        </w:rPr>
        <w:t>та інші.</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Працівниками відділу рідкісних і цінних видань відредаговано та підгот</w:t>
      </w:r>
      <w:r w:rsidR="001754F3" w:rsidRPr="002C0420">
        <w:rPr>
          <w:rFonts w:ascii="Times New Roman" w:hAnsi="Times New Roman" w:cs="Times New Roman"/>
          <w:bCs/>
          <w:sz w:val="24"/>
          <w:szCs w:val="24"/>
          <w:lang w:val="uk-UA"/>
        </w:rPr>
        <w:t xml:space="preserve">овлено 450 наукових описів для </w:t>
      </w:r>
      <w:r w:rsidRPr="002C0420">
        <w:rPr>
          <w:rFonts w:ascii="Times New Roman" w:hAnsi="Times New Roman" w:cs="Times New Roman"/>
          <w:bCs/>
          <w:sz w:val="24"/>
          <w:szCs w:val="24"/>
          <w:lang w:val="uk-UA"/>
        </w:rPr>
        <w:t>Державного реєстру національного культурного надбання.</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фонді відділу рідкісних і цінних видань створено</w:t>
      </w:r>
      <w:r w:rsidRPr="002C0420">
        <w:rPr>
          <w:rFonts w:ascii="Times New Roman" w:hAnsi="Times New Roman" w:cs="Times New Roman"/>
          <w:bCs/>
          <w:sz w:val="24"/>
          <w:szCs w:val="24"/>
          <w:shd w:val="clear" w:color="auto" w:fill="FFFFFF"/>
          <w:lang w:val="uk-UA"/>
        </w:rPr>
        <w:t xml:space="preserve"> колекцію «Українські стародруки», до якої </w:t>
      </w:r>
      <w:r w:rsidR="00C06B74" w:rsidRPr="002C0420">
        <w:rPr>
          <w:rFonts w:ascii="Times New Roman" w:hAnsi="Times New Roman" w:cs="Times New Roman"/>
          <w:sz w:val="24"/>
          <w:szCs w:val="24"/>
          <w:lang w:val="uk-UA"/>
        </w:rPr>
        <w:t>в</w:t>
      </w:r>
      <w:r w:rsidRPr="002C0420">
        <w:rPr>
          <w:rFonts w:ascii="Times New Roman" w:hAnsi="Times New Roman" w:cs="Times New Roman"/>
          <w:sz w:val="24"/>
          <w:szCs w:val="24"/>
          <w:lang w:val="uk-UA"/>
        </w:rPr>
        <w:t>війшли твори, надруковані на території сучасної України з 1574 р. до 1830 р. включно, серед них</w:t>
      </w:r>
      <w:r w:rsidR="001754F3"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книги Л. Барановича «Житіє святих» (Київ, 1670) та «Лютня Аполонова» (Київ, 1671), також «Анфологіон» (Новгород-Северський, 1678</w:t>
      </w:r>
      <w:r w:rsidR="001754F3" w:rsidRPr="002C0420">
        <w:rPr>
          <w:rFonts w:ascii="Times New Roman" w:hAnsi="Times New Roman" w:cs="Times New Roman"/>
          <w:sz w:val="24"/>
          <w:szCs w:val="24"/>
          <w:lang w:val="uk-UA"/>
        </w:rPr>
        <w:t xml:space="preserve">), «Мінея общая» (Київ, 1681), </w:t>
      </w:r>
      <w:r w:rsidRPr="002C0420">
        <w:rPr>
          <w:rFonts w:ascii="Times New Roman" w:hAnsi="Times New Roman" w:cs="Times New Roman"/>
          <w:sz w:val="24"/>
          <w:szCs w:val="24"/>
          <w:lang w:val="uk-UA"/>
        </w:rPr>
        <w:t xml:space="preserve">«Євангеліє» (Львів, 1722) та інші видання друковані в Львові, Харкові, Почаєві. </w:t>
      </w:r>
    </w:p>
    <w:p w:rsidR="00691A1B" w:rsidRPr="002C0420" w:rsidRDefault="00691A1B" w:rsidP="002C0420">
      <w:pPr>
        <w:spacing w:after="0"/>
        <w:ind w:firstLine="709"/>
        <w:jc w:val="both"/>
        <w:rPr>
          <w:rFonts w:ascii="Times New Roman" w:hAnsi="Times New Roman" w:cs="Times New Roman"/>
          <w:bCs/>
          <w:sz w:val="24"/>
          <w:szCs w:val="24"/>
          <w:shd w:val="clear" w:color="auto" w:fill="FFFFFF"/>
          <w:lang w:val="uk-UA"/>
        </w:rPr>
      </w:pPr>
      <w:r w:rsidRPr="002C0420">
        <w:rPr>
          <w:rFonts w:ascii="Times New Roman" w:hAnsi="Times New Roman" w:cs="Times New Roman"/>
          <w:sz w:val="24"/>
          <w:szCs w:val="24"/>
          <w:lang w:val="uk-UA"/>
        </w:rPr>
        <w:t>З</w:t>
      </w:r>
      <w:r w:rsidRPr="002C0420">
        <w:rPr>
          <w:rFonts w:ascii="Times New Roman" w:hAnsi="Times New Roman" w:cs="Times New Roman"/>
          <w:bCs/>
          <w:sz w:val="24"/>
          <w:szCs w:val="24"/>
          <w:shd w:val="clear" w:color="auto" w:fill="FFFFFF"/>
          <w:lang w:val="uk-UA"/>
        </w:rPr>
        <w:t xml:space="preserve"> метою дослідження стану і рівня популярності читання серед користувачів Бібліотеки віком до 35 років та ролі книги серед інших джерел інформації фахівцями відділу маркетингу, реклами і соціокультурної </w:t>
      </w:r>
      <w:r w:rsidR="001754F3" w:rsidRPr="002C0420">
        <w:rPr>
          <w:rFonts w:ascii="Times New Roman" w:hAnsi="Times New Roman" w:cs="Times New Roman"/>
          <w:bCs/>
          <w:sz w:val="24"/>
          <w:szCs w:val="24"/>
          <w:shd w:val="clear" w:color="auto" w:fill="FFFFFF"/>
          <w:lang w:val="uk-UA"/>
        </w:rPr>
        <w:t xml:space="preserve">діяльності </w:t>
      </w:r>
      <w:r w:rsidRPr="002C0420">
        <w:rPr>
          <w:rFonts w:ascii="Times New Roman" w:hAnsi="Times New Roman" w:cs="Times New Roman"/>
          <w:bCs/>
          <w:sz w:val="24"/>
          <w:szCs w:val="24"/>
          <w:shd w:val="clear" w:color="auto" w:fill="FFFFFF"/>
          <w:lang w:val="uk-UA"/>
        </w:rPr>
        <w:t>проведено соціологічне дослідження «Тімірязєвк@. Книга. Читання».</w:t>
      </w:r>
    </w:p>
    <w:p w:rsidR="00691A1B" w:rsidRPr="002C0420" w:rsidRDefault="00691A1B" w:rsidP="002C0420">
      <w:pPr>
        <w:pStyle w:val="ae"/>
        <w:spacing w:before="0" w:beforeAutospacing="0" w:after="0" w:afterAutospacing="0" w:line="276" w:lineRule="auto"/>
        <w:ind w:firstLine="709"/>
        <w:jc w:val="both"/>
        <w:rPr>
          <w:bCs/>
          <w:shd w:val="clear" w:color="auto" w:fill="FFFFFF"/>
          <w:lang w:val="uk-UA"/>
        </w:rPr>
      </w:pPr>
      <w:r w:rsidRPr="002C0420">
        <w:rPr>
          <w:bCs/>
          <w:shd w:val="clear" w:color="auto" w:fill="FFFFFF"/>
          <w:lang w:val="uk-UA"/>
        </w:rPr>
        <w:t xml:space="preserve">Здійснювалися організаційні заходи щодо проведення у бібліотеці науково-практичних конференцій, круглих столів. </w:t>
      </w:r>
    </w:p>
    <w:p w:rsidR="00691A1B" w:rsidRPr="002C0420" w:rsidRDefault="00691A1B" w:rsidP="002C0420">
      <w:pPr>
        <w:pStyle w:val="ae"/>
        <w:spacing w:before="0" w:beforeAutospacing="0" w:after="0" w:afterAutospacing="0" w:line="276" w:lineRule="auto"/>
        <w:ind w:firstLine="709"/>
        <w:jc w:val="both"/>
        <w:rPr>
          <w:bCs/>
          <w:shd w:val="clear" w:color="auto" w:fill="FFFFFF"/>
          <w:lang w:val="uk-UA"/>
        </w:rPr>
      </w:pPr>
      <w:r w:rsidRPr="002C0420">
        <w:rPr>
          <w:bCs/>
          <w:shd w:val="clear" w:color="auto" w:fill="FFFFFF"/>
          <w:lang w:val="uk-UA"/>
        </w:rPr>
        <w:t>12 січня проведено науково-практичну конференцію у форм</w:t>
      </w:r>
      <w:r w:rsidR="001754F3" w:rsidRPr="002C0420">
        <w:rPr>
          <w:bCs/>
          <w:shd w:val="clear" w:color="auto" w:fill="FFFFFF"/>
          <w:lang w:val="uk-UA"/>
        </w:rPr>
        <w:t>аті</w:t>
      </w:r>
      <w:r w:rsidR="001754F3" w:rsidRPr="002C0420">
        <w:rPr>
          <w:b/>
          <w:bCs/>
          <w:shd w:val="clear" w:color="auto" w:fill="FFFFFF"/>
          <w:lang w:val="uk-UA"/>
        </w:rPr>
        <w:t xml:space="preserve"> </w:t>
      </w:r>
      <w:r w:rsidR="001754F3" w:rsidRPr="002C0420">
        <w:rPr>
          <w:bCs/>
          <w:shd w:val="clear" w:color="auto" w:fill="FFFFFF"/>
          <w:lang w:val="uk-UA"/>
        </w:rPr>
        <w:t>Стусівських читань на тему</w:t>
      </w:r>
      <w:r w:rsidRPr="002C0420">
        <w:rPr>
          <w:bCs/>
          <w:shd w:val="clear" w:color="auto" w:fill="FFFFFF"/>
          <w:lang w:val="uk-UA"/>
        </w:rPr>
        <w:t xml:space="preserve"> «Велетень нескореного духу» (до 80-річчя від дня народження українського поета, Героя України В.С. Стуса).</w:t>
      </w:r>
    </w:p>
    <w:p w:rsidR="00691A1B" w:rsidRPr="002C0420" w:rsidRDefault="00691A1B" w:rsidP="002C0420">
      <w:pPr>
        <w:pStyle w:val="ae"/>
        <w:spacing w:before="0" w:beforeAutospacing="0" w:after="0" w:afterAutospacing="0" w:line="276" w:lineRule="auto"/>
        <w:ind w:firstLine="709"/>
        <w:jc w:val="both"/>
        <w:rPr>
          <w:bCs/>
          <w:shd w:val="clear" w:color="auto" w:fill="FFFFFF"/>
          <w:lang w:val="uk-UA"/>
        </w:rPr>
      </w:pPr>
      <w:r w:rsidRPr="002C0420">
        <w:rPr>
          <w:bCs/>
          <w:shd w:val="clear" w:color="auto" w:fill="FFFFFF"/>
          <w:lang w:val="uk-UA"/>
        </w:rPr>
        <w:t>У рамках проекту «Голоси живої історії» 24–26 жовтня було організовано й  проведено VІ Міжнародну науково-практичну конференцію «Усна історія: теорія, метод, джерело».</w:t>
      </w:r>
    </w:p>
    <w:p w:rsidR="00691A1B" w:rsidRPr="002C0420" w:rsidRDefault="00691A1B" w:rsidP="002C0420">
      <w:pPr>
        <w:pStyle w:val="ae"/>
        <w:spacing w:before="0" w:beforeAutospacing="0" w:after="0" w:afterAutospacing="0" w:line="276" w:lineRule="auto"/>
        <w:ind w:firstLine="709"/>
        <w:jc w:val="both"/>
        <w:rPr>
          <w:bCs/>
          <w:shd w:val="clear" w:color="auto" w:fill="FFFFFF"/>
          <w:lang w:val="uk-UA"/>
        </w:rPr>
      </w:pPr>
      <w:r w:rsidRPr="002C0420">
        <w:rPr>
          <w:bCs/>
          <w:shd w:val="clear" w:color="auto" w:fill="FFFFFF"/>
          <w:lang w:val="uk-UA"/>
        </w:rPr>
        <w:t xml:space="preserve">Бібліотека була співорганізатором VI Міжнародної науково-практичної конференції «Василь Стус: життя, ідеологія, творчість, соціополітичний і літературний контекст», що проходила на базі бібліотеки 20 квітня. Участь у Конференції брали філологи, мистецтвознавці, філософи, культурологи, історики, правознавці, психологи, журналісти – усі зацікавлені у вивченні багатогранного доробку поета і громадянина Василя Стуса. </w:t>
      </w:r>
    </w:p>
    <w:p w:rsidR="00691A1B" w:rsidRPr="002C0420" w:rsidRDefault="00691A1B" w:rsidP="002C0420">
      <w:pPr>
        <w:pStyle w:val="ae"/>
        <w:spacing w:before="0" w:beforeAutospacing="0" w:after="0" w:afterAutospacing="0" w:line="276" w:lineRule="auto"/>
        <w:ind w:firstLine="709"/>
        <w:jc w:val="both"/>
        <w:rPr>
          <w:bCs/>
          <w:shd w:val="clear" w:color="auto" w:fill="FFFFFF"/>
          <w:lang w:val="uk-UA"/>
        </w:rPr>
      </w:pPr>
      <w:r w:rsidRPr="002C0420">
        <w:rPr>
          <w:bCs/>
          <w:shd w:val="clear" w:color="auto" w:fill="FFFFFF"/>
          <w:lang w:val="uk-UA"/>
        </w:rPr>
        <w:t>У рамках заходу відбулася презентація Віртуального музею Василя Стуса. Презентацію проводив Дмитро Стус – кандидат філологічних наук, член Асоціації українських письменників, Голова Всеукраїнської творчої спілки «Конгрес літераторів України», Генеральний директор Національного музею Тараса Шевченка, си</w:t>
      </w:r>
      <w:r w:rsidR="001754F3" w:rsidRPr="002C0420">
        <w:rPr>
          <w:bCs/>
          <w:shd w:val="clear" w:color="auto" w:fill="FFFFFF"/>
          <w:lang w:val="uk-UA"/>
        </w:rPr>
        <w:t>н Василя Стуса. Модерував захід</w:t>
      </w:r>
      <w:r w:rsidRPr="002C0420">
        <w:rPr>
          <w:bCs/>
          <w:shd w:val="clear" w:color="auto" w:fill="FFFFFF"/>
          <w:lang w:val="uk-UA"/>
        </w:rPr>
        <w:t xml:space="preserve"> Олег Соловей – кандидат філологічних наук, доцент ДонНУ імені Василя Стуса.  </w:t>
      </w:r>
    </w:p>
    <w:p w:rsidR="00691A1B" w:rsidRPr="002C0420" w:rsidRDefault="00691A1B" w:rsidP="002C0420">
      <w:pPr>
        <w:snapToGrid w:val="0"/>
        <w:spacing w:after="0"/>
        <w:ind w:firstLine="709"/>
        <w:jc w:val="both"/>
        <w:rPr>
          <w:rFonts w:ascii="Times New Roman" w:hAnsi="Times New Roman" w:cs="Times New Roman"/>
          <w:sz w:val="24"/>
          <w:szCs w:val="24"/>
          <w:lang w:val="uk-UA"/>
        </w:rPr>
      </w:pPr>
      <w:r w:rsidRPr="002C0420">
        <w:rPr>
          <w:rFonts w:ascii="Times New Roman" w:eastAsia="Times New Roman" w:hAnsi="Times New Roman" w:cs="Times New Roman"/>
          <w:sz w:val="24"/>
          <w:szCs w:val="24"/>
          <w:lang w:val="uk-UA"/>
        </w:rPr>
        <w:lastRenderedPageBreak/>
        <w:t>7 листопада у читальній залі відділу документів з гуманітарних, технічних та природничих наук відбулася</w:t>
      </w:r>
      <w:r w:rsidR="00CD4BDB" w:rsidRPr="002C0420">
        <w:rPr>
          <w:rFonts w:ascii="Times New Roman" w:eastAsia="Times New Roman" w:hAnsi="Times New Roman" w:cs="Times New Roman"/>
          <w:sz w:val="24"/>
          <w:szCs w:val="24"/>
          <w:lang w:val="uk-UA"/>
        </w:rPr>
        <w:t xml:space="preserve"> </w:t>
      </w:r>
      <w:r w:rsidRPr="002C0420">
        <w:rPr>
          <w:rFonts w:ascii="Times New Roman" w:hAnsi="Times New Roman" w:cs="Times New Roman"/>
          <w:sz w:val="24"/>
          <w:szCs w:val="24"/>
          <w:lang w:val="uk-UA"/>
        </w:rPr>
        <w:t>науково-практична конференція «100 років Незалежності Польщі в контексті світової історії», організована ГО «Конфедерація поляків Поділля ХХІ сторіччя». Під час Конференції було заслухано й обговорено наступні доповіді: «Рефлексія над спогадами Софії Потоцької «Болючі спогади 1917–1919» – О.</w:t>
      </w:r>
      <w:r w:rsidR="00CD4BD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Коляструк, професор, доктор історичних наук, завідуюча кафедри історії та культури України ВДПУ імені Михайла Коцюбинського; «Репресії проти польської національної меншини упродовж 1920–1930 років на Поділлі» – С. Гула, аспірант Інституту історії України НАН України, співробітник Центру історії Вінниці; «Реалізація спільного проекту Державного архіву Вінницької області і ANP з копіювання справ репресованих поляків. Стан реалізації» – Ю. Легун, професор, доктор історичних наук, директор Державного архіву Вінницької області; «У світлі Єжи Гедройца: зцілення минулого, звільнення майбутнього (екзиль і питання українсько-польського порозуміння)» – В. Василенко, кандидат філологічних наук, науковий співробітник Інституту літератури ім. Тараса Шевченка НАН України; «Співпраця організації «Конфедерація поляків Поділля – ХХІ століття» і молоді Дольношльонського воєводства в акції «Могилу </w:t>
      </w:r>
      <w:r w:rsidR="00C06B74" w:rsidRPr="002C0420">
        <w:rPr>
          <w:rFonts w:ascii="Times New Roman" w:hAnsi="Times New Roman" w:cs="Times New Roman"/>
          <w:sz w:val="24"/>
          <w:szCs w:val="24"/>
          <w:lang w:val="uk-UA"/>
        </w:rPr>
        <w:t xml:space="preserve">прадіда збережи від забуття» – </w:t>
      </w:r>
      <w:r w:rsidRPr="002C0420">
        <w:rPr>
          <w:rFonts w:ascii="Times New Roman" w:hAnsi="Times New Roman" w:cs="Times New Roman"/>
          <w:sz w:val="24"/>
          <w:szCs w:val="24"/>
          <w:lang w:val="uk-UA"/>
        </w:rPr>
        <w:t>О. Гаврилюк, голова Громадської організації «Ко</w:t>
      </w:r>
      <w:r w:rsidR="00C06B74" w:rsidRPr="002C0420">
        <w:rPr>
          <w:rFonts w:ascii="Times New Roman" w:hAnsi="Times New Roman" w:cs="Times New Roman"/>
          <w:sz w:val="24"/>
          <w:szCs w:val="24"/>
          <w:lang w:val="uk-UA"/>
        </w:rPr>
        <w:t xml:space="preserve">нфедерація поляків Поділля </w:t>
      </w:r>
      <w:r w:rsidRPr="002C0420">
        <w:rPr>
          <w:rFonts w:ascii="Times New Roman" w:hAnsi="Times New Roman" w:cs="Times New Roman"/>
          <w:sz w:val="24"/>
          <w:szCs w:val="24"/>
          <w:lang w:val="uk-UA"/>
        </w:rPr>
        <w:t>– ХХІ століття», М. Куцик та Я. Понуляк – члени  організації. Конференцію супроводжувала виставка літератури.</w:t>
      </w:r>
    </w:p>
    <w:p w:rsidR="00691A1B" w:rsidRPr="002C0420" w:rsidRDefault="00C06B74" w:rsidP="002C0420">
      <w:pPr>
        <w:pStyle w:val="ae"/>
        <w:spacing w:before="0" w:beforeAutospacing="0" w:after="0" w:afterAutospacing="0" w:line="276" w:lineRule="auto"/>
        <w:ind w:firstLine="709"/>
        <w:jc w:val="both"/>
        <w:rPr>
          <w:bCs/>
          <w:shd w:val="clear" w:color="auto" w:fill="FFFFFF"/>
          <w:lang w:val="uk-UA"/>
        </w:rPr>
      </w:pPr>
      <w:r w:rsidRPr="002C0420">
        <w:rPr>
          <w:bCs/>
          <w:shd w:val="clear" w:color="auto" w:fill="FFFFFF"/>
          <w:lang w:val="uk-UA"/>
        </w:rPr>
        <w:t>25 січня в</w:t>
      </w:r>
      <w:r w:rsidR="00691A1B" w:rsidRPr="002C0420">
        <w:rPr>
          <w:bCs/>
          <w:shd w:val="clear" w:color="auto" w:fill="FFFFFF"/>
          <w:lang w:val="uk-UA"/>
        </w:rPr>
        <w:t xml:space="preserve"> секторі правової інформації проведено круглий стіл «Бій під Крутами: історія, символ, пам’ять» за участю представників Вінницької академії неперервної освіти, науковців Вінницького обласного краєзнавчого музею, Вінницької організації союзу юристів</w:t>
      </w:r>
      <w:r w:rsidR="00CD4BDB" w:rsidRPr="002C0420">
        <w:rPr>
          <w:bCs/>
          <w:shd w:val="clear" w:color="auto" w:fill="FFFFFF"/>
          <w:lang w:val="uk-UA"/>
        </w:rPr>
        <w:t xml:space="preserve"> України</w:t>
      </w:r>
      <w:r w:rsidR="00691A1B" w:rsidRPr="002C0420">
        <w:rPr>
          <w:bCs/>
          <w:shd w:val="clear" w:color="auto" w:fill="FFFFFF"/>
          <w:lang w:val="uk-UA"/>
        </w:rPr>
        <w:t>, волонтерів.</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23 травня 2018 року було організовано круглий стіл «Консолідація зусиль держави та громадянського суспільства щодо надання безоплатної правової допомоги», під час якого було обговорено питання консолідації зусиль провайдерів правової допомоги щодо якісного надання її та напрацювання механізмів ефективного перенаправлення громадян з метою вирішення їхніх правових проблем. Захід проходив у  секторі правової інформації.</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До Дня Конституції 26 червня проведено круглий стіл «Конституційні права і свободи людини в Україні: правові гарантії захисту та проблеми сьогодення».</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Бібліотека в рамках відзначення 27-ї річниці Незалежності України була організатором круглого столу на тему «Громадські ініціативи формування громадянського суспільства як вимога утвердження незалежної держави». Засідання відбулося 22 серпня у секторі правової інформації за участю представників Департаменту інформаційної діяльності та комунікацій з громадськістю Вінницької облдержадміністрації, Вінницької академії неперервної освіти, Головного територіального управління юстиції у Вінницькій області, обласної організації Союзу юристів України, науковців, громадських організацій. Тематика круглого столу: «Українське державотворення: історія, сучасний стан» (Степанчук Ю.</w:t>
      </w:r>
      <w:r w:rsidR="00CD4BDB" w:rsidRPr="002C0420">
        <w:rPr>
          <w:lang w:val="uk-UA"/>
        </w:rPr>
        <w:t xml:space="preserve"> </w:t>
      </w:r>
      <w:r w:rsidRPr="002C0420">
        <w:rPr>
          <w:lang w:val="uk-UA"/>
        </w:rPr>
        <w:t xml:space="preserve">С., кандидат історичних наук, доцент кафедри історії та культури України ВДПУ ім. Михайла Коцюбинського); «Вінниччина: період творення української незалежної держави» (Лазаренко В.І. – зав. відділу українознавства Вінницької академії неперервної освіти); «Власні волонтерські ініціативи та їх роль </w:t>
      </w:r>
      <w:r w:rsidR="00CD4BDB" w:rsidRPr="002C0420">
        <w:rPr>
          <w:lang w:val="uk-UA"/>
        </w:rPr>
        <w:t xml:space="preserve">в житті суспільства і держави» </w:t>
      </w:r>
      <w:r w:rsidRPr="002C0420">
        <w:rPr>
          <w:lang w:val="uk-UA"/>
        </w:rPr>
        <w:t>(Вотчер Ю. Л., засновник громадської організації «Мольфар», волонтерка); «Поборниці жіночого рівноправ’я: Мілена Рудницька та Атена Пашко» (Пойда О.</w:t>
      </w:r>
      <w:r w:rsidR="00CD4BDB" w:rsidRPr="002C0420">
        <w:rPr>
          <w:lang w:val="uk-UA"/>
        </w:rPr>
        <w:t xml:space="preserve"> </w:t>
      </w:r>
      <w:r w:rsidRPr="002C0420">
        <w:rPr>
          <w:lang w:val="uk-UA"/>
        </w:rPr>
        <w:t>А., старший викладач кафедри методики філологічних дисциплін ВДПУ ім. Михайла Коцюбинського, керівник Вінницької міської організації «Союз українок»); «Розвиток сільськогосподарського дорадництва, як конституційно-економічна основа розвитку сільських територій» (Гончар О.</w:t>
      </w:r>
      <w:r w:rsidR="00CD4BDB" w:rsidRPr="002C0420">
        <w:rPr>
          <w:lang w:val="uk-UA"/>
        </w:rPr>
        <w:t xml:space="preserve"> </w:t>
      </w:r>
      <w:r w:rsidRPr="002C0420">
        <w:rPr>
          <w:lang w:val="uk-UA"/>
        </w:rPr>
        <w:t>В. – голова обласної організації Союзу юристів України, кандидат юридичних наук).</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lastRenderedPageBreak/>
        <w:t>11 жовтня у читальній залі відділу економіки і новітніх технологій відбулося засідання круглого столу на тему: «Розвиток Збройних сил України: реалії та перспективи» з нагоди відзначення Дня захисника України. Організатори –  ВОУНБ ім. К. А. Тімірязєва, Вінницька обласна асоціація ветеранів силових структур України та Громадська рада при Вінницькій обласній Раді.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рамках надання методичної допомоги бібліотекам ОТГ 22 березня було організовано семінар «Організація роботи з фондами бібліотек в умовах ОТГ». Під час семінару зав. науково-методичного відділу Марченко Т.</w:t>
      </w:r>
      <w:r w:rsidR="00CD4BD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М. виступила з презентацією «Бібліотеки та бібліотечні фонди в епоху стрімких змін у суспільстві»; </w:t>
      </w:r>
      <w:r w:rsidR="00CD4BDB" w:rsidRPr="002C0420">
        <w:rPr>
          <w:rFonts w:ascii="Times New Roman" w:hAnsi="Times New Roman" w:cs="Times New Roman"/>
          <w:sz w:val="24"/>
          <w:szCs w:val="24"/>
          <w:lang w:val="uk-UA"/>
        </w:rPr>
        <w:t>головний бібліотекар Когут О. Б.</w:t>
      </w:r>
      <w:r w:rsidRPr="002C0420">
        <w:rPr>
          <w:rFonts w:ascii="Times New Roman" w:hAnsi="Times New Roman" w:cs="Times New Roman"/>
          <w:sz w:val="24"/>
          <w:szCs w:val="24"/>
          <w:lang w:val="uk-UA"/>
        </w:rPr>
        <w:t xml:space="preserve"> розповіла про нормативно-правове регулювання бібліотечних фондів; зав. сектору обмінного фонду Галушко С.</w:t>
      </w:r>
      <w:r w:rsidR="00CD4BDB" w:rsidRPr="002C0420">
        <w:rPr>
          <w:rFonts w:ascii="Times New Roman" w:hAnsi="Times New Roman" w:cs="Times New Roman"/>
          <w:sz w:val="24"/>
          <w:szCs w:val="24"/>
          <w:lang w:val="uk-UA"/>
        </w:rPr>
        <w:t xml:space="preserve"> І.</w:t>
      </w:r>
      <w:r w:rsidRPr="002C0420">
        <w:rPr>
          <w:rFonts w:ascii="Times New Roman" w:hAnsi="Times New Roman" w:cs="Times New Roman"/>
          <w:sz w:val="24"/>
          <w:szCs w:val="24"/>
          <w:lang w:val="uk-UA"/>
        </w:rPr>
        <w:t xml:space="preserve"> ознайомила з особливостями комплектування фондів бібліотек за державними та регіональними програмами. Зав. сектору каталогізування та організації каталогів Приходько Л.</w:t>
      </w:r>
      <w:r w:rsidR="00CD4BD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І. ознайоми</w:t>
      </w:r>
      <w:r w:rsidR="00CD4BDB" w:rsidRPr="002C0420">
        <w:rPr>
          <w:rFonts w:ascii="Times New Roman" w:hAnsi="Times New Roman" w:cs="Times New Roman"/>
          <w:sz w:val="24"/>
          <w:szCs w:val="24"/>
          <w:lang w:val="uk-UA"/>
        </w:rPr>
        <w:t>ла з організаційними питаннями в</w:t>
      </w:r>
      <w:r w:rsidRPr="002C0420">
        <w:rPr>
          <w:rFonts w:ascii="Times New Roman" w:hAnsi="Times New Roman" w:cs="Times New Roman"/>
          <w:sz w:val="24"/>
          <w:szCs w:val="24"/>
          <w:lang w:val="uk-UA"/>
        </w:rPr>
        <w:t>провадження УДК в практику роботи бібліотек.</w:t>
      </w:r>
    </w:p>
    <w:p w:rsidR="00691A1B" w:rsidRPr="002C0420" w:rsidRDefault="00CD4BD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18–</w:t>
      </w:r>
      <w:r w:rsidR="00691A1B" w:rsidRPr="002C0420">
        <w:rPr>
          <w:rFonts w:ascii="Times New Roman" w:hAnsi="Times New Roman" w:cs="Times New Roman"/>
          <w:sz w:val="24"/>
          <w:szCs w:val="24"/>
          <w:lang w:val="uk-UA"/>
        </w:rPr>
        <w:t>20 квітня проведено групове стажування для бібліотекарів ОТГ на тему «Основи систематизації документів за класифікаційною системою УДК».</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26 квітня у рамках екологічного місячника «Екологічний портрет України» на базі Жмеринської ЦРБ ім. В. Вовкодава провідні фахівці бібліотеки провели виїзний методично-інформаційний день «Інформаційна екологія бібліотеки: пошук і створення достовірної інформації». Програма Дня включала виступи бібліотечних фахівців обласної книгозбірні, так Мамчур Н.</w:t>
      </w:r>
      <w:r w:rsidR="00CD4BD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П., бібліотекар І категорії сектору правової інформації</w:t>
      </w:r>
      <w:r w:rsidR="00CD4BDB"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презентувала літературу за темою: «Інформація, як основа інформаційного суспільства: законодавче регулювання». Виступ-візуалізацію «Інформаційна екологія та інформаційна культура» представила присутнім бібліотекарям Борисенко Л.</w:t>
      </w:r>
      <w:r w:rsidR="00CD4BD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Б., провідний бібліограф відділу наукової інформації та бібліографії. Тему «Від напрямків діяльності до вкладу бібліотек у розвиток територіальних громад (Бібліотеки і реалізація повістки дня ООН до 2030 року)» розкрила Кристофорова Т.</w:t>
      </w:r>
      <w:r w:rsidR="00CD4BD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П., провідний методист науково-методичного відділу. Всі учасники заходу брали участь у тренінгу-практикумі «Просування бібліотеки у соціальних мережах. Основи медіаграмотності», який підготувала О. А. Ткачук, бібліотекар сектору </w:t>
      </w:r>
      <w:r w:rsidR="00E44D28"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нформаційно-ресурсний центр «Вікно в Америку».</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21 серпня організовано засідання Школи керівника на тему «Бібліотека в системі координат культурного простору територіальної громади», де було обговорено особливості функціонування бібліотек в умовах децентралізації та реформи місцевого самоврядування. У заході брали участь: Попова Л. Г., начальник відділу Департаменту з питань місцевого самоврядування та територіальної організації влади Міністерства регіонального розвитку, будівництва та житлово-комунального господарства України; Кременюк М.</w:t>
      </w:r>
      <w:r w:rsidR="00CD4BDB" w:rsidRPr="002C0420">
        <w:rPr>
          <w:lang w:val="uk-UA"/>
        </w:rPr>
        <w:t xml:space="preserve"> </w:t>
      </w:r>
      <w:r w:rsidRPr="002C0420">
        <w:rPr>
          <w:lang w:val="uk-UA"/>
        </w:rPr>
        <w:t xml:space="preserve">В., заступник голови Вінницької обласної Ради; Городинський С. С., начальник управління культури і мистецтв Вінницької обласної державної  адміністрації; Побережна Т. І., голова Вінницької обласної організації профспілки працівників культури, а також директори </w:t>
      </w:r>
      <w:r w:rsidR="00CD4BDB" w:rsidRPr="002C0420">
        <w:rPr>
          <w:lang w:val="uk-UA"/>
        </w:rPr>
        <w:t>ЦБС</w:t>
      </w:r>
      <w:r w:rsidRPr="002C0420">
        <w:rPr>
          <w:lang w:val="uk-UA"/>
        </w:rPr>
        <w:t>, центральних районних, міських та публічних бібліотек об’єднаних територіальних громад Вінницької області. Директор ВОУНБ ім. К. А. Тімірязєва Сеник Л. Б. у своєму виступі виклала основні орієнтири стратегічного розвитку головної книгозбірні області та взаємодії з бібліотеками ОТГ в умовах децентралізації.</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Актуальну та корисну інформацію щодо державної політики, спрямованої на розвиток територіальних громад, отримали учасники Школи з виступу Попової Л.</w:t>
      </w:r>
      <w:r w:rsidR="00CD4BDB" w:rsidRPr="002C0420">
        <w:rPr>
          <w:lang w:val="uk-UA"/>
        </w:rPr>
        <w:t xml:space="preserve"> </w:t>
      </w:r>
      <w:r w:rsidRPr="002C0420">
        <w:rPr>
          <w:lang w:val="uk-UA"/>
        </w:rPr>
        <w:t xml:space="preserve">Г. на тему «Чотири роки реформи місцевого самоврядування та територіальної організації влади в Україні. </w:t>
      </w:r>
      <w:r w:rsidRPr="002C0420">
        <w:rPr>
          <w:lang w:val="uk-UA"/>
        </w:rPr>
        <w:lastRenderedPageBreak/>
        <w:t>Регіональний вимір». Були наведені приклади успішної роботи Барської, Калинівської та Тульчинської ОТГ.</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Побережна Т.</w:t>
      </w:r>
      <w:r w:rsidR="00CD4BDB" w:rsidRPr="002C0420">
        <w:rPr>
          <w:lang w:val="uk-UA"/>
        </w:rPr>
        <w:t xml:space="preserve"> </w:t>
      </w:r>
      <w:r w:rsidRPr="002C0420">
        <w:rPr>
          <w:lang w:val="uk-UA"/>
        </w:rPr>
        <w:t xml:space="preserve">І. розкрила питання забезпечення трудових та соціально-економічних прав і гарантій працівників культури в умовах проведення реформ. </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До заходу долучився експерт Вінницького Центру розвитку місцевого самоврядування міжнародного проекту Європейського Союзу U-LEAD з Європою Є. Шаповал, який ознайомив учасників зібрання з процесом децентралізації в області.</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Учасники Школи активно обговорювали презентації-виступи практиків бібліотечної роботи – Коваль О.</w:t>
      </w:r>
      <w:r w:rsidR="00CD4BDB" w:rsidRPr="002C0420">
        <w:rPr>
          <w:lang w:val="uk-UA"/>
        </w:rPr>
        <w:t xml:space="preserve"> </w:t>
      </w:r>
      <w:r w:rsidRPr="002C0420">
        <w:rPr>
          <w:lang w:val="uk-UA"/>
        </w:rPr>
        <w:t>А., директора централізованої бібліотечної системи Немирівської міської ради; Вонхольської М.</w:t>
      </w:r>
      <w:r w:rsidR="00CD4BDB" w:rsidRPr="002C0420">
        <w:rPr>
          <w:lang w:val="uk-UA"/>
        </w:rPr>
        <w:t xml:space="preserve"> </w:t>
      </w:r>
      <w:r w:rsidRPr="002C0420">
        <w:rPr>
          <w:lang w:val="uk-UA"/>
        </w:rPr>
        <w:t>В., директора КЗ «Публічна бібліотека Жданівської сільської ради Хмільницького району Вінницької області» та Марченко Т.</w:t>
      </w:r>
      <w:r w:rsidR="00CD4BDB" w:rsidRPr="002C0420">
        <w:rPr>
          <w:lang w:val="uk-UA"/>
        </w:rPr>
        <w:t xml:space="preserve"> </w:t>
      </w:r>
      <w:r w:rsidRPr="002C0420">
        <w:rPr>
          <w:lang w:val="uk-UA"/>
        </w:rPr>
        <w:t>М., зав. науково-методичного відділу Вінницької ОУНБ ім. К.</w:t>
      </w:r>
      <w:r w:rsidR="00CD4BDB" w:rsidRPr="002C0420">
        <w:rPr>
          <w:lang w:val="uk-UA"/>
        </w:rPr>
        <w:t xml:space="preserve"> </w:t>
      </w:r>
      <w:r w:rsidRPr="002C0420">
        <w:rPr>
          <w:lang w:val="uk-UA"/>
        </w:rPr>
        <w:t>А. Тімірязєва.</w:t>
      </w:r>
    </w:p>
    <w:p w:rsidR="00691A1B" w:rsidRPr="002C0420" w:rsidRDefault="00CD4BDB" w:rsidP="002C0420">
      <w:pPr>
        <w:pStyle w:val="ae"/>
        <w:spacing w:before="0" w:beforeAutospacing="0" w:after="0" w:afterAutospacing="0" w:line="276" w:lineRule="auto"/>
        <w:ind w:firstLine="709"/>
        <w:jc w:val="both"/>
        <w:rPr>
          <w:lang w:val="uk-UA"/>
        </w:rPr>
      </w:pPr>
      <w:r w:rsidRPr="002C0420">
        <w:rPr>
          <w:lang w:val="uk-UA"/>
        </w:rPr>
        <w:t xml:space="preserve">26 вересня </w:t>
      </w:r>
      <w:r w:rsidR="00691A1B" w:rsidRPr="002C0420">
        <w:rPr>
          <w:lang w:val="uk-UA"/>
        </w:rPr>
        <w:t>було проведено обласне свято «Я люблю свою професію і свою бібліотеку» з нагоди Всеукраїнського дня бібліотек. У рамках свята Почесними грамотами Міністерства культури України, Вінницької обласної дер</w:t>
      </w:r>
      <w:r w:rsidRPr="002C0420">
        <w:rPr>
          <w:lang w:val="uk-UA"/>
        </w:rPr>
        <w:t>жавної адміністрації, обласної Р</w:t>
      </w:r>
      <w:r w:rsidR="00691A1B" w:rsidRPr="002C0420">
        <w:rPr>
          <w:lang w:val="uk-UA"/>
        </w:rPr>
        <w:t>ади та управління культури і мистецтв були відзначені кращі працівники бібліотечної галузі області. Підбито підсумки обласного конкурсу видань «Історія бібліотеки в есе, особах, міфах, легендах та анекдотах».</w:t>
      </w:r>
    </w:p>
    <w:p w:rsidR="00691A1B" w:rsidRPr="002C0420" w:rsidRDefault="00CD4BDB" w:rsidP="002C0420">
      <w:pPr>
        <w:pStyle w:val="ae"/>
        <w:spacing w:before="0" w:beforeAutospacing="0" w:after="0" w:afterAutospacing="0" w:line="276" w:lineRule="auto"/>
        <w:ind w:firstLine="709"/>
        <w:jc w:val="both"/>
        <w:rPr>
          <w:lang w:val="uk-UA"/>
        </w:rPr>
      </w:pPr>
      <w:r w:rsidRPr="002C0420">
        <w:rPr>
          <w:lang w:val="uk-UA"/>
        </w:rPr>
        <w:t>15–</w:t>
      </w:r>
      <w:r w:rsidR="00FF61F7" w:rsidRPr="002C0420">
        <w:rPr>
          <w:lang w:val="uk-UA"/>
        </w:rPr>
        <w:t>16 листопада відбу</w:t>
      </w:r>
      <w:r w:rsidR="00691A1B" w:rsidRPr="002C0420">
        <w:rPr>
          <w:lang w:val="uk-UA"/>
        </w:rPr>
        <w:t>лося засідання Клубу ділових зустрічей методистів на тему «Методична діяльність: виклики сьогодення, пріоритети бібліотек, потреби бібліотекарів». Захід відбувся за участі головних методистів Національної бібліотеки України імені Ярослава Мудрого – Адаменко М.</w:t>
      </w:r>
      <w:r w:rsidR="00FF61F7" w:rsidRPr="002C0420">
        <w:rPr>
          <w:lang w:val="uk-UA"/>
        </w:rPr>
        <w:t xml:space="preserve"> </w:t>
      </w:r>
      <w:r w:rsidR="00691A1B" w:rsidRPr="002C0420">
        <w:rPr>
          <w:lang w:val="uk-UA"/>
        </w:rPr>
        <w:t>П. та Лагути Л.</w:t>
      </w:r>
      <w:r w:rsidR="00FF61F7" w:rsidRPr="002C0420">
        <w:rPr>
          <w:lang w:val="uk-UA"/>
        </w:rPr>
        <w:t xml:space="preserve"> </w:t>
      </w:r>
      <w:r w:rsidR="00691A1B" w:rsidRPr="002C0420">
        <w:rPr>
          <w:lang w:val="uk-UA"/>
        </w:rPr>
        <w:t xml:space="preserve">В. </w:t>
      </w:r>
    </w:p>
    <w:p w:rsidR="00691A1B" w:rsidRPr="002C0420" w:rsidRDefault="00691A1B" w:rsidP="002C0420">
      <w:pPr>
        <w:pStyle w:val="ae"/>
        <w:spacing w:before="0" w:beforeAutospacing="0" w:after="0" w:afterAutospacing="0" w:line="276" w:lineRule="auto"/>
        <w:ind w:firstLine="709"/>
        <w:jc w:val="both"/>
        <w:rPr>
          <w:lang w:val="uk-UA"/>
        </w:rPr>
      </w:pPr>
      <w:r w:rsidRPr="002C0420">
        <w:rPr>
          <w:lang w:val="uk-UA"/>
        </w:rPr>
        <w:t>З метою ознайомлення з результатами реформи місцевого самоврядування учасники заходу здійснили виїзд до Іллінецької ОТГ, ознайомилися з діяльністю закладів культури Іллінецької ОТГ та брали участь у відкритті Павлівської сільської бібліотеки-філії Іллінецької мультимедійної міської бібліотеки.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14 грудня на колегії управління культури і мистецтв облдержадміністрації було розглянуто питання «Про стан і проблеми функціонування бібліотек області в умовах децентралізації». З даного питання доповідачем виступила Л.</w:t>
      </w:r>
      <w:r w:rsidR="00FF61F7"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Б. Сеник, директор ВОУНБ ім. К.</w:t>
      </w:r>
      <w:r w:rsidR="00FF61F7"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А. Тімірязєва. </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Долучалися працівники бібліоте</w:t>
      </w:r>
      <w:r w:rsidR="00FF61F7" w:rsidRPr="002C0420">
        <w:rPr>
          <w:rFonts w:ascii="Times New Roman" w:hAnsi="Times New Roman" w:cs="Times New Roman"/>
          <w:sz w:val="24"/>
          <w:szCs w:val="24"/>
          <w:lang w:val="uk-UA"/>
        </w:rPr>
        <w:t xml:space="preserve">ки й до спілкування з колегами </w:t>
      </w:r>
      <w:r w:rsidRPr="002C0420">
        <w:rPr>
          <w:rFonts w:ascii="Times New Roman" w:hAnsi="Times New Roman" w:cs="Times New Roman"/>
          <w:sz w:val="24"/>
          <w:szCs w:val="24"/>
          <w:lang w:val="uk-UA"/>
        </w:rPr>
        <w:t xml:space="preserve">та обміну досвідом за допомогою новітніх інформаційних технологій, зокрема 26 квітня група бібліотечних працівників брала участь у вебінарі «Моя громада </w:t>
      </w:r>
      <w:r w:rsidR="00FF61F7" w:rsidRPr="002C0420">
        <w:rPr>
          <w:rFonts w:ascii="Times New Roman" w:hAnsi="Times New Roman" w:cs="Times New Roman"/>
          <w:sz w:val="24"/>
          <w:szCs w:val="24"/>
          <w:lang w:val="uk-UA"/>
        </w:rPr>
        <w:t xml:space="preserve">– мій добробут», що проходив у </w:t>
      </w:r>
      <w:r w:rsidRPr="002C0420">
        <w:rPr>
          <w:rFonts w:ascii="Times New Roman" w:hAnsi="Times New Roman" w:cs="Times New Roman"/>
          <w:sz w:val="24"/>
          <w:szCs w:val="24"/>
          <w:lang w:val="uk-UA"/>
        </w:rPr>
        <w:t xml:space="preserve">рамках проекту ПУЛЬС «Розробка курсу на зміцнення місцевого самоврядування в Україні». </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рамках реалізації проекту «Голоси живої історії» та підготовки VI Міжнародної науково-практичної конференції «Усна історія: теорія, метод, джерело» для бібліотекарів з  27 лютого по 1 березня було організовано тренінг «Усна історія: від теорії до практики» за участі тренера Оксани Романюк, істори</w:t>
      </w:r>
      <w:r w:rsidR="00FF61F7" w:rsidRPr="002C0420">
        <w:rPr>
          <w:rFonts w:ascii="Times New Roman" w:hAnsi="Times New Roman" w:cs="Times New Roman"/>
          <w:sz w:val="24"/>
          <w:szCs w:val="24"/>
          <w:lang w:val="uk-UA"/>
        </w:rPr>
        <w:t xml:space="preserve">ка, представника ГО «Зерна». У результаті участі в тренінгу </w:t>
      </w:r>
      <w:r w:rsidRPr="002C0420">
        <w:rPr>
          <w:rFonts w:ascii="Times New Roman" w:hAnsi="Times New Roman" w:cs="Times New Roman"/>
          <w:sz w:val="24"/>
          <w:szCs w:val="24"/>
          <w:lang w:val="uk-UA"/>
        </w:rPr>
        <w:t xml:space="preserve">записано 5 наративів.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Провідні фахівці бібліотеки систематично брали участь у проведенні занять з підвищення кваліфікації бібліотечних кадрів області, що організовувалися Вінницьким обласним науково-методичним центром галузі культури мистецтв і туризму.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2018 році такі навчання були організовані для 9 груп, зокрема для: зав. бібліотек ОТГ на тему «Трансформація діяльності бібліотеки: від створення стратегії до її реалізації»;  бібліотекарів центральних районних, міських бібліотек зі стажем роботи до 10 років на тему «Бібліотека сьогодення і нові професійні цінності»; бібліотекарів районних, міських бібліотек на тему «Фандрейзингова діяльність бібліотеки»; бібліографів-краєзнавців ЦБС, </w:t>
      </w:r>
      <w:r w:rsidRPr="002C0420">
        <w:rPr>
          <w:rFonts w:ascii="Times New Roman" w:hAnsi="Times New Roman" w:cs="Times New Roman"/>
          <w:sz w:val="24"/>
          <w:szCs w:val="24"/>
          <w:lang w:val="uk-UA"/>
        </w:rPr>
        <w:lastRenderedPageBreak/>
        <w:t>центральних районних, міських бібліотек на тему «Роль публічних бібліотек у розвитку краєзнавства»; бібліотекарів публічних бібліотек ОТГ на тему «Роль і місце бібліотеки у формуванні нового культурного простору об’єднаної територіальної громади»; працівників обласних бібліотек на тему «Поєднання традиційних та інноваційних підходів у створенні ефективного інформаційно-бібліотечного обслуговування: орієнтир на користувача»; методистів ЦБС, центральних районних, міських бібліотек на тему «Методичні служби бібліотек у контексті децентралізацій них процесів: актуалізація діяльності для вирішення проблемних професійних завдань» та інші.</w:t>
      </w:r>
    </w:p>
    <w:p w:rsidR="00691A1B" w:rsidRPr="002C0420" w:rsidRDefault="00691A1B" w:rsidP="002C0420">
      <w:pPr>
        <w:pStyle w:val="ac"/>
        <w:spacing w:line="276" w:lineRule="auto"/>
        <w:ind w:firstLine="709"/>
        <w:jc w:val="both"/>
        <w:rPr>
          <w:sz w:val="24"/>
          <w:szCs w:val="24"/>
          <w:lang w:val="uk-UA"/>
        </w:rPr>
      </w:pPr>
      <w:r w:rsidRPr="002C0420">
        <w:rPr>
          <w:sz w:val="24"/>
          <w:szCs w:val="24"/>
          <w:lang w:val="uk-UA"/>
        </w:rPr>
        <w:t xml:space="preserve">Підготовлено та проведено низку занять </w:t>
      </w:r>
      <w:r w:rsidRPr="002C0420">
        <w:rPr>
          <w:bCs/>
          <w:sz w:val="24"/>
          <w:szCs w:val="24"/>
          <w:lang w:val="uk-UA"/>
        </w:rPr>
        <w:t xml:space="preserve">Університету культури «Книга і суспільство» для працівників обласних, наукових і спеціальних бібліотек </w:t>
      </w:r>
      <w:r w:rsidRPr="002C0420">
        <w:rPr>
          <w:sz w:val="24"/>
          <w:szCs w:val="24"/>
          <w:lang w:val="uk-UA"/>
        </w:rPr>
        <w:t xml:space="preserve">м. Вінниці, зокрема у 2018 році відбулися такі заходи: </w:t>
      </w:r>
    </w:p>
    <w:p w:rsidR="00691A1B" w:rsidRPr="002C0420" w:rsidRDefault="00691A1B" w:rsidP="002C0420">
      <w:pPr>
        <w:pStyle w:val="ac"/>
        <w:tabs>
          <w:tab w:val="left" w:pos="993"/>
        </w:tabs>
        <w:spacing w:line="276" w:lineRule="auto"/>
        <w:ind w:firstLine="709"/>
        <w:jc w:val="both"/>
        <w:rPr>
          <w:sz w:val="24"/>
          <w:szCs w:val="24"/>
          <w:lang w:val="uk-UA"/>
        </w:rPr>
      </w:pPr>
      <w:r w:rsidRPr="002C0420">
        <w:rPr>
          <w:sz w:val="24"/>
          <w:szCs w:val="24"/>
          <w:lang w:val="uk-UA"/>
        </w:rPr>
        <w:t>-</w:t>
      </w:r>
      <w:r w:rsidRPr="002C0420">
        <w:rPr>
          <w:sz w:val="24"/>
          <w:szCs w:val="24"/>
          <w:lang w:val="uk-UA"/>
        </w:rPr>
        <w:tab/>
        <w:t>зустріч з письменниками В. Гранецькою, В. Сордом та презентація їх творів;</w:t>
      </w:r>
    </w:p>
    <w:p w:rsidR="00691A1B" w:rsidRPr="002C0420" w:rsidRDefault="00691A1B" w:rsidP="002C0420">
      <w:pPr>
        <w:pStyle w:val="ac"/>
        <w:tabs>
          <w:tab w:val="left" w:pos="993"/>
        </w:tabs>
        <w:spacing w:line="276" w:lineRule="auto"/>
        <w:ind w:firstLine="709"/>
        <w:jc w:val="both"/>
        <w:rPr>
          <w:sz w:val="24"/>
          <w:szCs w:val="24"/>
          <w:lang w:val="uk-UA"/>
        </w:rPr>
      </w:pPr>
      <w:r w:rsidRPr="002C0420">
        <w:rPr>
          <w:sz w:val="24"/>
          <w:szCs w:val="24"/>
          <w:lang w:val="uk-UA"/>
        </w:rPr>
        <w:t>-</w:t>
      </w:r>
      <w:r w:rsidRPr="002C0420">
        <w:rPr>
          <w:sz w:val="24"/>
          <w:szCs w:val="24"/>
          <w:lang w:val="uk-UA"/>
        </w:rPr>
        <w:tab/>
        <w:t xml:space="preserve"> зустріч з В</w:t>
      </w:r>
      <w:r w:rsidR="00404F2D" w:rsidRPr="002C0420">
        <w:rPr>
          <w:sz w:val="24"/>
          <w:szCs w:val="24"/>
          <w:lang w:val="uk-UA"/>
        </w:rPr>
        <w:t>ешелені О., літературознавцем, арт-менеджером к</w:t>
      </w:r>
      <w:r w:rsidRPr="002C0420">
        <w:rPr>
          <w:sz w:val="24"/>
          <w:szCs w:val="24"/>
          <w:lang w:val="uk-UA"/>
        </w:rPr>
        <w:t>нигарні «Є» на тему «Сторінками Вінницького тексту: місто варте літератури, література варта міста»;</w:t>
      </w:r>
    </w:p>
    <w:p w:rsidR="00691A1B" w:rsidRPr="002C0420" w:rsidRDefault="00691A1B" w:rsidP="002C0420">
      <w:pPr>
        <w:pStyle w:val="ac"/>
        <w:tabs>
          <w:tab w:val="left" w:pos="993"/>
        </w:tabs>
        <w:spacing w:line="276" w:lineRule="auto"/>
        <w:ind w:firstLine="709"/>
        <w:jc w:val="both"/>
        <w:rPr>
          <w:sz w:val="24"/>
          <w:szCs w:val="24"/>
          <w:lang w:val="uk-UA"/>
        </w:rPr>
      </w:pPr>
      <w:r w:rsidRPr="002C0420">
        <w:rPr>
          <w:sz w:val="24"/>
          <w:szCs w:val="24"/>
          <w:lang w:val="uk-UA"/>
        </w:rPr>
        <w:t>-</w:t>
      </w:r>
      <w:r w:rsidRPr="002C0420">
        <w:rPr>
          <w:sz w:val="24"/>
          <w:szCs w:val="24"/>
          <w:lang w:val="uk-UA"/>
        </w:rPr>
        <w:tab/>
        <w:t>лекція «Синдром професійного вигорання» (Кондратюк А.</w:t>
      </w:r>
      <w:r w:rsidR="00404F2D" w:rsidRPr="002C0420">
        <w:rPr>
          <w:sz w:val="24"/>
          <w:szCs w:val="24"/>
          <w:lang w:val="uk-UA"/>
        </w:rPr>
        <w:t xml:space="preserve"> </w:t>
      </w:r>
      <w:r w:rsidRPr="002C0420">
        <w:rPr>
          <w:sz w:val="24"/>
          <w:szCs w:val="24"/>
          <w:lang w:val="uk-UA"/>
        </w:rPr>
        <w:t>І., доцент кафедри медичної психології ВНМУ ім. М.</w:t>
      </w:r>
      <w:r w:rsidR="00404F2D" w:rsidRPr="002C0420">
        <w:rPr>
          <w:sz w:val="24"/>
          <w:szCs w:val="24"/>
          <w:lang w:val="uk-UA"/>
        </w:rPr>
        <w:t xml:space="preserve"> </w:t>
      </w:r>
      <w:r w:rsidRPr="002C0420">
        <w:rPr>
          <w:sz w:val="24"/>
          <w:szCs w:val="24"/>
          <w:lang w:val="uk-UA"/>
        </w:rPr>
        <w:t>І. Пирогова);</w:t>
      </w:r>
    </w:p>
    <w:p w:rsidR="00691A1B" w:rsidRPr="002C0420" w:rsidRDefault="00691A1B" w:rsidP="002C0420">
      <w:pPr>
        <w:pStyle w:val="ac"/>
        <w:tabs>
          <w:tab w:val="left" w:pos="993"/>
        </w:tabs>
        <w:spacing w:line="276" w:lineRule="auto"/>
        <w:ind w:firstLine="709"/>
        <w:jc w:val="both"/>
        <w:rPr>
          <w:sz w:val="24"/>
          <w:szCs w:val="24"/>
          <w:lang w:val="uk-UA"/>
        </w:rPr>
      </w:pPr>
      <w:r w:rsidRPr="002C0420">
        <w:rPr>
          <w:sz w:val="24"/>
          <w:szCs w:val="24"/>
          <w:lang w:val="uk-UA"/>
        </w:rPr>
        <w:t>-</w:t>
      </w:r>
      <w:r w:rsidRPr="002C0420">
        <w:rPr>
          <w:sz w:val="24"/>
          <w:szCs w:val="24"/>
          <w:lang w:val="uk-UA"/>
        </w:rPr>
        <w:tab/>
        <w:t>презентація проекту «Ораторське мистецтво» (тренер центру «РОУ» А. Мореходов);</w:t>
      </w:r>
    </w:p>
    <w:p w:rsidR="00691A1B" w:rsidRPr="002C0420" w:rsidRDefault="00691A1B" w:rsidP="002C0420">
      <w:pPr>
        <w:pStyle w:val="a5"/>
        <w:numPr>
          <w:ilvl w:val="0"/>
          <w:numId w:val="7"/>
        </w:numPr>
        <w:tabs>
          <w:tab w:val="left" w:pos="993"/>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лекція-тренінг «Публічний виступ: формула успіху» (Залюбівська О.</w:t>
      </w:r>
      <w:r w:rsidR="00404F2D" w:rsidRPr="002C0420">
        <w:rPr>
          <w:rFonts w:ascii="Times New Roman" w:hAnsi="Times New Roman" w:cs="Times New Roman"/>
          <w:sz w:val="24"/>
          <w:szCs w:val="24"/>
          <w:lang w:val="uk-UA"/>
        </w:rPr>
        <w:t xml:space="preserve"> Б., </w:t>
      </w:r>
      <w:r w:rsidRPr="002C0420">
        <w:rPr>
          <w:rFonts w:ascii="Times New Roman" w:hAnsi="Times New Roman" w:cs="Times New Roman"/>
          <w:sz w:val="24"/>
          <w:szCs w:val="24"/>
          <w:lang w:val="uk-UA"/>
        </w:rPr>
        <w:t>кандидат філософських наук, доцент ВНТУ);</w:t>
      </w:r>
    </w:p>
    <w:p w:rsidR="00691A1B" w:rsidRPr="002C0420" w:rsidRDefault="00691A1B" w:rsidP="002C0420">
      <w:pPr>
        <w:pStyle w:val="a5"/>
        <w:numPr>
          <w:ilvl w:val="0"/>
          <w:numId w:val="7"/>
        </w:numPr>
        <w:tabs>
          <w:tab w:val="left" w:pos="993"/>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презентація діяльності молодих науковців ВНТУ (Коваль К.</w:t>
      </w:r>
      <w:r w:rsidR="00404F2D"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О., кандидат технічних наук, зав. кафедри інтеграції навчання та виробництва ВНТУ).</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співпраці з провідними науковцями міста та при підтримці членів Вченої ради </w:t>
      </w:r>
      <w:r w:rsidR="00404F2D" w:rsidRPr="002C0420">
        <w:rPr>
          <w:rFonts w:ascii="Times New Roman" w:hAnsi="Times New Roman" w:cs="Times New Roman"/>
          <w:sz w:val="24"/>
          <w:szCs w:val="24"/>
          <w:lang w:val="uk-UA"/>
        </w:rPr>
        <w:t xml:space="preserve">бібліотеки </w:t>
      </w:r>
      <w:r w:rsidRPr="002C0420">
        <w:rPr>
          <w:rFonts w:ascii="Times New Roman" w:hAnsi="Times New Roman" w:cs="Times New Roman"/>
          <w:sz w:val="24"/>
          <w:szCs w:val="24"/>
          <w:lang w:val="uk-UA"/>
        </w:rPr>
        <w:t>було розроблено програму інтелектуально-просвітницького проекту «На перетині культур» для бібліотечних працівників та всіх зацікавлених вінничан і гостей міста. Проект стартував у бібліотеці 22 лютого лекцією-презентацією «Знайомі незнайомці: українські імена у світовій культурі», яку представила доктор історичних наук, професор, зав. кафедри історії і культури ВДПУ імені Михайла Коцюбинського О. А. Коляструк.</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29 березня в рамках проекту відбулася презентація книги «Топографічний опис Подільської губернії 1799 року (Вінницький, Брацлавський, Ямпільський повіти)» (упорядник доктор історичних наук, професор, директор ДАВіО Ю. В. Легун).</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квітні </w:t>
      </w:r>
      <w:r w:rsidR="00404F2D" w:rsidRPr="002C0420">
        <w:rPr>
          <w:rFonts w:ascii="Times New Roman" w:hAnsi="Times New Roman" w:cs="Times New Roman"/>
          <w:sz w:val="24"/>
          <w:szCs w:val="24"/>
          <w:lang w:val="uk-UA"/>
        </w:rPr>
        <w:t xml:space="preserve">було організовано </w:t>
      </w:r>
      <w:r w:rsidRPr="002C0420">
        <w:rPr>
          <w:rFonts w:ascii="Times New Roman" w:hAnsi="Times New Roman" w:cs="Times New Roman"/>
          <w:sz w:val="24"/>
          <w:szCs w:val="24"/>
          <w:lang w:val="uk-UA"/>
        </w:rPr>
        <w:t xml:space="preserve">лекцію «Тимчасова столиця: Вінниця 1917–1921 років», яку презентував директор Центру історії Вінниці, керівник Вінницького історичного товариства О. Ю. Федоришен.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травні лекцію-дискусію «Поступ Вінниці ХХ століття: закономірність чи випадковість?» провела доктор історичних наук, доцент кафедри історії і культури України ВДПУ ім. Михайла Коцюбинського Т. Р. Кароєва.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вересні відбулася лекція на тему «Смеречинський Сергій Степанович: український мовознавець, поет, перекладач, архівіст, бібліограф, співробітник Кабінету виучування Поділля», яку провів канд</w:t>
      </w:r>
      <w:r w:rsidR="00404F2D" w:rsidRPr="002C0420">
        <w:rPr>
          <w:rFonts w:ascii="Times New Roman" w:hAnsi="Times New Roman" w:cs="Times New Roman"/>
          <w:sz w:val="24"/>
          <w:szCs w:val="24"/>
          <w:lang w:val="uk-UA"/>
        </w:rPr>
        <w:t xml:space="preserve">идат філологічних наук, доцент </w:t>
      </w:r>
      <w:r w:rsidRPr="002C0420">
        <w:rPr>
          <w:rFonts w:ascii="Times New Roman" w:hAnsi="Times New Roman" w:cs="Times New Roman"/>
          <w:sz w:val="24"/>
          <w:szCs w:val="24"/>
          <w:lang w:val="uk-UA"/>
        </w:rPr>
        <w:t>Є. В. Пшеничний.</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жовтні </w:t>
      </w:r>
      <w:r w:rsidR="00404F2D" w:rsidRPr="002C0420">
        <w:rPr>
          <w:rFonts w:ascii="Times New Roman" w:hAnsi="Times New Roman" w:cs="Times New Roman"/>
          <w:sz w:val="24"/>
          <w:szCs w:val="24"/>
          <w:lang w:val="uk-UA"/>
        </w:rPr>
        <w:t xml:space="preserve">ректор Вінницької академії неперервної освіти, професор, доктор історичних наук С. І. Дровозюк </w:t>
      </w:r>
      <w:r w:rsidRPr="002C0420">
        <w:rPr>
          <w:rFonts w:ascii="Times New Roman" w:hAnsi="Times New Roman" w:cs="Times New Roman"/>
          <w:sz w:val="24"/>
          <w:szCs w:val="24"/>
          <w:lang w:val="uk-UA"/>
        </w:rPr>
        <w:t>пров</w:t>
      </w:r>
      <w:r w:rsidR="00404F2D" w:rsidRPr="002C0420">
        <w:rPr>
          <w:rFonts w:ascii="Times New Roman" w:hAnsi="Times New Roman" w:cs="Times New Roman"/>
          <w:sz w:val="24"/>
          <w:szCs w:val="24"/>
          <w:lang w:val="uk-UA"/>
        </w:rPr>
        <w:t>ів</w:t>
      </w:r>
      <w:r w:rsidRPr="002C0420">
        <w:rPr>
          <w:rFonts w:ascii="Times New Roman" w:hAnsi="Times New Roman" w:cs="Times New Roman"/>
          <w:sz w:val="24"/>
          <w:szCs w:val="24"/>
          <w:lang w:val="uk-UA"/>
        </w:rPr>
        <w:t xml:space="preserve"> презентацію нового вінницького журналу «Історичний калейдоскоп»</w:t>
      </w:r>
      <w:r w:rsidR="00404F2D"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листопаді організовано лекцію «Дихотомія: Схід-Захід у художній культурі» (Верещагіна О.</w:t>
      </w:r>
      <w:r w:rsidR="00404F2D"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 кандидат мистецтвознавства, доцент кафедри музикознавства ВДПУ ім. М. Коцюбинського).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Супроводжували заняття тематичні книжкові виставки, підготовлені фахівцями бібліотеки.</w:t>
      </w:r>
    </w:p>
    <w:p w:rsidR="00691A1B" w:rsidRPr="002C0420" w:rsidRDefault="00404F2D"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691A1B" w:rsidRPr="002C0420">
        <w:rPr>
          <w:rFonts w:ascii="Times New Roman" w:hAnsi="Times New Roman" w:cs="Times New Roman"/>
          <w:sz w:val="24"/>
          <w:szCs w:val="24"/>
          <w:lang w:val="uk-UA"/>
        </w:rPr>
        <w:t xml:space="preserve">продовж </w:t>
      </w:r>
      <w:r w:rsidRPr="002C0420">
        <w:rPr>
          <w:rFonts w:ascii="Times New Roman" w:hAnsi="Times New Roman" w:cs="Times New Roman"/>
          <w:sz w:val="24"/>
          <w:szCs w:val="24"/>
          <w:lang w:val="uk-UA"/>
        </w:rPr>
        <w:t xml:space="preserve">звітного </w:t>
      </w:r>
      <w:r w:rsidR="00691A1B" w:rsidRPr="002C0420">
        <w:rPr>
          <w:rFonts w:ascii="Times New Roman" w:hAnsi="Times New Roman" w:cs="Times New Roman"/>
          <w:sz w:val="24"/>
          <w:szCs w:val="24"/>
          <w:lang w:val="uk-UA"/>
        </w:rPr>
        <w:t>року ряд провідн</w:t>
      </w:r>
      <w:r w:rsidRPr="002C0420">
        <w:rPr>
          <w:rFonts w:ascii="Times New Roman" w:hAnsi="Times New Roman" w:cs="Times New Roman"/>
          <w:sz w:val="24"/>
          <w:szCs w:val="24"/>
          <w:lang w:val="uk-UA"/>
        </w:rPr>
        <w:t>і</w:t>
      </w:r>
      <w:r w:rsidR="00691A1B" w:rsidRPr="002C0420">
        <w:rPr>
          <w:rFonts w:ascii="Times New Roman" w:hAnsi="Times New Roman" w:cs="Times New Roman"/>
          <w:sz w:val="24"/>
          <w:szCs w:val="24"/>
          <w:lang w:val="uk-UA"/>
        </w:rPr>
        <w:t xml:space="preserve"> фахівці бібліотеки брали участь у роботі різноманітних бібліотечних форумів, тренінгах, семінарах, навч</w:t>
      </w:r>
      <w:r w:rsidRPr="002C0420">
        <w:rPr>
          <w:rFonts w:ascii="Times New Roman" w:hAnsi="Times New Roman" w:cs="Times New Roman"/>
          <w:sz w:val="24"/>
          <w:szCs w:val="24"/>
          <w:lang w:val="uk-UA"/>
        </w:rPr>
        <w:t xml:space="preserve">аннях тощо. Так зав. сектором </w:t>
      </w:r>
      <w:r w:rsidR="00691A1B" w:rsidRPr="002C0420">
        <w:rPr>
          <w:rFonts w:ascii="Times New Roman" w:hAnsi="Times New Roman" w:cs="Times New Roman"/>
          <w:sz w:val="24"/>
          <w:szCs w:val="24"/>
          <w:lang w:val="uk-UA"/>
        </w:rPr>
        <w:t>електронних комунікацій та баз даних О</w:t>
      </w:r>
      <w:r w:rsidRPr="002C0420">
        <w:rPr>
          <w:rFonts w:ascii="Times New Roman" w:hAnsi="Times New Roman" w:cs="Times New Roman"/>
          <w:sz w:val="24"/>
          <w:szCs w:val="24"/>
          <w:lang w:val="uk-UA"/>
        </w:rPr>
        <w:t xml:space="preserve">. А. Пашкова з 11 по 13 квітня </w:t>
      </w:r>
      <w:r w:rsidR="00691A1B" w:rsidRPr="002C0420">
        <w:rPr>
          <w:rFonts w:ascii="Times New Roman" w:hAnsi="Times New Roman" w:cs="Times New Roman"/>
          <w:sz w:val="24"/>
          <w:szCs w:val="24"/>
          <w:lang w:val="uk-UA"/>
        </w:rPr>
        <w:t>брала участь у роботі ІІІ Міжнародного форуму молодих бібліотекарів УБА «Бібліотеки та сталий розвиток суспільства» (м. Львів).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16 по 21 квітня зав. сектор</w:t>
      </w:r>
      <w:r w:rsidR="00404F2D" w:rsidRPr="002C0420">
        <w:rPr>
          <w:rFonts w:ascii="Times New Roman" w:hAnsi="Times New Roman" w:cs="Times New Roman"/>
          <w:sz w:val="24"/>
          <w:szCs w:val="24"/>
          <w:lang w:val="uk-UA"/>
        </w:rPr>
        <w:t>у</w:t>
      </w:r>
      <w:r w:rsidRPr="002C0420">
        <w:rPr>
          <w:rFonts w:ascii="Times New Roman" w:hAnsi="Times New Roman" w:cs="Times New Roman"/>
          <w:sz w:val="24"/>
          <w:szCs w:val="24"/>
          <w:lang w:val="uk-UA"/>
        </w:rPr>
        <w:t xml:space="preserve"> «Вікно в Америку» Скомаровська К. І. та бібліотекар Центру Ткачук О. А. брали участь у роботі Шостої Всеукраїнської школи бібліотечного журналіста (м. Харків).</w:t>
      </w:r>
    </w:p>
    <w:p w:rsidR="00691A1B" w:rsidRPr="002C0420" w:rsidRDefault="00404F2D"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23–</w:t>
      </w:r>
      <w:r w:rsidR="00691A1B" w:rsidRPr="002C0420">
        <w:rPr>
          <w:rFonts w:ascii="Times New Roman" w:hAnsi="Times New Roman" w:cs="Times New Roman"/>
          <w:sz w:val="24"/>
          <w:szCs w:val="24"/>
          <w:lang w:val="uk-UA"/>
        </w:rPr>
        <w:t>27 квітня К.</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І. Скомаровська була учасницею Міжрегіонального тренінгу з медіаграмотності для американських центрів (м. Київ).</w:t>
      </w:r>
    </w:p>
    <w:p w:rsidR="00691A1B" w:rsidRPr="002C0420" w:rsidRDefault="00404F2D"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25–</w:t>
      </w:r>
      <w:r w:rsidR="00691A1B" w:rsidRPr="002C0420">
        <w:rPr>
          <w:rFonts w:ascii="Times New Roman" w:hAnsi="Times New Roman" w:cs="Times New Roman"/>
          <w:sz w:val="24"/>
          <w:szCs w:val="24"/>
          <w:lang w:val="uk-UA"/>
        </w:rPr>
        <w:t>26 квітня директор Н.</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І. Морозова брала участь у роботі ХІ Всеукраїнської науково-практичної конференції «Бібліотека і книга в контексті часу», що проходила на базі Національної бібліотеки України імені Ярослава Мудрого.</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Працівники відділу краєзнавства Г. М. Авраменк</w:t>
      </w:r>
      <w:r w:rsidR="00404F2D" w:rsidRPr="002C0420">
        <w:rPr>
          <w:rFonts w:ascii="Times New Roman" w:hAnsi="Times New Roman" w:cs="Times New Roman"/>
          <w:bCs/>
          <w:sz w:val="24"/>
          <w:szCs w:val="24"/>
          <w:lang w:val="uk-UA"/>
        </w:rPr>
        <w:t xml:space="preserve">о, Н. В. Березюк 26 квітня </w:t>
      </w:r>
      <w:r w:rsidRPr="002C0420">
        <w:rPr>
          <w:rFonts w:ascii="Times New Roman" w:hAnsi="Times New Roman" w:cs="Times New Roman"/>
          <w:bCs/>
          <w:sz w:val="24"/>
          <w:szCs w:val="24"/>
          <w:lang w:val="uk-UA"/>
        </w:rPr>
        <w:t>брали участь у ІV Всеукраїнському науково-теоретичному семінарі з циклу «Повсякденність: візії та смисли» на тему «Життя «по-радянськи»: проблеми вивчення та інтерпретації», що був організований факультетом історії, етнології і права ВДПУ імені Михайла Коцюбинського.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3 по 5 червня Скомаровська К. І. брал</w:t>
      </w:r>
      <w:r w:rsidR="00404F2D" w:rsidRPr="002C0420">
        <w:rPr>
          <w:rFonts w:ascii="Times New Roman" w:hAnsi="Times New Roman" w:cs="Times New Roman"/>
          <w:sz w:val="24"/>
          <w:szCs w:val="24"/>
          <w:lang w:val="uk-UA"/>
        </w:rPr>
        <w:t xml:space="preserve">а участь у роботі семінару для </w:t>
      </w:r>
      <w:r w:rsidRPr="002C0420">
        <w:rPr>
          <w:rFonts w:ascii="Times New Roman" w:hAnsi="Times New Roman" w:cs="Times New Roman"/>
          <w:sz w:val="24"/>
          <w:szCs w:val="24"/>
          <w:lang w:val="uk-UA"/>
        </w:rPr>
        <w:t>керівників Центрів «Вікно в Америку»,</w:t>
      </w:r>
      <w:r w:rsidR="00404F2D"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що проводив відділ преси, освіти та культури Посольства США в Києві спільно з Асоціацією «Інформатіо-Консорціум» (м. Харків).</w:t>
      </w:r>
    </w:p>
    <w:p w:rsidR="00691A1B" w:rsidRPr="002C0420" w:rsidRDefault="00404F2D"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17–19 травня в. о зав відділу</w:t>
      </w:r>
      <w:r w:rsidR="00691A1B" w:rsidRPr="002C0420">
        <w:rPr>
          <w:rFonts w:ascii="Times New Roman" w:hAnsi="Times New Roman" w:cs="Times New Roman"/>
          <w:sz w:val="24"/>
          <w:szCs w:val="24"/>
          <w:lang w:val="uk-UA"/>
        </w:rPr>
        <w:t xml:space="preserve"> економіки та новітніх технологій Шевчук О.</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 xml:space="preserve">С. брала участь у тренінгу «Стратегічне планування як інструмент соціально-економічного розвитку».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Заступник директора з наукової роботи та інформатизації Слотюк Г. М. брала участь у роботі Міжнародної науково-практичної інтернет-конференції «Модель бібліотеки ХХІ століття», яка відбулася 15 червня в он-лайн режимі на сайті Наукової бібліотеки Національного юридичного університету імені Ярослава Мудрого. Тези виступу вміщено у збірнику. </w:t>
      </w:r>
    </w:p>
    <w:p w:rsidR="00844339" w:rsidRPr="002C0420" w:rsidRDefault="00844339" w:rsidP="002C0420">
      <w:pPr>
        <w:widowControl w:val="0"/>
        <w:autoSpaceDE w:val="0"/>
        <w:autoSpaceDN w:val="0"/>
        <w:adjustRightInd w:val="0"/>
        <w:spacing w:after="0"/>
        <w:ind w:firstLine="709"/>
        <w:jc w:val="both"/>
        <w:rPr>
          <w:rFonts w:ascii="Times New Roman" w:eastAsia="Calibri" w:hAnsi="Times New Roman" w:cs="Times New Roman"/>
          <w:sz w:val="24"/>
          <w:szCs w:val="24"/>
          <w:lang w:val="uk-UA"/>
        </w:rPr>
      </w:pPr>
      <w:r w:rsidRPr="002C0420">
        <w:rPr>
          <w:rFonts w:ascii="Times New Roman" w:eastAsia="Calibri" w:hAnsi="Times New Roman" w:cs="Times New Roman"/>
          <w:sz w:val="24"/>
          <w:szCs w:val="24"/>
          <w:lang w:val="uk-UA"/>
        </w:rPr>
        <w:t>7 червня Кароєва Т.</w:t>
      </w:r>
      <w:r w:rsidR="00141168" w:rsidRPr="002C0420">
        <w:rPr>
          <w:rFonts w:ascii="Times New Roman" w:eastAsia="Calibri" w:hAnsi="Times New Roman" w:cs="Times New Roman"/>
          <w:sz w:val="24"/>
          <w:szCs w:val="24"/>
          <w:lang w:val="uk-UA"/>
        </w:rPr>
        <w:t xml:space="preserve"> </w:t>
      </w:r>
      <w:r w:rsidRPr="002C0420">
        <w:rPr>
          <w:rFonts w:ascii="Times New Roman" w:eastAsia="Calibri" w:hAnsi="Times New Roman" w:cs="Times New Roman"/>
          <w:sz w:val="24"/>
          <w:szCs w:val="24"/>
          <w:lang w:val="uk-UA"/>
        </w:rPr>
        <w:t>Р., доктор історичних наук, бібліотекар І категорії брала участь у роботі ХІV біографічних читань «Людина науки», присвячених 100-річчю Національної академії наук України та 100-річчю Національної бібліотеки України імені В.І.Вернадського, де виступила  з доповіддю «Інформаційний потенціал маргіналій в біографічних студіях (на прикладі маргіналій на книгах з бібліотеки П. О. Адріанова (1855–193?))».</w:t>
      </w:r>
    </w:p>
    <w:p w:rsidR="00141168" w:rsidRPr="002C0420" w:rsidRDefault="00141168"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eastAsia="Calibri" w:hAnsi="Times New Roman" w:cs="Times New Roman"/>
          <w:sz w:val="24"/>
          <w:szCs w:val="24"/>
          <w:lang w:val="uk-UA"/>
        </w:rPr>
        <w:t>6-7 вересня Кароєва Т.Р. була учасницею XXIX Всеукраїнської наукової історико-краєзнавчої конференції «</w:t>
      </w:r>
      <w:r w:rsidRPr="002C0420">
        <w:rPr>
          <w:rFonts w:ascii="Times New Roman" w:hAnsi="Times New Roman" w:cs="Times New Roman"/>
          <w:sz w:val="24"/>
          <w:szCs w:val="24"/>
          <w:lang w:val="uk-UA"/>
        </w:rPr>
        <w:t xml:space="preserve">Вінниччина: минуле та сьогодення» та виступила з повідомленням «Вінницька міська дума за Городовим положенням 1892 р.». </w:t>
      </w:r>
    </w:p>
    <w:p w:rsidR="00691A1B" w:rsidRPr="002C0420" w:rsidRDefault="00943038"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eastAsia="Calibri" w:hAnsi="Times New Roman" w:cs="Times New Roman"/>
          <w:sz w:val="24"/>
          <w:szCs w:val="24"/>
          <w:lang w:val="uk-UA"/>
        </w:rPr>
        <w:t>19–</w:t>
      </w:r>
      <w:r w:rsidR="00691A1B" w:rsidRPr="002C0420">
        <w:rPr>
          <w:rFonts w:ascii="Times New Roman" w:eastAsia="Calibri" w:hAnsi="Times New Roman" w:cs="Times New Roman"/>
          <w:sz w:val="24"/>
          <w:szCs w:val="24"/>
          <w:lang w:val="uk-UA"/>
        </w:rPr>
        <w:t xml:space="preserve">21 вересня 2018 року директор Сеник Л. Б. та </w:t>
      </w:r>
      <w:r w:rsidR="00691A1B" w:rsidRPr="002C0420">
        <w:rPr>
          <w:rFonts w:ascii="Times New Roman" w:hAnsi="Times New Roman" w:cs="Times New Roman"/>
          <w:sz w:val="24"/>
          <w:szCs w:val="24"/>
          <w:lang w:val="uk-UA"/>
        </w:rPr>
        <w:t xml:space="preserve">Скомаровська К. І. </w:t>
      </w:r>
      <w:r w:rsidR="00691A1B" w:rsidRPr="002C0420">
        <w:rPr>
          <w:rFonts w:ascii="Times New Roman" w:eastAsia="Calibri" w:hAnsi="Times New Roman" w:cs="Times New Roman"/>
          <w:sz w:val="24"/>
          <w:szCs w:val="24"/>
          <w:lang w:val="uk-UA"/>
        </w:rPr>
        <w:t xml:space="preserve">брали участь у </w:t>
      </w:r>
      <w:r w:rsidR="00691A1B" w:rsidRPr="002C0420">
        <w:rPr>
          <w:rFonts w:ascii="Times New Roman" w:hAnsi="Times New Roman" w:cs="Times New Roman"/>
          <w:sz w:val="24"/>
          <w:szCs w:val="24"/>
          <w:lang w:val="uk-UA"/>
        </w:rPr>
        <w:t xml:space="preserve"> роботі IX Львівського міжнародного бібліотечного форуму, організованого Українською бібліотечною асоціацією.</w:t>
      </w:r>
    </w:p>
    <w:p w:rsidR="00691A1B" w:rsidRPr="002C0420" w:rsidRDefault="00943038"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4–</w:t>
      </w:r>
      <w:r w:rsidR="00691A1B" w:rsidRPr="002C0420">
        <w:rPr>
          <w:rFonts w:ascii="Times New Roman" w:hAnsi="Times New Roman" w:cs="Times New Roman"/>
          <w:sz w:val="24"/>
          <w:szCs w:val="24"/>
          <w:lang w:val="uk-UA"/>
        </w:rPr>
        <w:t>5 жовтня Ско</w:t>
      </w:r>
      <w:r w:rsidR="003B4B28" w:rsidRPr="002C0420">
        <w:rPr>
          <w:rFonts w:ascii="Times New Roman" w:hAnsi="Times New Roman" w:cs="Times New Roman"/>
          <w:sz w:val="24"/>
          <w:szCs w:val="24"/>
          <w:lang w:val="uk-UA"/>
        </w:rPr>
        <w:t xml:space="preserve">маровська К. І. брала участь у </w:t>
      </w:r>
      <w:r w:rsidR="00691A1B" w:rsidRPr="002C0420">
        <w:rPr>
          <w:rFonts w:ascii="Times New Roman" w:hAnsi="Times New Roman" w:cs="Times New Roman"/>
          <w:sz w:val="24"/>
          <w:szCs w:val="24"/>
          <w:lang w:val="uk-UA"/>
        </w:rPr>
        <w:t>Всеукраїнському молодіжному форумі НАТО (м. Київ).</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15 жовтня Слотюк Г.</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М. та Шевчук О.</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С. </w:t>
      </w:r>
      <w:r w:rsidR="00943038" w:rsidRPr="002C0420">
        <w:rPr>
          <w:rFonts w:ascii="Times New Roman" w:hAnsi="Times New Roman" w:cs="Times New Roman"/>
          <w:sz w:val="24"/>
          <w:szCs w:val="24"/>
          <w:lang w:val="uk-UA"/>
        </w:rPr>
        <w:t xml:space="preserve">брали </w:t>
      </w:r>
      <w:r w:rsidRPr="002C0420">
        <w:rPr>
          <w:rFonts w:ascii="Times New Roman" w:hAnsi="Times New Roman" w:cs="Times New Roman"/>
          <w:sz w:val="24"/>
          <w:szCs w:val="24"/>
          <w:lang w:val="uk-UA"/>
        </w:rPr>
        <w:t xml:space="preserve">участь у тренінгу «Інструменти фандрейзингу» (м. Вінниця). </w:t>
      </w:r>
    </w:p>
    <w:p w:rsidR="00691A1B" w:rsidRPr="002C0420" w:rsidRDefault="00943038"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23–</w:t>
      </w:r>
      <w:r w:rsidR="00691A1B" w:rsidRPr="002C0420">
        <w:rPr>
          <w:rFonts w:ascii="Times New Roman" w:hAnsi="Times New Roman" w:cs="Times New Roman"/>
          <w:sz w:val="24"/>
          <w:szCs w:val="24"/>
          <w:lang w:val="uk-UA"/>
        </w:rPr>
        <w:t>24 жовтня Валігура І. М., бібліотекар І категорії відділу рідкісних і цінних видань</w:t>
      </w:r>
      <w:r w:rsidRPr="002C0420">
        <w:rPr>
          <w:rFonts w:ascii="Times New Roman" w:hAnsi="Times New Roman" w:cs="Times New Roman"/>
          <w:sz w:val="24"/>
          <w:szCs w:val="24"/>
          <w:lang w:val="uk-UA"/>
        </w:rPr>
        <w:t>,</w:t>
      </w:r>
      <w:r w:rsidR="00691A1B" w:rsidRPr="002C0420">
        <w:rPr>
          <w:rFonts w:ascii="Times New Roman" w:hAnsi="Times New Roman" w:cs="Times New Roman"/>
          <w:sz w:val="24"/>
          <w:szCs w:val="24"/>
          <w:lang w:val="uk-UA"/>
        </w:rPr>
        <w:t xml:space="preserve"> була учасницею ХХІ Міжнародної науково-практичної конференції «Короленківські читання</w:t>
      </w:r>
      <w:r w:rsidRPr="002C0420">
        <w:rPr>
          <w:rFonts w:ascii="Times New Roman" w:hAnsi="Times New Roman" w:cs="Times New Roman"/>
          <w:sz w:val="24"/>
          <w:szCs w:val="24"/>
          <w:lang w:val="uk-UA"/>
        </w:rPr>
        <w:t>-</w:t>
      </w:r>
      <w:r w:rsidR="00691A1B" w:rsidRPr="002C0420">
        <w:rPr>
          <w:rFonts w:ascii="Times New Roman" w:hAnsi="Times New Roman" w:cs="Times New Roman"/>
          <w:sz w:val="24"/>
          <w:szCs w:val="24"/>
          <w:lang w:val="uk-UA"/>
        </w:rPr>
        <w:t>2018» (м. Харків).</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Шевчук О. С. </w:t>
      </w:r>
      <w:r w:rsidR="00943038" w:rsidRPr="002C0420">
        <w:rPr>
          <w:rFonts w:ascii="Times New Roman" w:hAnsi="Times New Roman" w:cs="Times New Roman"/>
          <w:sz w:val="24"/>
          <w:szCs w:val="24"/>
          <w:lang w:val="uk-UA"/>
        </w:rPr>
        <w:t>протягом 17–</w:t>
      </w:r>
      <w:r w:rsidRPr="002C0420">
        <w:rPr>
          <w:rFonts w:ascii="Times New Roman" w:hAnsi="Times New Roman" w:cs="Times New Roman"/>
          <w:sz w:val="24"/>
          <w:szCs w:val="24"/>
          <w:lang w:val="uk-UA"/>
        </w:rPr>
        <w:t>19 жовтня брала участь у тренінгах в рамках проекту «Громадська активність без вікових обмежень» (м. Вінниця).</w:t>
      </w:r>
    </w:p>
    <w:p w:rsidR="000C0214" w:rsidRPr="002C0420" w:rsidRDefault="00943038"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6–</w:t>
      </w:r>
      <w:r w:rsidR="000C0214" w:rsidRPr="002C0420">
        <w:rPr>
          <w:rFonts w:ascii="Times New Roman" w:hAnsi="Times New Roman" w:cs="Times New Roman"/>
          <w:sz w:val="24"/>
          <w:szCs w:val="24"/>
          <w:lang w:val="uk-UA"/>
        </w:rPr>
        <w:t>8 листопада бібліотекар І категорії, доктор історичних наук Т.</w:t>
      </w:r>
      <w:r w:rsidRPr="002C0420">
        <w:rPr>
          <w:rFonts w:ascii="Times New Roman" w:hAnsi="Times New Roman" w:cs="Times New Roman"/>
          <w:sz w:val="24"/>
          <w:szCs w:val="24"/>
          <w:lang w:val="uk-UA"/>
        </w:rPr>
        <w:t xml:space="preserve"> Р. Каро</w:t>
      </w:r>
      <w:r w:rsidR="000C0214" w:rsidRPr="002C0420">
        <w:rPr>
          <w:rFonts w:ascii="Times New Roman" w:hAnsi="Times New Roman" w:cs="Times New Roman"/>
          <w:sz w:val="24"/>
          <w:szCs w:val="24"/>
          <w:lang w:val="uk-UA"/>
        </w:rPr>
        <w:t>єва брала участь у роботі Міжнародної наукової конференції «Бібліотека. Наука. Комунікація. 100-річчя Національної бібліотеки України імені В.</w:t>
      </w:r>
      <w:r w:rsidRPr="002C0420">
        <w:rPr>
          <w:rFonts w:ascii="Times New Roman" w:hAnsi="Times New Roman" w:cs="Times New Roman"/>
          <w:sz w:val="24"/>
          <w:szCs w:val="24"/>
          <w:lang w:val="uk-UA"/>
        </w:rPr>
        <w:t xml:space="preserve"> </w:t>
      </w:r>
      <w:r w:rsidR="000C0214" w:rsidRPr="002C0420">
        <w:rPr>
          <w:rFonts w:ascii="Times New Roman" w:hAnsi="Times New Roman" w:cs="Times New Roman"/>
          <w:sz w:val="24"/>
          <w:szCs w:val="24"/>
          <w:lang w:val="uk-UA"/>
        </w:rPr>
        <w:t>І. Вернадського», де виступила з повідомленням «В.</w:t>
      </w:r>
      <w:r w:rsidRPr="002C0420">
        <w:rPr>
          <w:rFonts w:ascii="Times New Roman" w:hAnsi="Times New Roman" w:cs="Times New Roman"/>
          <w:sz w:val="24"/>
          <w:szCs w:val="24"/>
          <w:lang w:val="uk-UA"/>
        </w:rPr>
        <w:t xml:space="preserve"> </w:t>
      </w:r>
      <w:r w:rsidR="000C0214" w:rsidRPr="002C0420">
        <w:rPr>
          <w:rFonts w:ascii="Times New Roman" w:hAnsi="Times New Roman" w:cs="Times New Roman"/>
          <w:sz w:val="24"/>
          <w:szCs w:val="24"/>
          <w:lang w:val="uk-UA"/>
        </w:rPr>
        <w:t>Д. Отамановський – керівник Вінницької філії Всенародної бібліотеки України».</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16 по 17 листопада Скомаровська К.</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І. брала участь у тренінгу для керівників центрів «Вікно в Америку» (м. Київ).</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22 листопада Сеник Л. Б. брала участь у звітно-виборній Конференції УБА «Українська бібліотечна асоціація – нове лідерство» (м. Київ).</w:t>
      </w:r>
    </w:p>
    <w:p w:rsidR="00691A1B" w:rsidRPr="002C0420" w:rsidRDefault="00943038"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6–</w:t>
      </w:r>
      <w:r w:rsidR="00691A1B" w:rsidRPr="002C0420">
        <w:rPr>
          <w:rFonts w:ascii="Times New Roman" w:hAnsi="Times New Roman" w:cs="Times New Roman"/>
          <w:sz w:val="24"/>
          <w:szCs w:val="24"/>
          <w:lang w:val="uk-UA"/>
        </w:rPr>
        <w:t>7 грудня Сеник Л.</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Б. та Слотюк Г.</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М. були учасниками Міжнародної науково-практичної конференції «Стратегії розвитку бібліотек: від ідеї до втілення», що проходила на базі Науково-технічної бібліотеки ім. Г. І. Денисенка (м. Київ).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Працівники бібліотеки впродовж 2018 року виїздили до бібліотек області з метою надання методичної допомоги.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 участі у заходах проекту ПУЛЬС «Розробка курсу на зміцнення місцевого самоврядування в Україні» (IREX) команда, що складалася з працівників науково-методичного відділу – Марченко Т.</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М., Мельник Н.</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М., Кристофорової Т.</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П. здійснила виїзди до бібліотек міст Іллінці та Тульчин.</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Директор бібліотеки Морозова Н.</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І. з метою надання методичної допомоги виїздила до бібліотек Чернівецького, </w:t>
      </w:r>
      <w:r w:rsidR="00943038" w:rsidRPr="002C0420">
        <w:rPr>
          <w:rFonts w:ascii="Times New Roman" w:hAnsi="Times New Roman" w:cs="Times New Roman"/>
          <w:sz w:val="24"/>
          <w:szCs w:val="24"/>
          <w:lang w:val="uk-UA"/>
        </w:rPr>
        <w:t>Тульчинського, Мурованок</w:t>
      </w:r>
      <w:r w:rsidRPr="002C0420">
        <w:rPr>
          <w:rFonts w:ascii="Times New Roman" w:hAnsi="Times New Roman" w:cs="Times New Roman"/>
          <w:sz w:val="24"/>
          <w:szCs w:val="24"/>
          <w:lang w:val="uk-UA"/>
        </w:rPr>
        <w:t>уриловецького, Козятинського, Жмеринського, Тульчинського, Хмільницько</w:t>
      </w:r>
      <w:r w:rsidR="00943038" w:rsidRPr="002C0420">
        <w:rPr>
          <w:rFonts w:ascii="Times New Roman" w:hAnsi="Times New Roman" w:cs="Times New Roman"/>
          <w:sz w:val="24"/>
          <w:szCs w:val="24"/>
          <w:lang w:val="uk-UA"/>
        </w:rPr>
        <w:t>го</w:t>
      </w:r>
      <w:r w:rsidRPr="002C0420">
        <w:rPr>
          <w:rFonts w:ascii="Times New Roman" w:hAnsi="Times New Roman" w:cs="Times New Roman"/>
          <w:sz w:val="24"/>
          <w:szCs w:val="24"/>
          <w:lang w:val="uk-UA"/>
        </w:rPr>
        <w:t xml:space="preserve"> районів.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6 липня зав. науково-методичного відділу Марченко Т.</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М. брала участь у творчій лабораторії сільських бібліотечних працівників на тему «Інновації популяризації народних традицій та звичаїв», що організовувалася Літинською ЦРБ.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10 серпня директор бібліотеки Сеник Л.</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Б. відвідала Теплицьку центральну районну бібліотеку для дорослих ім. Г. Журби.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20 вересня зав. сектору каталогізування та організації каталогів Приходько Л.</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І. брала участь у семінарі</w:t>
      </w:r>
      <w:r w:rsidR="00943038"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практикумі з темою «Впровадження Універсальної десяткової кваліфікації в практику роботи бібліотек». Захід приходив на базі бібліотеки-філії №14 Вінницької міської ЦБС. </w:t>
      </w:r>
    </w:p>
    <w:p w:rsidR="00691A1B" w:rsidRPr="002C0420" w:rsidRDefault="0094303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25 вересня </w:t>
      </w:r>
      <w:r w:rsidR="00691A1B" w:rsidRPr="002C0420">
        <w:rPr>
          <w:rFonts w:ascii="Times New Roman" w:hAnsi="Times New Roman" w:cs="Times New Roman"/>
          <w:sz w:val="24"/>
          <w:szCs w:val="24"/>
          <w:lang w:val="uk-UA"/>
        </w:rPr>
        <w:t xml:space="preserve">на базі сектору «Вікно в Америку» проведено засідання методичної секції бібліотечних працівників професійно-технічних закладів міста за участю фахівців обласної книгозбірні.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27 вересня Марченко Т.</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М. брала участь у семінарі бібліотечних працівників ВНАУ.</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Провідний методист науково-методичного відділу Кристофорова Т.</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П. 27 вересня брала участь у виїзному семінарі «Історичне краєзнавство як один з напрямків краєзнавчої бібліотечної діяльності», що проходив для бібліотекарів Жмеринського району на базі Дубівської сільської бібліотеки.</w:t>
      </w:r>
    </w:p>
    <w:p w:rsidR="00691A1B" w:rsidRPr="002C0420" w:rsidRDefault="00691A1B" w:rsidP="002C0420">
      <w:pPr>
        <w:shd w:val="clear" w:color="auto" w:fill="FFFFFF"/>
        <w:spacing w:after="0"/>
        <w:ind w:firstLine="709"/>
        <w:jc w:val="both"/>
        <w:rPr>
          <w:rStyle w:val="a6"/>
          <w:rFonts w:ascii="Times New Roman" w:hAnsi="Times New Roman" w:cs="Times New Roman"/>
          <w:color w:val="auto"/>
          <w:sz w:val="24"/>
          <w:szCs w:val="24"/>
          <w:lang w:val="uk-UA"/>
        </w:rPr>
      </w:pPr>
      <w:r w:rsidRPr="002C0420">
        <w:rPr>
          <w:rFonts w:ascii="Times New Roman" w:hAnsi="Times New Roman" w:cs="Times New Roman"/>
          <w:sz w:val="24"/>
          <w:szCs w:val="24"/>
          <w:lang w:val="uk-UA"/>
        </w:rPr>
        <w:t>2 жовтня Сеник Л.</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Б. з мет</w:t>
      </w:r>
      <w:r w:rsidR="00943038" w:rsidRPr="002C0420">
        <w:rPr>
          <w:rFonts w:ascii="Times New Roman" w:hAnsi="Times New Roman" w:cs="Times New Roman"/>
          <w:sz w:val="24"/>
          <w:szCs w:val="24"/>
          <w:lang w:val="uk-UA"/>
        </w:rPr>
        <w:t xml:space="preserve">ою надання методичної допомоги </w:t>
      </w:r>
      <w:r w:rsidRPr="002C0420">
        <w:rPr>
          <w:rFonts w:ascii="Times New Roman" w:hAnsi="Times New Roman" w:cs="Times New Roman"/>
          <w:sz w:val="24"/>
          <w:szCs w:val="24"/>
          <w:lang w:val="uk-UA"/>
        </w:rPr>
        <w:t>відвідала Шаргородську районну бібліотеку.</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3 жовтня Слотюк Г.</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М. та Кристофорова Т. П. відвідали Іллінецьку міську мультимедійну бібліотеку Іллінецької міської ОТГ.</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19 жовтня Сеник Л.</w:t>
      </w:r>
      <w:r w:rsidR="0094303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Б. з метою надання методично</w:t>
      </w:r>
      <w:r w:rsidR="00943038" w:rsidRPr="002C0420">
        <w:rPr>
          <w:rFonts w:ascii="Times New Roman" w:hAnsi="Times New Roman" w:cs="Times New Roman"/>
          <w:sz w:val="24"/>
          <w:szCs w:val="24"/>
          <w:lang w:val="uk-UA"/>
        </w:rPr>
        <w:t>ї допомоги побувала в Мурованок</w:t>
      </w:r>
      <w:r w:rsidRPr="002C0420">
        <w:rPr>
          <w:rFonts w:ascii="Times New Roman" w:hAnsi="Times New Roman" w:cs="Times New Roman"/>
          <w:sz w:val="24"/>
          <w:szCs w:val="24"/>
          <w:lang w:val="uk-UA"/>
        </w:rPr>
        <w:t xml:space="preserve">уриловецькій ЦРБ. </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8 листопада Марченко Т. М. брала участь у регіональному форумі культури «Заклади культури Тульчинщини в єдності традицій та інновацій» (м. Тульчин), де виступила з темою «Бібліотеки Вінниччини в умовах децентралізації: ресурси – послуги – якість».</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 збору усноісторичних свідчень творчі групи бібліотечних працівників зд</w:t>
      </w:r>
      <w:r w:rsidR="00AE7DBC" w:rsidRPr="002C0420">
        <w:rPr>
          <w:rFonts w:ascii="Times New Roman" w:hAnsi="Times New Roman" w:cs="Times New Roman"/>
          <w:sz w:val="24"/>
          <w:szCs w:val="24"/>
          <w:lang w:val="uk-UA"/>
        </w:rPr>
        <w:t xml:space="preserve">ійснили польові дослідження у містах Літин, Погребище, </w:t>
      </w:r>
      <w:r w:rsidRPr="002C0420">
        <w:rPr>
          <w:rFonts w:ascii="Times New Roman" w:hAnsi="Times New Roman" w:cs="Times New Roman"/>
          <w:sz w:val="24"/>
          <w:szCs w:val="24"/>
          <w:lang w:val="uk-UA"/>
        </w:rPr>
        <w:t>Жмеринк</w:t>
      </w:r>
      <w:r w:rsidR="00AE7DBC" w:rsidRPr="002C0420">
        <w:rPr>
          <w:rFonts w:ascii="Times New Roman" w:hAnsi="Times New Roman" w:cs="Times New Roman"/>
          <w:sz w:val="24"/>
          <w:szCs w:val="24"/>
          <w:lang w:val="uk-UA"/>
        </w:rPr>
        <w:t>а</w:t>
      </w:r>
      <w:r w:rsidRPr="002C0420">
        <w:rPr>
          <w:rFonts w:ascii="Times New Roman" w:hAnsi="Times New Roman" w:cs="Times New Roman"/>
          <w:sz w:val="24"/>
          <w:szCs w:val="24"/>
          <w:lang w:val="uk-UA"/>
        </w:rPr>
        <w:t xml:space="preserve"> та с. Іванів Калинівського району.</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Для популяризації професійних бібліотечних видань у науково-методичному відділі було оформлено бібліотечні виставки: «УДК: адаптування та використання в практиці роботи», «Участь бібліотек у програмах і проектах: від ідеї до впровадження», «Креативність та інноваційність як вектор методичної діяльності» та інші.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 інформування директорів, методистів центральних районних (міських) бібліотек та сільських бібліотекарів було здійснено тематичну розсилку 27 груповим та 50 індивідуальним абонентам інформування на теми: «Нові акції й проекти», «Робота бібліотек в мережі Інтернет», «До впровадження УДК в практику роботи бібліотеки», «Нові акції й проекти», «Матеріали щодо установчих документів для бібліотек ОТГ», «Децентралізація і організація роботи бібліотек», «Матеріали до атестації бібліотечного персоналу», «Звітна кампанія: 2018», «Новини для адвокаційної діяльності бібліотек» та інші.</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Бібліотечним працівникам області впродовж року надавалася к</w:t>
      </w:r>
      <w:r w:rsidRPr="002C0420">
        <w:rPr>
          <w:rFonts w:ascii="Times New Roman" w:hAnsi="Times New Roman" w:cs="Times New Roman"/>
          <w:bCs/>
          <w:sz w:val="24"/>
          <w:szCs w:val="24"/>
          <w:lang w:val="uk-UA"/>
        </w:rPr>
        <w:t>онсультативно-методична допомог</w:t>
      </w:r>
      <w:r w:rsidR="00BA2A6D" w:rsidRPr="002C0420">
        <w:rPr>
          <w:rFonts w:ascii="Times New Roman" w:hAnsi="Times New Roman" w:cs="Times New Roman"/>
          <w:bCs/>
          <w:sz w:val="24"/>
          <w:szCs w:val="24"/>
          <w:lang w:val="uk-UA"/>
        </w:rPr>
        <w:t>а</w:t>
      </w:r>
      <w:r w:rsidRPr="002C0420">
        <w:rPr>
          <w:rFonts w:ascii="Times New Roman" w:hAnsi="Times New Roman" w:cs="Times New Roman"/>
          <w:bCs/>
          <w:sz w:val="24"/>
          <w:szCs w:val="24"/>
          <w:lang w:val="uk-UA"/>
        </w:rPr>
        <w:t xml:space="preserve"> з різних напрямків діяльності бібліотек.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Продовжували працювати органи колегіального управління. Організовувалися засідання </w:t>
      </w:r>
      <w:r w:rsidRPr="002C0420">
        <w:rPr>
          <w:rFonts w:ascii="Times New Roman" w:hAnsi="Times New Roman" w:cs="Times New Roman"/>
          <w:sz w:val="24"/>
          <w:szCs w:val="24"/>
          <w:lang w:val="uk-UA"/>
        </w:rPr>
        <w:t xml:space="preserve">Вченої ради бібліотеки, де розглядалися питання: </w:t>
      </w:r>
    </w:p>
    <w:p w:rsidR="00691A1B" w:rsidRPr="002C0420" w:rsidRDefault="00691A1B" w:rsidP="002C0420">
      <w:pPr>
        <w:pStyle w:val="a5"/>
        <w:widowControl w:val="0"/>
        <w:numPr>
          <w:ilvl w:val="0"/>
          <w:numId w:val="9"/>
        </w:numPr>
        <w:tabs>
          <w:tab w:val="left" w:pos="426"/>
        </w:tabs>
        <w:suppressAutoHyphens/>
        <w:autoSpaceDE w:val="0"/>
        <w:spacing w:after="0"/>
        <w:ind w:left="0" w:firstLine="567"/>
        <w:rPr>
          <w:rFonts w:ascii="Times New Roman" w:hAnsi="Times New Roman" w:cs="Times New Roman"/>
          <w:sz w:val="24"/>
          <w:szCs w:val="24"/>
          <w:lang w:val="uk-UA"/>
        </w:rPr>
      </w:pPr>
      <w:r w:rsidRPr="002C0420">
        <w:rPr>
          <w:rFonts w:ascii="Times New Roman" w:hAnsi="Times New Roman" w:cs="Times New Roman"/>
          <w:sz w:val="24"/>
          <w:szCs w:val="24"/>
          <w:lang w:val="uk-UA"/>
        </w:rPr>
        <w:t>про затвердження переліку розширених текстових довідок до хронологічного довідника «Знаменні і пам’ятні дати Вінниччини 2019 року»;</w:t>
      </w:r>
    </w:p>
    <w:p w:rsidR="00691A1B" w:rsidRPr="002C0420" w:rsidRDefault="00691A1B" w:rsidP="002C0420">
      <w:pPr>
        <w:pStyle w:val="a5"/>
        <w:numPr>
          <w:ilvl w:val="0"/>
          <w:numId w:val="8"/>
        </w:numPr>
        <w:tabs>
          <w:tab w:val="left" w:pos="426"/>
        </w:tabs>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 затвердження змістового наповнення 10-го випуску книгознавчого альманаху «Подільський книжник» за 2017 рік;</w:t>
      </w:r>
    </w:p>
    <w:p w:rsidR="00691A1B" w:rsidRPr="002C0420" w:rsidRDefault="00691A1B" w:rsidP="002C0420">
      <w:pPr>
        <w:pStyle w:val="a5"/>
        <w:numPr>
          <w:ilvl w:val="0"/>
          <w:numId w:val="8"/>
        </w:numPr>
        <w:tabs>
          <w:tab w:val="left" w:pos="426"/>
        </w:tabs>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 визначення видань бібліотеки, рекомендованих на розгляд обласної експертної ради для їх видання за кошти Вінницької обласної державної адміністрації та Вінницької обласної Ради.</w:t>
      </w:r>
    </w:p>
    <w:p w:rsidR="00691A1B" w:rsidRPr="002C0420" w:rsidRDefault="00691A1B" w:rsidP="002C0420">
      <w:pPr>
        <w:pStyle w:val="a5"/>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 результатами обговорення було визначено перелік розширених текстових довідок до хронологічного довідника «Знаменні і пам’ятні</w:t>
      </w:r>
      <w:r w:rsidR="00BA2A6D" w:rsidRPr="002C0420">
        <w:rPr>
          <w:rFonts w:ascii="Times New Roman" w:hAnsi="Times New Roman" w:cs="Times New Roman"/>
          <w:sz w:val="24"/>
          <w:szCs w:val="24"/>
          <w:lang w:val="uk-UA"/>
        </w:rPr>
        <w:t xml:space="preserve"> дати Вінниччини 2019 року» та </w:t>
      </w:r>
      <w:r w:rsidRPr="002C0420">
        <w:rPr>
          <w:rFonts w:ascii="Times New Roman" w:hAnsi="Times New Roman" w:cs="Times New Roman"/>
          <w:sz w:val="24"/>
          <w:szCs w:val="24"/>
          <w:lang w:val="uk-UA"/>
        </w:rPr>
        <w:t>їх авторів. По другому питанню затверджено пропонований зміст 10-го випуску книгознавчого альманаху «Подільський книжник» за 2017 рік. По третьому питанню було рекомендовано 4 видання бібліотеки для їх друку за кошти Вінницької обласної державної адміністрації та Вінницької обласної Ради.</w:t>
      </w:r>
    </w:p>
    <w:p w:rsidR="00691A1B" w:rsidRPr="002C0420" w:rsidRDefault="00691A1B" w:rsidP="002C0420">
      <w:pPr>
        <w:pStyle w:val="a5"/>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засіданні Вченої ради бібліотеки, що відбулося 27 вересня, було розглянуто такі питання:</w:t>
      </w:r>
    </w:p>
    <w:p w:rsidR="00691A1B" w:rsidRPr="002C0420" w:rsidRDefault="00691A1B" w:rsidP="002C0420">
      <w:pPr>
        <w:pStyle w:val="a5"/>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про деякі підсумки діяльності Вченої ради бібліотеки у 2018 році;</w:t>
      </w:r>
    </w:p>
    <w:p w:rsidR="00691A1B" w:rsidRPr="002C0420" w:rsidRDefault="00691A1B" w:rsidP="002C0420">
      <w:pPr>
        <w:pStyle w:val="a5"/>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про відбір, надісланих на науково-практичну конференцію доповідей, повідомлень, результатів досліджень;</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про затвердження програми VІ Міжнародної науково-практичної конференції «Усна історія: теорія, метод, джерело» та участь у ній члені</w:t>
      </w:r>
      <w:r w:rsidR="00BA2A6D" w:rsidRPr="002C0420">
        <w:rPr>
          <w:rFonts w:ascii="Times New Roman" w:hAnsi="Times New Roman" w:cs="Times New Roman"/>
          <w:sz w:val="24"/>
          <w:szCs w:val="24"/>
          <w:lang w:val="uk-UA"/>
        </w:rPr>
        <w:t>в</w:t>
      </w:r>
      <w:r w:rsidRPr="002C0420">
        <w:rPr>
          <w:rFonts w:ascii="Times New Roman" w:hAnsi="Times New Roman" w:cs="Times New Roman"/>
          <w:sz w:val="24"/>
          <w:szCs w:val="24"/>
          <w:lang w:val="uk-UA"/>
        </w:rPr>
        <w:t xml:space="preserve"> Вченої ради.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засіданнях науково-методичної ради розглядалися такі питання: «Про затвердження програми виїзного методично-інформаційного дня», «Про погодження профілю комплектування фонду відділу рідкісних і цінних видан</w:t>
      </w:r>
      <w:r w:rsidR="00812C53" w:rsidRPr="002C0420">
        <w:rPr>
          <w:rFonts w:ascii="Times New Roman" w:hAnsi="Times New Roman" w:cs="Times New Roman"/>
          <w:sz w:val="24"/>
          <w:szCs w:val="24"/>
          <w:lang w:val="uk-UA"/>
        </w:rPr>
        <w:t>ь», «Про реєстрацію журналів 20–</w:t>
      </w:r>
      <w:r w:rsidRPr="002C0420">
        <w:rPr>
          <w:rFonts w:ascii="Times New Roman" w:hAnsi="Times New Roman" w:cs="Times New Roman"/>
          <w:sz w:val="24"/>
          <w:szCs w:val="24"/>
          <w:lang w:val="uk-UA"/>
        </w:rPr>
        <w:t>30 років ХХ ст. російською мовою в ЕБД «Аналітика»» та інші.</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Відбулося 4 засідання редакційно-видавничої групи, </w:t>
      </w:r>
      <w:r w:rsidR="00812C53" w:rsidRPr="002C0420">
        <w:rPr>
          <w:rFonts w:ascii="Times New Roman" w:hAnsi="Times New Roman" w:cs="Times New Roman"/>
          <w:sz w:val="24"/>
          <w:szCs w:val="24"/>
          <w:lang w:val="uk-UA"/>
        </w:rPr>
        <w:t xml:space="preserve">де обговорювалися питання щодо </w:t>
      </w:r>
      <w:r w:rsidRPr="002C0420">
        <w:rPr>
          <w:rFonts w:ascii="Times New Roman" w:hAnsi="Times New Roman" w:cs="Times New Roman"/>
          <w:sz w:val="24"/>
          <w:szCs w:val="24"/>
          <w:lang w:val="uk-UA"/>
        </w:rPr>
        <w:t>затвердження структури та стан підготовки бібліографічних покажчиків, які готували  відділи впродовж 2018 року тощо.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усіх обговорюваних питань були прийняті відповідні рішення, закріплено відповідальних та здійснювався контроль за їх виконанням.</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Розроблено і погоджено з експертно-перевірною комісією (ЕПК) Державного архіву Вінницької області «Номенклатуру справ Вінницької ОУНБ ім. К. А. Тімірязєва на 2019 рік», яка затверджена директором бібліотеки.</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Сформовано архівні справи бібліотеки з основної діяльності та особового складу (кадрових питань) за 2015–2016 роки.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Розроблено два регламентуючих документи – «Положення про архівний фонд Вінницької обласної універсальної наукової бібліотеки ім. К. А. Тімірязєва» та «Положення про експертну комісію з відбору, оцінки та формування справ для архівного зберігання Вінницької обласної універсальної наукової бібліотеки ім. К. А. Тімірязєва» та подано на узгодження до ЕПК ДАВіО.</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Бібліотека впродовж року була базою виробничої практики, зокрема виробничу практику проходили дві студентки ІІІ курсу спеціальності «Бібліотечна справа» Тульчинського училища культури та студент Донецького національного університету імені Василя Стуса. </w:t>
      </w:r>
    </w:p>
    <w:p w:rsidR="00691A1B" w:rsidRPr="002C0420" w:rsidRDefault="00812C53" w:rsidP="002C0420">
      <w:pPr>
        <w:pStyle w:val="1"/>
        <w:spacing w:line="276" w:lineRule="auto"/>
        <w:ind w:firstLine="709"/>
        <w:jc w:val="both"/>
        <w:rPr>
          <w:b w:val="0"/>
          <w:szCs w:val="24"/>
          <w:lang w:val="uk-UA"/>
        </w:rPr>
      </w:pPr>
      <w:r w:rsidRPr="002C0420">
        <w:rPr>
          <w:b w:val="0"/>
          <w:szCs w:val="24"/>
          <w:lang w:val="uk-UA"/>
        </w:rPr>
        <w:t>З вересня</w:t>
      </w:r>
      <w:r w:rsidR="00691A1B" w:rsidRPr="002C0420">
        <w:rPr>
          <w:b w:val="0"/>
          <w:szCs w:val="24"/>
          <w:lang w:val="uk-UA"/>
        </w:rPr>
        <w:t xml:space="preserve"> бібліотека стала базою проведення</w:t>
      </w:r>
      <w:r w:rsidRPr="002C0420">
        <w:rPr>
          <w:b w:val="0"/>
          <w:szCs w:val="24"/>
          <w:lang w:val="uk-UA"/>
        </w:rPr>
        <w:t xml:space="preserve"> </w:t>
      </w:r>
      <w:r w:rsidR="00691A1B" w:rsidRPr="002C0420">
        <w:rPr>
          <w:b w:val="0"/>
          <w:szCs w:val="24"/>
          <w:lang w:val="uk-UA"/>
        </w:rPr>
        <w:t>навчальної практики для студентів ІІІ курсу спеціальності 029 «Інформаційна, бібліотечна і архівна справа» з додатковою кваліфікацією «Фахівець з бібліотечної справи» Вінницького обласного комунального гуманітарно-педагогічного коледжу.</w:t>
      </w:r>
    </w:p>
    <w:p w:rsidR="00691A1B" w:rsidRPr="002C0420" w:rsidRDefault="00E44D2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w:t>
      </w:r>
      <w:r w:rsidR="00691A1B" w:rsidRPr="002C0420">
        <w:rPr>
          <w:rFonts w:ascii="Times New Roman" w:hAnsi="Times New Roman" w:cs="Times New Roman"/>
          <w:sz w:val="24"/>
          <w:szCs w:val="24"/>
          <w:lang w:val="uk-UA"/>
        </w:rPr>
        <w:t xml:space="preserve"> 8 по 20 жовтня  виробничу практику проходили три магістр</w:t>
      </w:r>
      <w:r w:rsidR="00812C53" w:rsidRPr="002C0420">
        <w:rPr>
          <w:rFonts w:ascii="Times New Roman" w:hAnsi="Times New Roman" w:cs="Times New Roman"/>
          <w:sz w:val="24"/>
          <w:szCs w:val="24"/>
          <w:lang w:val="uk-UA"/>
        </w:rPr>
        <w:t>и</w:t>
      </w:r>
      <w:r w:rsidR="00691A1B" w:rsidRPr="002C0420">
        <w:rPr>
          <w:rFonts w:ascii="Times New Roman" w:hAnsi="Times New Roman" w:cs="Times New Roman"/>
          <w:sz w:val="24"/>
          <w:szCs w:val="24"/>
          <w:lang w:val="uk-UA"/>
        </w:rPr>
        <w:t xml:space="preserve"> Національної академії керівних кадрів культури і мистецтв (спеціальність «Інформаційна, бібліотечна та архівна справа»).</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 5 листопада виробничу практику проходила студентка Київського університету культури (</w:t>
      </w:r>
      <w:r w:rsidR="00812C53" w:rsidRPr="002C0420">
        <w:rPr>
          <w:rFonts w:ascii="Times New Roman" w:hAnsi="Times New Roman" w:cs="Times New Roman"/>
          <w:sz w:val="24"/>
          <w:szCs w:val="24"/>
          <w:lang w:val="uk-UA"/>
        </w:rPr>
        <w:t xml:space="preserve">спеціальність </w:t>
      </w:r>
      <w:r w:rsidRPr="002C0420">
        <w:rPr>
          <w:rFonts w:ascii="Times New Roman" w:hAnsi="Times New Roman" w:cs="Times New Roman"/>
          <w:sz w:val="24"/>
          <w:szCs w:val="24"/>
          <w:lang w:val="uk-UA"/>
        </w:rPr>
        <w:t>«Інформаційна, бібліотечна та архівна справа»)</w:t>
      </w:r>
      <w:r w:rsidRPr="002C0420">
        <w:rPr>
          <w:rFonts w:ascii="Times New Roman" w:hAnsi="Times New Roman" w:cs="Times New Roman"/>
          <w:bCs/>
          <w:sz w:val="24"/>
          <w:szCs w:val="24"/>
          <w:lang w:val="uk-UA"/>
        </w:rPr>
        <w:t>.</w:t>
      </w:r>
    </w:p>
    <w:p w:rsidR="00691A1B" w:rsidRPr="002C0420" w:rsidRDefault="00E44D28"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Ок</w:t>
      </w:r>
      <w:r w:rsidR="00691A1B" w:rsidRPr="002C0420">
        <w:rPr>
          <w:rFonts w:ascii="Times New Roman" w:hAnsi="Times New Roman" w:cs="Times New Roman"/>
          <w:bCs/>
          <w:sz w:val="24"/>
          <w:szCs w:val="24"/>
          <w:lang w:val="uk-UA"/>
        </w:rPr>
        <w:t xml:space="preserve">рім того, </w:t>
      </w:r>
      <w:r w:rsidR="00691A1B" w:rsidRPr="002C0420">
        <w:rPr>
          <w:rFonts w:ascii="Times New Roman" w:hAnsi="Times New Roman" w:cs="Times New Roman"/>
          <w:sz w:val="24"/>
          <w:szCs w:val="24"/>
          <w:lang w:val="uk-UA"/>
        </w:rPr>
        <w:t xml:space="preserve">з 5 листопада по 14 грудня на базі бібліотеки було організовано стажування В. А. Просалової, </w:t>
      </w:r>
      <w:r w:rsidR="00844339" w:rsidRPr="002C0420">
        <w:rPr>
          <w:rFonts w:ascii="Times New Roman" w:hAnsi="Times New Roman" w:cs="Times New Roman"/>
          <w:sz w:val="24"/>
          <w:szCs w:val="24"/>
          <w:lang w:val="uk-UA"/>
        </w:rPr>
        <w:t xml:space="preserve">доктора філологічних наук, професора, </w:t>
      </w:r>
      <w:r w:rsidR="00691A1B" w:rsidRPr="002C0420">
        <w:rPr>
          <w:rFonts w:ascii="Times New Roman" w:hAnsi="Times New Roman" w:cs="Times New Roman"/>
          <w:sz w:val="24"/>
          <w:szCs w:val="24"/>
          <w:lang w:val="uk-UA"/>
        </w:rPr>
        <w:t>завідувачки кафедри теорії та історії української і світової літератури, Донецького національного університету імені Василя Стуса.</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Керівниками практики були призначені провідні кваліфіковані спеціалісти бібліотеки</w:t>
      </w:r>
      <w:r w:rsidR="00812C53" w:rsidRPr="002C0420">
        <w:rPr>
          <w:rFonts w:ascii="Times New Roman" w:hAnsi="Times New Roman" w:cs="Times New Roman"/>
          <w:bCs/>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Основним напрямком науково-бібліографічної діяльності бібліотеки була робота з укладання бібліографічних покажчиків як самостійних, так і складових частин збірників матеріалів.</w:t>
      </w:r>
    </w:p>
    <w:p w:rsidR="00691A1B" w:rsidRPr="002C0420" w:rsidRDefault="00691A1B" w:rsidP="002C0420">
      <w:pPr>
        <w:spacing w:after="0"/>
        <w:ind w:firstLine="709"/>
        <w:jc w:val="center"/>
        <w:rPr>
          <w:rFonts w:ascii="Times New Roman" w:hAnsi="Times New Roman" w:cs="Times New Roman"/>
          <w:b/>
          <w:sz w:val="24"/>
          <w:szCs w:val="24"/>
          <w:lang w:val="uk-UA"/>
        </w:rPr>
      </w:pPr>
    </w:p>
    <w:p w:rsidR="00691A1B" w:rsidRPr="002C0420" w:rsidRDefault="00691A1B" w:rsidP="002C0420">
      <w:pPr>
        <w:spacing w:after="0"/>
        <w:ind w:firstLine="709"/>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Редакційно-видавнича діяльність</w:t>
      </w:r>
    </w:p>
    <w:p w:rsidR="00691A1B" w:rsidRPr="002C0420" w:rsidRDefault="00691A1B" w:rsidP="002C0420">
      <w:pPr>
        <w:spacing w:after="0"/>
        <w:ind w:firstLine="709"/>
        <w:jc w:val="center"/>
        <w:rPr>
          <w:rFonts w:ascii="Times New Roman" w:hAnsi="Times New Roman" w:cs="Times New Roman"/>
          <w:b/>
          <w:sz w:val="24"/>
          <w:szCs w:val="24"/>
          <w:lang w:val="uk-UA"/>
        </w:rPr>
      </w:pP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Одним із важливих напрямків роботи обласної наукової бібліотеки є її </w:t>
      </w:r>
      <w:r w:rsidRPr="002C0420">
        <w:rPr>
          <w:rFonts w:ascii="Times New Roman" w:hAnsi="Times New Roman" w:cs="Times New Roman"/>
          <w:bCs/>
          <w:sz w:val="24"/>
          <w:szCs w:val="24"/>
          <w:lang w:val="uk-UA"/>
        </w:rPr>
        <w:t>видавнича діяльність.</w:t>
      </w:r>
      <w:r w:rsidR="00812C53" w:rsidRPr="002C0420">
        <w:rPr>
          <w:rFonts w:ascii="Times New Roman" w:hAnsi="Times New Roman" w:cs="Times New Roman"/>
          <w:bCs/>
          <w:sz w:val="24"/>
          <w:szCs w:val="24"/>
          <w:lang w:val="uk-UA"/>
        </w:rPr>
        <w:t xml:space="preserve"> У</w:t>
      </w:r>
      <w:r w:rsidRPr="002C0420">
        <w:rPr>
          <w:rFonts w:ascii="Times New Roman" w:hAnsi="Times New Roman" w:cs="Times New Roman"/>
          <w:sz w:val="24"/>
          <w:szCs w:val="24"/>
          <w:lang w:val="uk-UA"/>
        </w:rPr>
        <w:t>продовж року провідні спеціалісти бібліотеки працювали над підготовкою до друку низки бібліотечних видань.</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2018 році фахівцями науково-методичного відділу було підготовлено статистичний експрес «Бібліотеки Вінниччини 2016 – 2017 рр.».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веб-сайті представлено щорічне видання «Зведений каталог періодичних видань, передплачених бібліотеками м. Вінниці на 2018 р» підготовлений фахівцями відділу формування фондів.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Вийшли з друку наступні бібліографічні покажчики та збірники матеріалів: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Життєве</w:t>
      </w:r>
      <w:r w:rsidRPr="002C0420">
        <w:rPr>
          <w:rFonts w:ascii="Times New Roman" w:hAnsi="Times New Roman" w:cs="Times New Roman"/>
          <w:sz w:val="24"/>
          <w:szCs w:val="24"/>
          <w:lang w:val="uk-UA"/>
        </w:rPr>
        <w:t xml:space="preserve"> і творче кредо Станіслава Городинського : зб. матеріалів / Упр. культури і мистецтв Вінниц. облдержадмін., Вінниц. ОУНБ ім. К. А. Тімірязєва ; уклад. А. А. Ніжньовська ; ред. С. В. Лавренюк ; комп’ютер. верстка, дизайн, оригінал-макет Н. В. Спиця; відп. за вип. Н. І. Морозова. – Вінниця, 2018. – 108 с. – (Діячі культури і мистецтв краю).</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Знавець</w:t>
      </w:r>
      <w:r w:rsidRPr="002C0420">
        <w:rPr>
          <w:rFonts w:ascii="Times New Roman" w:hAnsi="Times New Roman" w:cs="Times New Roman"/>
          <w:sz w:val="24"/>
          <w:szCs w:val="24"/>
          <w:lang w:val="uk-UA"/>
        </w:rPr>
        <w:t xml:space="preserve"> слова та людської душі : до 80-річчя від дня народж. письменника, журналіста і публіциста І. С. Волошенюка: бібліогр. покажч. / Упр. культури і мистецтв Вінниц. ОДА, Вінниц. ОУНБ ім. К. А. Тімірязєва ; уклад. О. Ю. Антонюк ; ред. С. В. Лавренюк ; відп. за вип. Н. І. Морозова. – Вінниця : Вид. Балюк І. Б., 2018. – 180 с. : фот. – (Письменники Вінниччини).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Знаменні</w:t>
      </w:r>
      <w:r w:rsidRPr="002C0420">
        <w:rPr>
          <w:rFonts w:ascii="Times New Roman" w:hAnsi="Times New Roman" w:cs="Times New Roman"/>
          <w:sz w:val="24"/>
          <w:szCs w:val="24"/>
          <w:lang w:val="uk-UA"/>
        </w:rPr>
        <w:t xml:space="preserve"> і пам’ятні дати Вінниччини 2019 року : хронол. довід. / Упр. культури і мистецтв Вінниц. облдержадмін., Вінниц. ОУНБ ім. К. А. Тімірязєва ; уклад.: Г. М. Авраменко, О. Ю. Антонюк ; ред. С. В. Лавренюк ; відп. за вип. Л. Б. Сеник. – Вінниця, 2018. – 208 с.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Ювелір</w:t>
      </w:r>
      <w:r w:rsidRPr="002C0420">
        <w:rPr>
          <w:rFonts w:ascii="Times New Roman" w:hAnsi="Times New Roman" w:cs="Times New Roman"/>
          <w:sz w:val="24"/>
          <w:szCs w:val="24"/>
          <w:lang w:val="uk-UA"/>
        </w:rPr>
        <w:t xml:space="preserve"> у майстерні слова : до 80-річчя від дня народження відомого українського поета і публіциста А. А. Бортняка : бібліогр. покажч. / Вінниц. ОУНБ ім. К. А. Тімірязєва ; уклад. Л. І. Заря ; авт. ст.: А. М. Подолинний, Н. Ю. Гнатюк ; ред. С. В. Лавренюк ; відп. за вип. Н. І. Морозова. – Вінниця, 2018. – 156 с. : фот. – (Письменники Вінниччини).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«Я – потік,</w:t>
      </w:r>
      <w:r w:rsidRPr="002C0420">
        <w:rPr>
          <w:rFonts w:ascii="Times New Roman" w:hAnsi="Times New Roman" w:cs="Times New Roman"/>
          <w:sz w:val="24"/>
          <w:szCs w:val="24"/>
          <w:lang w:val="uk-UA"/>
        </w:rPr>
        <w:t xml:space="preserve"> в якого серце – хвиля...» : до 70-річчя від дня народж. поета, публіциста, драматурга, перекладача, громад. діяча Михайла Каменюка : бібліогр. покажч. / Упр. культури і мистецтв Вінниц. облдержадмін., Вінниц. ОУНБ ім. К. А. Тімірязєва ; уклад. Н. В. Березюк ; ред. С. В. Лавренюк ; відп. за вип. Л. Б. Сеник. – Вінниця, 2018. – 140 с. – (Письменники Вінниччини).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 підсумками роботи VI Міжнародної науково-практичної конференції «Усна історія: теорія, метод, джерело» видано матеріали: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Усна </w:t>
      </w:r>
      <w:r w:rsidRPr="002C0420">
        <w:rPr>
          <w:rFonts w:ascii="Times New Roman" w:hAnsi="Times New Roman" w:cs="Times New Roman"/>
          <w:sz w:val="24"/>
          <w:szCs w:val="24"/>
          <w:lang w:val="uk-UA"/>
        </w:rPr>
        <w:t>історія: теорія, метод, джерело : матеріали VI Міжнар. наук.-практ. конф. 24–26 жовт. 2018 р., м. Вінниця / Департамент інформ. діяльності та комунікацій з громадськістю Вінниц. облдержадмін., Упр. культури і мистецтв Вінниц. облдержадмін., Вінниц. ОУНБ ім. К. А. Тімірязєва, ГО «Асоц. б-к Вінниччини». – Вінниця, 2018. – 148 с.</w:t>
      </w:r>
    </w:p>
    <w:p w:rsidR="001E428B" w:rsidRPr="002C0420" w:rsidRDefault="001E428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Вийшла друком книга:</w:t>
      </w:r>
    </w:p>
    <w:p w:rsidR="001E428B" w:rsidRPr="002C0420" w:rsidRDefault="001E428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Стародруки XVII ст. відділу рідкісних і цінних видань Вінницької ОУНБ ім. К. А. Тімірязєва : каталог / уклад.: Т. Р. Кароєва, О. В. Сафронова ; відп. за вип. Л.Б. Сеник ; Управління культури і мистецтв Вінниц. облдержадмін., Вінниц. ОУНБ ім. К. А. Тімірязєва. – Вінниця, 2018. – 92 с. : іл.   </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Низка бібліографічних покажчиків була підготовлена в електронному вигляді й представлена на веб-сайті бібліотеки, а саме:</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Вінницький</w:t>
      </w:r>
      <w:r w:rsidRPr="002C0420">
        <w:rPr>
          <w:rFonts w:ascii="Times New Roman" w:hAnsi="Times New Roman" w:cs="Times New Roman"/>
          <w:sz w:val="24"/>
          <w:szCs w:val="24"/>
          <w:lang w:val="uk-UA"/>
        </w:rPr>
        <w:t xml:space="preserve"> полковник Іван Богун – яскрава постать в історії Козаччини (близько 1618–17.02.1664) [Електронний ресурс] : бібліогр. покажч. / Упр. культури і мистецтв Вінниц. облдержадмін. ; Вінниц. ОУНБ ім. К. А. Тімірязєва ; уклад. Г. М. Авраменко ; наук. ред., вступ. ст. І. М. Романюка ; ред. О. Г. Поліщук ; відп. за вип. Л. Б. Сеник. – Електрон. текст. дані. – Вінниця, 2018. – 85 с. – Режим доступу: http://www.library.vn.ua/publications/2018/Ivan-Bogun.html (дата звернення: 08.01.2019), вільний. – Назва з екрана.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Василь </w:t>
      </w:r>
      <w:r w:rsidRPr="002C0420">
        <w:rPr>
          <w:rFonts w:ascii="Times New Roman" w:hAnsi="Times New Roman" w:cs="Times New Roman"/>
          <w:sz w:val="24"/>
          <w:szCs w:val="24"/>
          <w:lang w:val="uk-UA"/>
        </w:rPr>
        <w:t>Стус</w:t>
      </w:r>
      <w:r w:rsidR="00FA49F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 велетень духу і таланту : до 80-річчя від дня народження видатного українського поета, Героя України [Електронний ресурс] : бібліогр. покажч. (2008–2017) / Упр. культури і мистецтв Вінниц. облдержадмін., Вінниц. ОУНБ ім. К. А. Тімірязєва ; уклад. Н. В. Березюк ; бібліогр. редагування Л. Б. Борисенко ; ред. С. В. Лавренюк ; відп. за вип. Н. </w:t>
      </w:r>
      <w:r w:rsidRPr="002C0420">
        <w:rPr>
          <w:rFonts w:ascii="Times New Roman" w:hAnsi="Times New Roman" w:cs="Times New Roman"/>
          <w:sz w:val="24"/>
          <w:szCs w:val="24"/>
          <w:lang w:val="uk-UA"/>
        </w:rPr>
        <w:lastRenderedPageBreak/>
        <w:t>І. Морозова. – Електрон. текст. дані. – Вінниця, 2018. – 95 с. – (Наші видатні земляки). – Режим доступу: http://www.library.vn.ua/publications/2018/Stus-2018.html (дата звернення: 08.01.2019), вільний. – Назва з екрана.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То пам’ять</w:t>
      </w:r>
      <w:r w:rsidRPr="002C0420">
        <w:rPr>
          <w:rFonts w:ascii="Times New Roman" w:hAnsi="Times New Roman" w:cs="Times New Roman"/>
          <w:sz w:val="24"/>
          <w:szCs w:val="24"/>
          <w:lang w:val="uk-UA"/>
        </w:rPr>
        <w:t xml:space="preserve"> стоїть при свічі : до 85-х роковин Голодомору 1932–1933 рр. [Електронний ресурс] : бібліогр. покажч. / Упр. культури і мистецтв Вінниц. облдержадмін., Вінниц. ОУНБ ім. К. А. Тімірязєва ; уклад. С. Ф. Коваль ; ред. С. В. Лавренюк ; відп. за вип. Л. Б. Сеник. – Електрон. текст. дані. – Вінниця, 2018. – 266 с. – Режим доступу: http://www.library.vn.ua/publications/2018/golodomor-2018.html (дата звернення: 08.01.2019), вільний. – Назва з екрана.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У постійному </w:t>
      </w:r>
      <w:r w:rsidRPr="002C0420">
        <w:rPr>
          <w:rFonts w:ascii="Times New Roman" w:hAnsi="Times New Roman" w:cs="Times New Roman"/>
          <w:sz w:val="24"/>
          <w:szCs w:val="24"/>
          <w:lang w:val="uk-UA"/>
        </w:rPr>
        <w:t>пошуку і горінні [Електронний ресурс] : (до 70-річчя від дня народження Василя Федоровича Циганюка) : електрон. вид. / уклад.: О. Ю. Антонюк, О. А. Пашкова, О. В. Стояльнікова, П. І. Цимбалюк ; Вінниц. ОУНБ ім. К. А. Тімірязєва ; ред. С. В. Лавренюк ; відп. за вип. Н. І. Морозова. – Електрон. текст., аудіо дані. – Вінниця, 2018. – 1 електрон. оптич. диск (CD-ROM) : кольор. ; в контейнері 14х12,5. – Систем. вимоги: Pentium-II ; 128 Mb RAM ; Windows 95/98/NT. – Назва з контейнера. – Мова укр.</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Упорядковано рукописи видань бібліотеки, зокрема спарений 8/9 (за 2015 і 2016 рр.) та 10-й (за 2017 рік) випуски книгознавчого альманаху «Подільський книжник».</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Крім того, сектор наукової інформації з питань культури</w:t>
      </w:r>
      <w:r w:rsidR="00FA49F6" w:rsidRPr="002C0420">
        <w:rPr>
          <w:rFonts w:ascii="Times New Roman" w:hAnsi="Times New Roman" w:cs="Times New Roman"/>
          <w:sz w:val="24"/>
          <w:szCs w:val="24"/>
          <w:lang w:val="uk-UA"/>
        </w:rPr>
        <w:t xml:space="preserve"> і мистецтв у</w:t>
      </w:r>
      <w:r w:rsidRPr="002C0420">
        <w:rPr>
          <w:rFonts w:ascii="Times New Roman" w:hAnsi="Times New Roman" w:cs="Times New Roman"/>
          <w:sz w:val="24"/>
          <w:szCs w:val="24"/>
          <w:lang w:val="uk-UA"/>
        </w:rPr>
        <w:t>продовж року проводив роботу з підготовки щомісячного видання «Хроніка культурного життя Вінниччини» та інформаційного дайджесту «Актуально про культуру». Усі випуски за 2018 рік представлено на веб-сайті бібліотеки.</w:t>
      </w:r>
    </w:p>
    <w:p w:rsidR="00691A1B" w:rsidRPr="002C0420" w:rsidRDefault="00691A1B" w:rsidP="002C0420">
      <w:pPr>
        <w:spacing w:after="0"/>
        <w:ind w:firstLine="709"/>
        <w:jc w:val="both"/>
        <w:rPr>
          <w:rFonts w:ascii="Times New Roman" w:hAnsi="Times New Roman" w:cs="Times New Roman"/>
          <w:b/>
          <w:bCs/>
          <w:sz w:val="24"/>
          <w:szCs w:val="24"/>
          <w:lang w:val="uk-UA"/>
        </w:rPr>
      </w:pPr>
      <w:r w:rsidRPr="002C0420">
        <w:rPr>
          <w:rFonts w:ascii="Times New Roman" w:hAnsi="Times New Roman" w:cs="Times New Roman"/>
          <w:sz w:val="24"/>
          <w:szCs w:val="24"/>
          <w:lang w:val="uk-UA"/>
        </w:rPr>
        <w:t>У рубриці «Наші видання» веб-сайту бібліотеки розмішені повнотекстові електронні варіанти видань.</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 популяризації бібліотечно-інформаційних послуг бібліотеки, протягом року здійснювалася підготовка видань інформаційного та рекламного характеру.</w:t>
      </w:r>
    </w:p>
    <w:p w:rsidR="00691A1B" w:rsidRPr="002C0420" w:rsidRDefault="00691A1B" w:rsidP="002C0420">
      <w:pPr>
        <w:pStyle w:val="1"/>
        <w:spacing w:line="276" w:lineRule="auto"/>
        <w:ind w:firstLine="709"/>
        <w:jc w:val="both"/>
        <w:rPr>
          <w:b w:val="0"/>
          <w:bCs w:val="0"/>
          <w:szCs w:val="24"/>
          <w:lang w:val="uk-UA"/>
        </w:rPr>
      </w:pPr>
    </w:p>
    <w:p w:rsidR="00691A1B" w:rsidRPr="002C0420" w:rsidRDefault="00691A1B" w:rsidP="002C0420">
      <w:pPr>
        <w:pStyle w:val="3"/>
        <w:spacing w:before="0"/>
        <w:ind w:firstLine="709"/>
        <w:jc w:val="center"/>
        <w:rPr>
          <w:rFonts w:ascii="Times New Roman" w:hAnsi="Times New Roman" w:cs="Times New Roman"/>
          <w:color w:val="auto"/>
          <w:sz w:val="28"/>
          <w:szCs w:val="28"/>
          <w:lang w:val="uk-UA"/>
        </w:rPr>
      </w:pPr>
      <w:r w:rsidRPr="002C0420">
        <w:rPr>
          <w:rFonts w:ascii="Times New Roman" w:hAnsi="Times New Roman" w:cs="Times New Roman"/>
          <w:color w:val="auto"/>
          <w:sz w:val="28"/>
          <w:szCs w:val="28"/>
          <w:lang w:val="uk-UA"/>
        </w:rPr>
        <w:t xml:space="preserve">Діяльність бібліотеки з питань інформатизації </w:t>
      </w:r>
    </w:p>
    <w:p w:rsidR="00691A1B" w:rsidRPr="002C0420" w:rsidRDefault="00691A1B" w:rsidP="002C0420">
      <w:pPr>
        <w:pStyle w:val="3"/>
        <w:spacing w:before="0"/>
        <w:ind w:firstLine="709"/>
        <w:jc w:val="center"/>
        <w:rPr>
          <w:rFonts w:ascii="Times New Roman" w:hAnsi="Times New Roman" w:cs="Times New Roman"/>
          <w:color w:val="auto"/>
          <w:sz w:val="28"/>
          <w:szCs w:val="28"/>
          <w:lang w:val="uk-UA"/>
        </w:rPr>
      </w:pPr>
      <w:r w:rsidRPr="002C0420">
        <w:rPr>
          <w:rFonts w:ascii="Times New Roman" w:hAnsi="Times New Roman" w:cs="Times New Roman"/>
          <w:color w:val="auto"/>
          <w:sz w:val="28"/>
          <w:szCs w:val="28"/>
          <w:lang w:val="uk-UA"/>
        </w:rPr>
        <w:t>та інноваційної роботи</w:t>
      </w:r>
    </w:p>
    <w:p w:rsidR="00691A1B" w:rsidRPr="002C0420" w:rsidRDefault="00691A1B" w:rsidP="002C0420">
      <w:pPr>
        <w:spacing w:after="0"/>
        <w:ind w:firstLine="709"/>
        <w:rPr>
          <w:rFonts w:ascii="Times New Roman" w:hAnsi="Times New Roman" w:cs="Times New Roman"/>
          <w:sz w:val="24"/>
          <w:szCs w:val="24"/>
          <w:lang w:val="uk-UA"/>
        </w:rPr>
      </w:pP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 xml:space="preserve">Діяльність працівників структурних підрозділів бібліотеки та інженерної групи </w:t>
      </w:r>
      <w:r w:rsidRPr="002C0420">
        <w:rPr>
          <w:rFonts w:ascii="Times New Roman" w:hAnsi="Times New Roman" w:cs="Times New Roman"/>
          <w:bCs/>
          <w:sz w:val="24"/>
          <w:szCs w:val="24"/>
          <w:lang w:val="uk-UA"/>
        </w:rPr>
        <w:t>протягом року була спрямована на подальше впровадження в процес роботи бібліотеки інформаційних технологій, створення та поповнення електронних баз даних (ЕБД).</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Поповнення ЕБД проводилося систематично та якісно. </w:t>
      </w:r>
      <w:r w:rsidRPr="002C0420">
        <w:rPr>
          <w:rFonts w:ascii="Times New Roman" w:hAnsi="Times New Roman" w:cs="Times New Roman"/>
          <w:sz w:val="24"/>
          <w:szCs w:val="24"/>
          <w:lang w:val="uk-UA"/>
        </w:rPr>
        <w:t>Загальна кількість бібліографічних записів, введених до електронного каталогу біб</w:t>
      </w:r>
      <w:r w:rsidR="00FA49F6" w:rsidRPr="002C0420">
        <w:rPr>
          <w:rFonts w:ascii="Times New Roman" w:hAnsi="Times New Roman" w:cs="Times New Roman"/>
          <w:sz w:val="24"/>
          <w:szCs w:val="24"/>
          <w:lang w:val="uk-UA"/>
        </w:rPr>
        <w:t xml:space="preserve">ліотеки та баз даних у 2018 році, становить 70 063 </w:t>
      </w:r>
      <w:r w:rsidRPr="002C0420">
        <w:rPr>
          <w:rFonts w:ascii="Times New Roman" w:hAnsi="Times New Roman" w:cs="Times New Roman"/>
          <w:sz w:val="24"/>
          <w:szCs w:val="24"/>
          <w:lang w:val="uk-UA"/>
        </w:rPr>
        <w:t>записи, з них:</w:t>
      </w:r>
    </w:p>
    <w:p w:rsidR="00691A1B" w:rsidRPr="002C0420" w:rsidRDefault="00691A1B" w:rsidP="002C0420">
      <w:pPr>
        <w:widowControl w:val="0"/>
        <w:numPr>
          <w:ilvl w:val="0"/>
          <w:numId w:val="6"/>
        </w:numPr>
        <w:tabs>
          <w:tab w:val="clear" w:pos="1774"/>
          <w:tab w:val="num" w:pos="1260"/>
          <w:tab w:val="num" w:pos="5606"/>
        </w:tabs>
        <w:autoSpaceDE w:val="0"/>
        <w:autoSpaceDN w:val="0"/>
        <w:adjustRightInd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БД «Книга» –</w:t>
      </w:r>
      <w:r w:rsidR="00FA49F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13914 записів (106 % до плану);</w:t>
      </w:r>
    </w:p>
    <w:p w:rsidR="00691A1B" w:rsidRPr="002C0420" w:rsidRDefault="00691A1B" w:rsidP="002C0420">
      <w:pPr>
        <w:widowControl w:val="0"/>
        <w:numPr>
          <w:ilvl w:val="0"/>
          <w:numId w:val="6"/>
        </w:numPr>
        <w:tabs>
          <w:tab w:val="clear" w:pos="1774"/>
          <w:tab w:val="num" w:pos="1260"/>
          <w:tab w:val="num" w:pos="5606"/>
        </w:tabs>
        <w:autoSpaceDE w:val="0"/>
        <w:autoSpaceDN w:val="0"/>
        <w:adjustRightInd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БД «Р</w:t>
      </w:r>
      <w:r w:rsidR="00C05C81" w:rsidRPr="002C0420">
        <w:rPr>
          <w:rFonts w:ascii="Times New Roman" w:hAnsi="Times New Roman" w:cs="Times New Roman"/>
          <w:sz w:val="24"/>
          <w:szCs w:val="24"/>
          <w:lang w:val="uk-UA"/>
        </w:rPr>
        <w:t>ІЦ</w:t>
      </w:r>
      <w:r w:rsidRPr="002C0420">
        <w:rPr>
          <w:rFonts w:ascii="Times New Roman" w:hAnsi="Times New Roman" w:cs="Times New Roman"/>
          <w:sz w:val="24"/>
          <w:szCs w:val="24"/>
          <w:lang w:val="uk-UA"/>
        </w:rPr>
        <w:t>-книга» – 23 записів (110 % до плану);</w:t>
      </w:r>
    </w:p>
    <w:p w:rsidR="00691A1B" w:rsidRPr="002C0420" w:rsidRDefault="00FA49F6" w:rsidP="002C0420">
      <w:pPr>
        <w:numPr>
          <w:ilvl w:val="0"/>
          <w:numId w:val="6"/>
        </w:numPr>
        <w:tabs>
          <w:tab w:val="clear" w:pos="1774"/>
          <w:tab w:val="num" w:pos="1260"/>
          <w:tab w:val="num" w:pos="5606"/>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БД «Ноти» </w:t>
      </w:r>
      <w:r w:rsidR="00691A1B" w:rsidRPr="002C0420">
        <w:rPr>
          <w:rFonts w:ascii="Times New Roman" w:hAnsi="Times New Roman" w:cs="Times New Roman"/>
          <w:sz w:val="24"/>
          <w:szCs w:val="24"/>
          <w:lang w:val="uk-UA"/>
        </w:rPr>
        <w:t>– 1028 записів (102 % до плану);</w:t>
      </w:r>
    </w:p>
    <w:p w:rsidR="00691A1B" w:rsidRPr="002C0420" w:rsidRDefault="00691A1B" w:rsidP="002C0420">
      <w:pPr>
        <w:numPr>
          <w:ilvl w:val="0"/>
          <w:numId w:val="6"/>
        </w:numPr>
        <w:tabs>
          <w:tab w:val="clear" w:pos="1774"/>
          <w:tab w:val="num" w:pos="1260"/>
          <w:tab w:val="num" w:pos="5606"/>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БД «Медіа» – 26 записів (100 % до плану);</w:t>
      </w:r>
    </w:p>
    <w:p w:rsidR="00691A1B" w:rsidRPr="002C0420" w:rsidRDefault="00691A1B" w:rsidP="002C0420">
      <w:pPr>
        <w:widowControl w:val="0"/>
        <w:numPr>
          <w:ilvl w:val="0"/>
          <w:numId w:val="6"/>
        </w:numPr>
        <w:tabs>
          <w:tab w:val="clear" w:pos="1774"/>
          <w:tab w:val="num" w:pos="1260"/>
          <w:tab w:val="num" w:pos="5606"/>
        </w:tabs>
        <w:autoSpaceDE w:val="0"/>
        <w:autoSpaceDN w:val="0"/>
        <w:adjustRightInd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БД «Аналітичний опис статей» – 43491 записів (із них понад 9253 записи у рамках співпраці з ЦУКК) (105 % до плану);</w:t>
      </w:r>
    </w:p>
    <w:p w:rsidR="00691A1B" w:rsidRPr="002C0420" w:rsidRDefault="00691A1B" w:rsidP="002C0420">
      <w:pPr>
        <w:widowControl w:val="0"/>
        <w:numPr>
          <w:ilvl w:val="0"/>
          <w:numId w:val="6"/>
        </w:numPr>
        <w:tabs>
          <w:tab w:val="clear" w:pos="1774"/>
          <w:tab w:val="num" w:pos="1260"/>
          <w:tab w:val="num" w:pos="5606"/>
        </w:tabs>
        <w:autoSpaceDE w:val="0"/>
        <w:autoSpaceDN w:val="0"/>
        <w:adjustRightInd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БД «Література про Вінницьку область» – 8831 запис (із них 1328 записів у рамках РКК) (110 % до плану);</w:t>
      </w:r>
    </w:p>
    <w:p w:rsidR="00691A1B" w:rsidRPr="002C0420" w:rsidRDefault="00FA49F6" w:rsidP="002C0420">
      <w:pPr>
        <w:numPr>
          <w:ilvl w:val="0"/>
          <w:numId w:val="6"/>
        </w:numPr>
        <w:tabs>
          <w:tab w:val="clear" w:pos="1774"/>
          <w:tab w:val="num" w:pos="1260"/>
          <w:tab w:val="num" w:pos="5606"/>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БД «РІЦ-аналітика» </w:t>
      </w:r>
      <w:r w:rsidR="00691A1B" w:rsidRPr="002C0420">
        <w:rPr>
          <w:rFonts w:ascii="Times New Roman" w:hAnsi="Times New Roman" w:cs="Times New Roman"/>
          <w:sz w:val="24"/>
          <w:szCs w:val="24"/>
          <w:lang w:val="uk-UA"/>
        </w:rPr>
        <w:t>– 2128 записів (118</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 xml:space="preserve">% до плану) та інші. </w:t>
      </w:r>
    </w:p>
    <w:p w:rsidR="00693B78" w:rsidRPr="002C0420" w:rsidRDefault="008D31BB" w:rsidP="002C0420">
      <w:pPr>
        <w:spacing w:after="0"/>
        <w:rPr>
          <w:rFonts w:ascii="Times New Roman" w:hAnsi="Times New Roman" w:cs="Times New Roman"/>
          <w:sz w:val="24"/>
          <w:szCs w:val="24"/>
          <w:lang w:val="uk-UA"/>
        </w:rPr>
      </w:pPr>
      <w:r w:rsidRPr="002C0420">
        <w:rPr>
          <w:rFonts w:ascii="Times New Roman" w:hAnsi="Times New Roman" w:cs="Times New Roman"/>
          <w:noProof/>
          <w:sz w:val="24"/>
          <w:szCs w:val="24"/>
          <w:lang w:val="uk-UA" w:eastAsia="uk-UA"/>
        </w:rPr>
        <w:lastRenderedPageBreak/>
        <w:drawing>
          <wp:inline distT="0" distB="0" distL="0" distR="0" wp14:anchorId="722B6047" wp14:editId="051967C0">
            <wp:extent cx="6120765" cy="3785120"/>
            <wp:effectExtent l="0" t="0" r="0" b="0"/>
            <wp:docPr id="5" name="Рисунок 5" descr="C:\Users\user\Spark\user\slotyuk\20g.m.@newspark\downloads\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park\user\slotyuk\20g.m.@newspark\downloads\Новый рисунок.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785120"/>
                    </a:xfrm>
                    <a:prstGeom prst="rect">
                      <a:avLst/>
                    </a:prstGeom>
                    <a:noFill/>
                    <a:ln>
                      <a:noFill/>
                    </a:ln>
                  </pic:spPr>
                </pic:pic>
              </a:graphicData>
            </a:graphic>
          </wp:inline>
        </w:drawing>
      </w:r>
    </w:p>
    <w:p w:rsidR="00693B78" w:rsidRPr="002C0420" w:rsidRDefault="00693B78" w:rsidP="002C0420">
      <w:pPr>
        <w:spacing w:after="0"/>
        <w:ind w:firstLine="709"/>
        <w:jc w:val="both"/>
        <w:rPr>
          <w:rFonts w:ascii="Times New Roman" w:hAnsi="Times New Roman" w:cs="Times New Roman"/>
          <w:sz w:val="24"/>
          <w:szCs w:val="24"/>
          <w:lang w:val="uk-UA"/>
        </w:rPr>
      </w:pPr>
    </w:p>
    <w:p w:rsidR="00691A1B" w:rsidRPr="002C0420" w:rsidRDefault="00FA49F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691A1B" w:rsidRPr="002C0420">
        <w:rPr>
          <w:rFonts w:ascii="Times New Roman" w:hAnsi="Times New Roman" w:cs="Times New Roman"/>
          <w:sz w:val="24"/>
          <w:szCs w:val="24"/>
          <w:lang w:val="uk-UA"/>
        </w:rPr>
        <w:t>продовж року працівники краєзнавчого відділу здійснювали поповнення краєзнавчих електронних баз даних, серед них:</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«Бібліотека» –</w:t>
      </w:r>
      <w:r w:rsidR="00FA49F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171  запис;</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«Голодомор» –</w:t>
      </w:r>
      <w:r w:rsidR="00FA49F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51 запис;</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«Т.Г. Шевченко і Вінниччина» –</w:t>
      </w:r>
      <w:r w:rsidR="00FA49F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121 запис;</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«М.Коцюбинський і Вінниччина» –</w:t>
      </w:r>
      <w:r w:rsidR="00FA49F6"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50 записів;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«М. Грушевський і Вінниччина» – 50 записів;</w:t>
      </w:r>
    </w:p>
    <w:p w:rsidR="00691A1B" w:rsidRPr="002C0420" w:rsidRDefault="00FA49F6"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«Вінниччина в роки ІІ С</w:t>
      </w:r>
      <w:r w:rsidR="00691A1B" w:rsidRPr="002C0420">
        <w:rPr>
          <w:rFonts w:ascii="Times New Roman" w:hAnsi="Times New Roman" w:cs="Times New Roman"/>
          <w:sz w:val="24"/>
          <w:szCs w:val="24"/>
          <w:lang w:val="uk-UA"/>
        </w:rPr>
        <w:t>вітової війни» – 80 записів та ін.</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Проводилася робота з наповнення інформаційними матеріалами краєзнавчої електронної бази даних-персоналій «Вінничани – учасники Революції Гідності та ООС (АТО)», у базі є відомості про 201 учасника ООС (АТО).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За результатами збору усноісторичних </w:t>
      </w:r>
      <w:r w:rsidR="00E44D28" w:rsidRPr="002C0420">
        <w:rPr>
          <w:rFonts w:ascii="Times New Roman" w:hAnsi="Times New Roman" w:cs="Times New Roman"/>
          <w:sz w:val="24"/>
          <w:szCs w:val="24"/>
          <w:lang w:val="uk-UA"/>
        </w:rPr>
        <w:t>досл</w:t>
      </w:r>
      <w:r w:rsidRPr="002C0420">
        <w:rPr>
          <w:rFonts w:ascii="Times New Roman" w:hAnsi="Times New Roman" w:cs="Times New Roman"/>
          <w:sz w:val="24"/>
          <w:szCs w:val="24"/>
          <w:lang w:val="uk-UA"/>
        </w:rPr>
        <w:t>іджень в рамках проекту «Голоси живої історії» створено нову базу даних «Усна історія», яка включає інформацію про документи Фонду усноісторичних досліджень, що зберігаються у відділі краєзнавства.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Систематично здійснювалося редагування і корегування записів у ЕБД «Аналітика», так відкореговано понад 25,4 тис. бібліографічних записів.</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Загалом, на кінець 2018 року обсяг власних електронних біб</w:t>
      </w:r>
      <w:r w:rsidR="00FA49F6" w:rsidRPr="002C0420">
        <w:rPr>
          <w:rFonts w:ascii="Times New Roman" w:hAnsi="Times New Roman" w:cs="Times New Roman"/>
          <w:sz w:val="24"/>
          <w:szCs w:val="24"/>
          <w:lang w:val="uk-UA"/>
        </w:rPr>
        <w:t>ліографічних баз даних налічує 1 289 088 записів, з них в</w:t>
      </w:r>
      <w:r w:rsidRPr="002C0420">
        <w:rPr>
          <w:rFonts w:ascii="Times New Roman" w:hAnsi="Times New Roman" w:cs="Times New Roman"/>
          <w:sz w:val="24"/>
          <w:szCs w:val="24"/>
          <w:lang w:val="uk-UA"/>
        </w:rPr>
        <w:t xml:space="preserve"> електронному каталозі – 230 726 записів. Крім того, БД «Імідж-каталог» </w:t>
      </w:r>
      <w:r w:rsidR="002752F6" w:rsidRPr="002C0420">
        <w:rPr>
          <w:rFonts w:ascii="Times New Roman" w:hAnsi="Times New Roman" w:cs="Times New Roman"/>
          <w:sz w:val="24"/>
          <w:szCs w:val="24"/>
          <w:lang w:val="uk-UA"/>
        </w:rPr>
        <w:t>вміщує</w:t>
      </w:r>
      <w:r w:rsidRPr="002C0420">
        <w:rPr>
          <w:rFonts w:ascii="Times New Roman" w:hAnsi="Times New Roman" w:cs="Times New Roman"/>
          <w:sz w:val="24"/>
          <w:szCs w:val="24"/>
          <w:lang w:val="uk-UA"/>
        </w:rPr>
        <w:t xml:space="preserve"> 112 789 оцифрованих каталожних карток.</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Фахівці бібліотеки здійснювали облік та реєстрацію періодичних видань в електронному вигляді, у 2018 році зареєстровано 3558 періодичних видань.</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Продовжено співробітництво в рамках функціонування Центрального Українського кооперативного каталогу (ЦУКК) та Регіонального кооперативного каталогу (РКК). За рахунок співпраці об’єм ЕБД «Аналітичний опис статей» збільшився у 2018 року на 9253  анотованих бібліографіч</w:t>
      </w:r>
      <w:r w:rsidR="00FA49F6" w:rsidRPr="002C0420">
        <w:rPr>
          <w:rFonts w:ascii="Times New Roman" w:hAnsi="Times New Roman" w:cs="Times New Roman"/>
          <w:sz w:val="24"/>
          <w:szCs w:val="24"/>
          <w:lang w:val="uk-UA"/>
        </w:rPr>
        <w:t>них записи бібліотек-учасниць. У</w:t>
      </w:r>
      <w:r w:rsidRPr="002C0420">
        <w:rPr>
          <w:rFonts w:ascii="Times New Roman" w:hAnsi="Times New Roman" w:cs="Times New Roman"/>
          <w:sz w:val="24"/>
          <w:szCs w:val="24"/>
          <w:lang w:val="uk-UA"/>
        </w:rPr>
        <w:t xml:space="preserve"> рамках співпраці з ЦРБ до бази даних «Література про Вінницьку область» бібліографами-краєзнавцями подано 1328 бібліографічних записів. Найбільш активними у 2018 року були бі</w:t>
      </w:r>
      <w:r w:rsidR="00FA49F6" w:rsidRPr="002C0420">
        <w:rPr>
          <w:rFonts w:ascii="Times New Roman" w:hAnsi="Times New Roman" w:cs="Times New Roman"/>
          <w:sz w:val="24"/>
          <w:szCs w:val="24"/>
          <w:lang w:val="uk-UA"/>
        </w:rPr>
        <w:t xml:space="preserve">бліографи </w:t>
      </w:r>
      <w:r w:rsidR="00FA49F6" w:rsidRPr="002C0420">
        <w:rPr>
          <w:rFonts w:ascii="Times New Roman" w:hAnsi="Times New Roman" w:cs="Times New Roman"/>
          <w:sz w:val="24"/>
          <w:szCs w:val="24"/>
          <w:lang w:val="uk-UA"/>
        </w:rPr>
        <w:lastRenderedPageBreak/>
        <w:t xml:space="preserve">Погребищенської ЦРБ, </w:t>
      </w:r>
      <w:r w:rsidRPr="002C0420">
        <w:rPr>
          <w:rFonts w:ascii="Times New Roman" w:hAnsi="Times New Roman" w:cs="Times New Roman"/>
          <w:sz w:val="24"/>
          <w:szCs w:val="24"/>
          <w:lang w:val="uk-UA"/>
        </w:rPr>
        <w:t>Козятинської ЦРБ, Липовецької ЦРБ.</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w:t>
      </w:r>
      <w:r w:rsidR="00FA49F6" w:rsidRPr="002C0420">
        <w:rPr>
          <w:rFonts w:ascii="Times New Roman" w:hAnsi="Times New Roman" w:cs="Times New Roman"/>
          <w:sz w:val="24"/>
          <w:szCs w:val="24"/>
          <w:lang w:val="uk-UA"/>
        </w:rPr>
        <w:t>звітному</w:t>
      </w:r>
      <w:r w:rsidRPr="002C0420">
        <w:rPr>
          <w:rFonts w:ascii="Times New Roman" w:hAnsi="Times New Roman" w:cs="Times New Roman"/>
          <w:sz w:val="24"/>
          <w:szCs w:val="24"/>
          <w:lang w:val="uk-UA"/>
        </w:rPr>
        <w:t xml:space="preserve"> році розпочато роботу з маркування фондів структурних підрозділів за </w:t>
      </w:r>
      <w:r w:rsidR="00FA49F6" w:rsidRPr="002C0420">
        <w:rPr>
          <w:rFonts w:ascii="Times New Roman" w:hAnsi="Times New Roman" w:cs="Times New Roman"/>
          <w:sz w:val="24"/>
          <w:szCs w:val="24"/>
          <w:lang w:val="uk-UA"/>
        </w:rPr>
        <w:t>допомогою штрих-кодів, загалом у</w:t>
      </w:r>
      <w:r w:rsidRPr="002C0420">
        <w:rPr>
          <w:rFonts w:ascii="Times New Roman" w:hAnsi="Times New Roman" w:cs="Times New Roman"/>
          <w:sz w:val="24"/>
          <w:szCs w:val="24"/>
          <w:lang w:val="uk-UA"/>
        </w:rPr>
        <w:t xml:space="preserve">продовж року опрацьовано понад 44,2 тис. документів. </w:t>
      </w:r>
    </w:p>
    <w:p w:rsidR="00691A1B" w:rsidRPr="002C0420" w:rsidRDefault="00691A1B" w:rsidP="002C0420">
      <w:pPr>
        <w:shd w:val="clear" w:color="auto" w:fill="FFFFFF"/>
        <w:spacing w:after="0"/>
        <w:ind w:firstLine="709"/>
        <w:jc w:val="both"/>
        <w:rPr>
          <w:rFonts w:ascii="Times New Roman" w:hAnsi="Times New Roman" w:cs="Times New Roman"/>
          <w:spacing w:val="-2"/>
          <w:sz w:val="24"/>
          <w:szCs w:val="24"/>
          <w:lang w:val="uk-UA"/>
        </w:rPr>
      </w:pPr>
      <w:r w:rsidRPr="002C0420">
        <w:rPr>
          <w:rFonts w:ascii="Times New Roman" w:hAnsi="Times New Roman" w:cs="Times New Roman"/>
          <w:sz w:val="24"/>
          <w:szCs w:val="24"/>
          <w:lang w:val="uk-UA"/>
        </w:rPr>
        <w:t xml:space="preserve">Працівниками відділу рідкісних і цінних видань </w:t>
      </w:r>
      <w:r w:rsidR="00FA49F6" w:rsidRPr="002C0420">
        <w:rPr>
          <w:rFonts w:ascii="Times New Roman" w:hAnsi="Times New Roman" w:cs="Times New Roman"/>
          <w:sz w:val="24"/>
          <w:szCs w:val="24"/>
          <w:lang w:val="uk-UA"/>
        </w:rPr>
        <w:t xml:space="preserve">і </w:t>
      </w:r>
      <w:r w:rsidRPr="002C0420">
        <w:rPr>
          <w:rFonts w:ascii="Times New Roman" w:hAnsi="Times New Roman" w:cs="Times New Roman"/>
          <w:sz w:val="24"/>
          <w:szCs w:val="24"/>
          <w:lang w:val="uk-UA"/>
        </w:rPr>
        <w:t xml:space="preserve">сектору електронних комунікацій та баз даних проводилася робота з оцифровування цінних видань, зокрема у </w:t>
      </w:r>
      <w:r w:rsidR="00FA49F6" w:rsidRPr="002C0420">
        <w:rPr>
          <w:rFonts w:ascii="Times New Roman" w:hAnsi="Times New Roman" w:cs="Times New Roman"/>
          <w:sz w:val="24"/>
          <w:szCs w:val="24"/>
          <w:lang w:val="uk-UA"/>
        </w:rPr>
        <w:t>звітному</w:t>
      </w:r>
      <w:r w:rsidRPr="002C0420">
        <w:rPr>
          <w:rFonts w:ascii="Times New Roman" w:hAnsi="Times New Roman" w:cs="Times New Roman"/>
          <w:sz w:val="24"/>
          <w:szCs w:val="24"/>
          <w:lang w:val="uk-UA"/>
        </w:rPr>
        <w:t xml:space="preserve"> році оцифровано</w:t>
      </w:r>
      <w:r w:rsidRPr="002C0420">
        <w:rPr>
          <w:rFonts w:ascii="Times New Roman" w:hAnsi="Times New Roman" w:cs="Times New Roman"/>
          <w:spacing w:val="-2"/>
          <w:sz w:val="24"/>
          <w:szCs w:val="24"/>
          <w:lang w:val="uk-UA"/>
        </w:rPr>
        <w:t xml:space="preserve"> 66 книг (понад 8,0 тис. сторінок). С</w:t>
      </w:r>
      <w:r w:rsidRPr="002C0420">
        <w:rPr>
          <w:rFonts w:ascii="Times New Roman" w:hAnsi="Times New Roman" w:cs="Times New Roman"/>
          <w:sz w:val="24"/>
          <w:szCs w:val="24"/>
          <w:lang w:val="uk-UA"/>
        </w:rPr>
        <w:t xml:space="preserve">еред них такі видання як: </w:t>
      </w:r>
      <w:r w:rsidRPr="002C0420">
        <w:rPr>
          <w:rFonts w:ascii="Times New Roman" w:hAnsi="Times New Roman" w:cs="Times New Roman"/>
          <w:spacing w:val="-2"/>
          <w:sz w:val="24"/>
          <w:szCs w:val="24"/>
          <w:lang w:val="uk-UA"/>
        </w:rPr>
        <w:t>Герасименко В. И. Усадьба Н. И. Пирогова «Вишня»: краткий исторический очерк (Вінниця, 1950 р.);</w:t>
      </w:r>
      <w:r w:rsidR="00F6645F" w:rsidRPr="002C0420">
        <w:rPr>
          <w:rFonts w:ascii="Times New Roman" w:hAnsi="Times New Roman" w:cs="Times New Roman"/>
          <w:spacing w:val="-2"/>
          <w:sz w:val="24"/>
          <w:szCs w:val="24"/>
          <w:lang w:val="uk-UA"/>
        </w:rPr>
        <w:t xml:space="preserve"> </w:t>
      </w:r>
      <w:r w:rsidRPr="002C0420">
        <w:rPr>
          <w:rFonts w:ascii="Times New Roman" w:hAnsi="Times New Roman" w:cs="Times New Roman"/>
          <w:spacing w:val="-2"/>
          <w:sz w:val="24"/>
          <w:szCs w:val="24"/>
          <w:lang w:val="uk-UA"/>
        </w:rPr>
        <w:t>Довідник Вінницької міжрайонної сільськогосподарської виставки 1936 року (Вінниця,</w:t>
      </w:r>
      <w:r w:rsidR="00F6645F" w:rsidRPr="002C0420">
        <w:rPr>
          <w:rFonts w:ascii="Times New Roman" w:hAnsi="Times New Roman" w:cs="Times New Roman"/>
          <w:spacing w:val="-2"/>
          <w:sz w:val="24"/>
          <w:szCs w:val="24"/>
          <w:lang w:val="uk-UA"/>
        </w:rPr>
        <w:t xml:space="preserve"> </w:t>
      </w:r>
      <w:r w:rsidRPr="002C0420">
        <w:rPr>
          <w:rFonts w:ascii="Times New Roman" w:hAnsi="Times New Roman" w:cs="Times New Roman"/>
          <w:spacing w:val="-2"/>
          <w:sz w:val="24"/>
          <w:szCs w:val="24"/>
          <w:lang w:val="uk-UA"/>
        </w:rPr>
        <w:t>1936 р.);</w:t>
      </w:r>
      <w:r w:rsidR="00F6645F" w:rsidRPr="002C0420">
        <w:rPr>
          <w:rFonts w:ascii="Times New Roman" w:hAnsi="Times New Roman" w:cs="Times New Roman"/>
          <w:spacing w:val="-2"/>
          <w:sz w:val="24"/>
          <w:szCs w:val="24"/>
          <w:lang w:val="uk-UA"/>
        </w:rPr>
        <w:t xml:space="preserve"> </w:t>
      </w:r>
      <w:r w:rsidRPr="002C0420">
        <w:rPr>
          <w:rFonts w:ascii="Times New Roman" w:hAnsi="Times New Roman" w:cs="Times New Roman"/>
          <w:spacing w:val="-2"/>
          <w:sz w:val="24"/>
          <w:szCs w:val="24"/>
          <w:lang w:val="uk-UA"/>
        </w:rPr>
        <w:t xml:space="preserve">Коцюбинська К. Музей М. Коцюбинського: провідник (Вінниця, 1930 р.); Кустовський В. П. Інформаційна книжка (справочник) Гайсинського повіту на Поділлю й Календарь на 1923 рік (1922 р.); Некоторые данные по вопросу о развитии Крестьянского Садоводства в Подольской губернии, собранные Отделением Садоводства Подольского Общества Сельского Хозяйства и Сельско-хозяйственной Промышленности. Вып. 1. (Винница, 1909) та ін. </w:t>
      </w:r>
    </w:p>
    <w:p w:rsidR="00691A1B" w:rsidRPr="002C0420" w:rsidRDefault="00691A1B" w:rsidP="002C0420">
      <w:pPr>
        <w:shd w:val="clear" w:color="auto" w:fill="FFFFFF"/>
        <w:spacing w:after="0"/>
        <w:ind w:firstLine="709"/>
        <w:jc w:val="both"/>
        <w:rPr>
          <w:rFonts w:ascii="Times New Roman" w:hAnsi="Times New Roman" w:cs="Times New Roman"/>
          <w:bCs/>
          <w:iCs/>
          <w:spacing w:val="-2"/>
          <w:sz w:val="24"/>
          <w:szCs w:val="24"/>
          <w:lang w:val="uk-UA"/>
        </w:rPr>
      </w:pPr>
      <w:r w:rsidRPr="002C0420">
        <w:rPr>
          <w:rFonts w:ascii="Times New Roman" w:hAnsi="Times New Roman" w:cs="Times New Roman"/>
          <w:spacing w:val="-2"/>
          <w:sz w:val="24"/>
          <w:szCs w:val="24"/>
          <w:lang w:val="uk-UA"/>
        </w:rPr>
        <w:t>З періодичних видань було оцифровано «Справочный Листок Подольского Общества Сельского Хозяйства и Сельско-Хозяйственной Промышленности» за 1912</w:t>
      </w:r>
      <w:r w:rsidRPr="002C0420">
        <w:rPr>
          <w:rFonts w:ascii="Times New Roman" w:eastAsia="MingLiU" w:hAnsi="Times New Roman" w:cs="Times New Roman"/>
          <w:spacing w:val="-2"/>
          <w:sz w:val="24"/>
          <w:szCs w:val="24"/>
          <w:lang w:val="uk-UA"/>
        </w:rPr>
        <w:t xml:space="preserve">–1914 роки. </w:t>
      </w:r>
    </w:p>
    <w:p w:rsidR="00691A1B" w:rsidRPr="002C0420" w:rsidRDefault="00691A1B" w:rsidP="002C0420">
      <w:pPr>
        <w:shd w:val="clear" w:color="auto" w:fill="FFFFFF"/>
        <w:spacing w:after="0"/>
        <w:ind w:firstLine="709"/>
        <w:jc w:val="both"/>
        <w:rPr>
          <w:rFonts w:ascii="Times New Roman" w:hAnsi="Times New Roman" w:cs="Times New Roman"/>
          <w:bCs/>
          <w:iCs/>
          <w:spacing w:val="-2"/>
          <w:sz w:val="24"/>
          <w:szCs w:val="24"/>
          <w:lang w:val="uk-UA"/>
        </w:rPr>
      </w:pPr>
      <w:r w:rsidRPr="002C0420">
        <w:rPr>
          <w:rFonts w:ascii="Times New Roman" w:hAnsi="Times New Roman" w:cs="Times New Roman"/>
          <w:spacing w:val="-2"/>
          <w:sz w:val="24"/>
          <w:szCs w:val="24"/>
          <w:lang w:val="uk-UA"/>
        </w:rPr>
        <w:t xml:space="preserve">Продовжувалася робота з оцифрування літератури з питань культури і мистецтва для передачі їх до електронної бібліотеки «Культура України». У 2018 році оцифровано 13 книг, серед яких: Коцюба Г. Нові береги : роман (1936); Якубський, Б. Дмитро Загул (1931); Багалій Д. І. Заселення Південної України (Запорожжя й Новоросійського краю) і перші початки її культурного розвитку (1920); Пачовський В. Кубань і Україна (1919); Ярошенко В. Гробовище: повість (1928); Смолич Ю. Фальшива мельпомена (1932) та ін.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Працівники відділу краєзнавства спільно </w:t>
      </w:r>
      <w:r w:rsidR="00C67AE9"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 xml:space="preserve">з сектором інформаційних технологій та із залученням студентів ВДПУ імені Михайла Коцюбинського оцифрували наявні у фонді примірники </w:t>
      </w:r>
      <w:r w:rsidR="00C67AE9" w:rsidRPr="002C0420">
        <w:rPr>
          <w:rFonts w:ascii="Times New Roman" w:hAnsi="Times New Roman" w:cs="Times New Roman"/>
          <w:sz w:val="24"/>
          <w:szCs w:val="24"/>
          <w:lang w:val="uk-UA"/>
        </w:rPr>
        <w:t>газет «Юго-Западный край» (1915–</w:t>
      </w:r>
      <w:r w:rsidRPr="002C0420">
        <w:rPr>
          <w:rFonts w:ascii="Times New Roman" w:hAnsi="Times New Roman" w:cs="Times New Roman"/>
          <w:sz w:val="24"/>
          <w:szCs w:val="24"/>
          <w:lang w:val="uk-UA"/>
        </w:rPr>
        <w:t>1917 рр.), «Голос Подольской церквы» (1918 р.), «Селянська правда».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Електронні копії видань представлено на веб-сайті та передано до віртуальної бібліотеки «Культура України».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w:t>
      </w:r>
      <w:r w:rsidR="00C67AE9" w:rsidRPr="002C0420">
        <w:rPr>
          <w:rFonts w:ascii="Times New Roman" w:hAnsi="Times New Roman" w:cs="Times New Roman"/>
          <w:sz w:val="24"/>
          <w:szCs w:val="24"/>
          <w:lang w:val="uk-UA"/>
        </w:rPr>
        <w:t>ки бібліотеки приєднувалися до марафону «</w:t>
      </w:r>
      <w:r w:rsidRPr="002C0420">
        <w:rPr>
          <w:rFonts w:ascii="Times New Roman" w:hAnsi="Times New Roman" w:cs="Times New Roman"/>
          <w:sz w:val="24"/>
          <w:szCs w:val="24"/>
          <w:lang w:val="uk-UA"/>
        </w:rPr>
        <w:t>#1Lib1Ref (один бібліотекар – одне посилання), яку оголошувала</w:t>
      </w:r>
      <w:r w:rsidR="00C67AE9"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Вікіпедія у лютому 2018 року.</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Упродовж року проводилася робота зі створення нового веб-сайту бібліотеки.</w:t>
      </w:r>
    </w:p>
    <w:p w:rsidR="00691A1B" w:rsidRPr="002C0420" w:rsidRDefault="00691A1B" w:rsidP="002C0420">
      <w:pPr>
        <w:widowControl w:val="0"/>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Для поліпшення задоволення інформаційних потреб користувачів оперативно поповнювалися новою інформацією, веб-ресурсами та фотоматеріалами веб-сайт бібліотеки (http://www.library.vn.ua), Вінницький інформаційний портал (http://irp.vn.ua). На веб-сайті бібліотеки систематично оновлювалася інформація про нові надходження до бібліотеки, пропонувалися видання бібліотеки в електронному варіанті, анонсувалися соціокультурні заходи, представлялися щомісячні плани роботи бібліотеки, надавався доступ до електронного каталогу й баз даних тощо. Загалом у 2018 році відвідування віртуальни</w:t>
      </w:r>
      <w:r w:rsidR="009008B7" w:rsidRPr="002C0420">
        <w:rPr>
          <w:rFonts w:ascii="Times New Roman" w:hAnsi="Times New Roman" w:cs="Times New Roman"/>
          <w:sz w:val="24"/>
          <w:szCs w:val="24"/>
          <w:lang w:val="uk-UA"/>
        </w:rPr>
        <w:t>ми користувачами склало 289 373</w:t>
      </w:r>
      <w:r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shd w:val="clear" w:color="auto" w:fill="FFFFFF"/>
          <w:lang w:val="uk-UA"/>
        </w:rPr>
      </w:pPr>
      <w:r w:rsidRPr="002C0420">
        <w:rPr>
          <w:rFonts w:ascii="Times New Roman" w:eastAsia="Lucida Sans Unicode" w:hAnsi="Times New Roman" w:cs="Times New Roman"/>
          <w:sz w:val="24"/>
          <w:szCs w:val="24"/>
          <w:lang w:val="uk-UA" w:bidi="en-US"/>
        </w:rPr>
        <w:t xml:space="preserve">У віртуальному просторі фахівці бібліотеки презентували </w:t>
      </w:r>
      <w:r w:rsidRPr="002C0420">
        <w:rPr>
          <w:rFonts w:ascii="Times New Roman" w:hAnsi="Times New Roman" w:cs="Times New Roman"/>
          <w:sz w:val="24"/>
          <w:szCs w:val="24"/>
          <w:lang w:val="uk-UA"/>
        </w:rPr>
        <w:t>електронні бібліографічні продукти, серед них такі рекомендаційні бібліографічні списки: «Соборність – це єдність і злагода» (до Дня Соборності), «Крути: секрет героїзму», «</w:t>
      </w:r>
      <w:r w:rsidRPr="002C0420">
        <w:rPr>
          <w:rFonts w:ascii="Times New Roman" w:hAnsi="Times New Roman" w:cs="Times New Roman"/>
          <w:sz w:val="24"/>
          <w:szCs w:val="24"/>
          <w:bdr w:val="none" w:sz="0" w:space="0" w:color="auto" w:frame="1"/>
          <w:shd w:val="clear" w:color="auto" w:fill="FFFFFF"/>
          <w:lang w:val="uk-UA"/>
        </w:rPr>
        <w:t>Солов’їна, барвінкова, Українська рідна мова…» (до Міжнародного дня рідної мови), «</w:t>
      </w:r>
      <w:r w:rsidRPr="002C0420">
        <w:rPr>
          <w:rFonts w:ascii="Times New Roman" w:hAnsi="Times New Roman" w:cs="Times New Roman"/>
          <w:sz w:val="24"/>
          <w:szCs w:val="24"/>
          <w:lang w:val="uk-UA"/>
        </w:rPr>
        <w:t xml:space="preserve">Ріка нашої пам’яті (до Днів вшанування пам'яті жертв Майдану – Небесної сотні), «Лине над землею Шевченкове слово», «Бринять поезії слова» </w:t>
      </w:r>
      <w:r w:rsidRPr="002C0420">
        <w:rPr>
          <w:rFonts w:ascii="Times New Roman" w:hAnsi="Times New Roman" w:cs="Times New Roman"/>
          <w:sz w:val="24"/>
          <w:szCs w:val="24"/>
          <w:shd w:val="clear" w:color="auto" w:fill="FFFFFF"/>
          <w:lang w:val="uk-UA"/>
        </w:rPr>
        <w:t>(до Всесвітнього дня поезії), «Агропромисловий комплекс: концептуальні засади розвитку», «Голокост – пам’ять віків», «Багатогра</w:t>
      </w:r>
      <w:r w:rsidR="009008B7" w:rsidRPr="002C0420">
        <w:rPr>
          <w:rFonts w:ascii="Times New Roman" w:hAnsi="Times New Roman" w:cs="Times New Roman"/>
          <w:sz w:val="24"/>
          <w:szCs w:val="24"/>
          <w:shd w:val="clear" w:color="auto" w:fill="FFFFFF"/>
          <w:lang w:val="uk-UA"/>
        </w:rPr>
        <w:t>нна особистість митця» (до 205-</w:t>
      </w:r>
      <w:r w:rsidRPr="002C0420">
        <w:rPr>
          <w:rFonts w:ascii="Times New Roman" w:hAnsi="Times New Roman" w:cs="Times New Roman"/>
          <w:sz w:val="24"/>
          <w:szCs w:val="24"/>
          <w:shd w:val="clear" w:color="auto" w:fill="FFFFFF"/>
          <w:lang w:val="uk-UA"/>
        </w:rPr>
        <w:t xml:space="preserve">ї річниці від дня народження Семена Гулака-Артемовського), «Ціна чужої війни» (до Дня вшанування учасників бойових дій на території інших держав), «Маркетингові відносини в </w:t>
      </w:r>
      <w:r w:rsidRPr="002C0420">
        <w:rPr>
          <w:rFonts w:ascii="Times New Roman" w:hAnsi="Times New Roman" w:cs="Times New Roman"/>
          <w:sz w:val="24"/>
          <w:szCs w:val="24"/>
          <w:shd w:val="clear" w:color="auto" w:fill="FFFFFF"/>
          <w:lang w:val="uk-UA"/>
        </w:rPr>
        <w:lastRenderedPageBreak/>
        <w:t>АПК», «Великі твої</w:t>
      </w:r>
      <w:r w:rsidR="009008B7" w:rsidRPr="002C0420">
        <w:rPr>
          <w:rFonts w:ascii="Times New Roman" w:hAnsi="Times New Roman" w:cs="Times New Roman"/>
          <w:sz w:val="24"/>
          <w:szCs w:val="24"/>
          <w:shd w:val="clear" w:color="auto" w:fill="FFFFFF"/>
          <w:lang w:val="uk-UA"/>
        </w:rPr>
        <w:t xml:space="preserve"> жертви, Україно» </w:t>
      </w:r>
      <w:r w:rsidRPr="002C0420">
        <w:rPr>
          <w:rFonts w:ascii="Times New Roman" w:hAnsi="Times New Roman" w:cs="Times New Roman"/>
          <w:sz w:val="24"/>
          <w:szCs w:val="24"/>
          <w:shd w:val="clear" w:color="auto" w:fill="FFFFFF"/>
          <w:lang w:val="uk-UA"/>
        </w:rPr>
        <w:t>(до Дня пам’яті жертв політичних репресій), «Сучасна українська поезія»,</w:t>
      </w:r>
      <w:r w:rsidR="009008B7" w:rsidRPr="002C0420">
        <w:rPr>
          <w:rFonts w:ascii="Times New Roman" w:hAnsi="Times New Roman" w:cs="Times New Roman"/>
          <w:sz w:val="24"/>
          <w:szCs w:val="24"/>
          <w:shd w:val="clear" w:color="auto" w:fill="FFFFFF"/>
          <w:lang w:val="uk-UA"/>
        </w:rPr>
        <w:t xml:space="preserve"> </w:t>
      </w:r>
      <w:r w:rsidRPr="002C0420">
        <w:rPr>
          <w:rFonts w:ascii="Times New Roman" w:hAnsi="Times New Roman" w:cs="Times New Roman"/>
          <w:sz w:val="24"/>
          <w:szCs w:val="24"/>
          <w:lang w:val="uk-UA"/>
        </w:rPr>
        <w:t xml:space="preserve">«Зоряний шлях», </w:t>
      </w:r>
      <w:r w:rsidRPr="002C0420">
        <w:rPr>
          <w:rFonts w:ascii="Times New Roman" w:hAnsi="Times New Roman" w:cs="Times New Roman"/>
          <w:sz w:val="24"/>
          <w:szCs w:val="24"/>
          <w:shd w:val="clear" w:color="auto" w:fill="FFFFFF"/>
          <w:lang w:val="uk-UA"/>
        </w:rPr>
        <w:t>«Культура читання в епоху цифрових комунікацій», «Створено природою: найцікавіші природні пам’ятки України»,</w:t>
      </w:r>
      <w:r w:rsidRPr="002C0420">
        <w:rPr>
          <w:rFonts w:ascii="Times New Roman" w:hAnsi="Times New Roman" w:cs="Times New Roman"/>
          <w:bCs/>
          <w:sz w:val="24"/>
          <w:szCs w:val="24"/>
          <w:lang w:val="uk-UA"/>
        </w:rPr>
        <w:t xml:space="preserve"> «Церковна та Храмова архітектура України», «І возсіяла благодать Божа»,</w:t>
      </w:r>
      <w:r w:rsidRPr="002C0420">
        <w:rPr>
          <w:rFonts w:ascii="Times New Roman" w:hAnsi="Times New Roman" w:cs="Times New Roman"/>
          <w:sz w:val="24"/>
          <w:szCs w:val="24"/>
          <w:lang w:val="uk-UA"/>
        </w:rPr>
        <w:t xml:space="preserve"> «</w:t>
      </w:r>
      <w:r w:rsidRPr="002C0420">
        <w:rPr>
          <w:rFonts w:ascii="Times New Roman" w:hAnsi="Times New Roman" w:cs="Times New Roman"/>
          <w:bCs/>
          <w:sz w:val="24"/>
          <w:szCs w:val="24"/>
          <w:lang w:val="uk-UA"/>
        </w:rPr>
        <w:t>Хрещення Русі – духовний стержень української культури» (до 1030-ліття хрещення Русі-України), «Поетеса зламу століть» (до 105-ї річниці від дня смерті Лесі Українки), «Державний прапор України – святиня нашого народу», «</w:t>
      </w:r>
      <w:r w:rsidRPr="002C0420">
        <w:rPr>
          <w:rFonts w:ascii="Times New Roman" w:hAnsi="Times New Roman" w:cs="Times New Roman"/>
          <w:bCs/>
          <w:sz w:val="24"/>
          <w:szCs w:val="24"/>
          <w:shd w:val="clear" w:color="auto" w:fill="FFFFFF"/>
          <w:lang w:val="uk-UA"/>
        </w:rPr>
        <w:t>Барвиста країна – моя Україна!», «</w:t>
      </w:r>
      <w:r w:rsidRPr="002C0420">
        <w:rPr>
          <w:rFonts w:ascii="Times New Roman" w:hAnsi="Times New Roman" w:cs="Times New Roman"/>
          <w:bCs/>
          <w:sz w:val="24"/>
          <w:szCs w:val="24"/>
          <w:lang w:val="uk-UA"/>
        </w:rPr>
        <w:t>Розумна молодь – сила</w:t>
      </w:r>
      <w:r w:rsidR="009008B7"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країни», «</w:t>
      </w:r>
      <w:r w:rsidRPr="002C0420">
        <w:rPr>
          <w:rFonts w:ascii="Times New Roman" w:hAnsi="Times New Roman" w:cs="Times New Roman"/>
          <w:sz w:val="24"/>
          <w:szCs w:val="24"/>
          <w:shd w:val="clear" w:color="auto" w:fill="FFFFFF"/>
          <w:lang w:val="uk-UA"/>
        </w:rPr>
        <w:t>Скарбниця  земних талантів і знань</w:t>
      </w:r>
      <w:r w:rsidRPr="002C0420">
        <w:rPr>
          <w:rFonts w:ascii="Times New Roman" w:hAnsi="Times New Roman" w:cs="Times New Roman"/>
          <w:sz w:val="24"/>
          <w:szCs w:val="24"/>
          <w:lang w:val="uk-UA"/>
        </w:rPr>
        <w:t>», «Родинні читання: відновимо добру традицію!», «Чарівниця української сцени» (до 120-річчя від дня народження української актриси театру і кіно Н. М. Ужвій),</w:t>
      </w:r>
      <w:r w:rsidRPr="002C0420">
        <w:rPr>
          <w:rFonts w:ascii="Times New Roman" w:hAnsi="Times New Roman" w:cs="Times New Roman"/>
          <w:sz w:val="24"/>
          <w:szCs w:val="24"/>
          <w:shd w:val="clear" w:color="auto" w:fill="FFFFFF"/>
          <w:lang w:val="uk-UA"/>
        </w:rPr>
        <w:t xml:space="preserve"> «Пісенне диво України – козацькі пісні», «Інформаційна компетентність сучасної людини», «Місцеве самоврядування: теорія, реформування в Україні, зарубіжні практики», «Соборність України: теза знову актуальна» та ін</w:t>
      </w:r>
      <w:r w:rsidR="00247042" w:rsidRPr="002C0420">
        <w:rPr>
          <w:rFonts w:ascii="Times New Roman" w:hAnsi="Times New Roman" w:cs="Times New Roman"/>
          <w:sz w:val="24"/>
          <w:szCs w:val="24"/>
          <w:shd w:val="clear" w:color="auto" w:fill="FFFFFF"/>
          <w:lang w:val="uk-UA"/>
        </w:rPr>
        <w:t>ші</w:t>
      </w:r>
      <w:r w:rsidRPr="002C0420">
        <w:rPr>
          <w:rFonts w:ascii="Times New Roman" w:hAnsi="Times New Roman" w:cs="Times New Roman"/>
          <w:sz w:val="24"/>
          <w:szCs w:val="24"/>
          <w:shd w:val="clear" w:color="auto" w:fill="FFFFFF"/>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 популяризації інформаційних ресурсів бібліотеки на веб-сайті у 2018 році були представленні віртуальні виставки, зокрема – «Незримі охоронці України» (до Дня Героїв Небесної Сотні), «Всеукраїнська літературно-мистецька премія імені Степана Руданського 2017 р.», «The Treasure of Poetry» (до Всесвітнього дня поезії), «Україна: в</w:t>
      </w:r>
      <w:r w:rsidR="009008B7" w:rsidRPr="002C0420">
        <w:rPr>
          <w:rFonts w:ascii="Times New Roman" w:hAnsi="Times New Roman" w:cs="Times New Roman"/>
          <w:sz w:val="24"/>
          <w:szCs w:val="24"/>
          <w:lang w:val="uk-UA"/>
        </w:rPr>
        <w:t xml:space="preserve">іхи незалежності. ІV Універсал </w:t>
      </w:r>
      <w:r w:rsidRPr="002C0420">
        <w:rPr>
          <w:rFonts w:ascii="Times New Roman" w:hAnsi="Times New Roman" w:cs="Times New Roman"/>
          <w:sz w:val="24"/>
          <w:szCs w:val="24"/>
          <w:lang w:val="uk-UA"/>
        </w:rPr>
        <w:t>Центральної Ради УНР», «Карбівничий козацької слави» (до 290-річчя з дня смерті Самійла Величка), «Without Meat It Can Be Tasty, Healthy and Sweet!» («Вегетаріанство – це смачно та корисно!»), «Заарештовані книги», «Україна – держава європейська», «Планета Україна» Олександра Гордієвича» (до 75-річчя з дня народження фотохудожника), «Поляки у світовій культурі», «Агроекологія: концептуальні складові розвитку», «Історія української мови», «Європейська освіта – це реально», «Децентралізація: зміни заради майбутнього», «Час відпочинку і оздоровлення. Країнами Європи», «Олександр Потебня – видатний український мовознавець», «Medical referencebooks for women» (Медичні довідники для жінок) та ін</w:t>
      </w:r>
      <w:r w:rsidR="00247042" w:rsidRPr="002C0420">
        <w:rPr>
          <w:rFonts w:ascii="Times New Roman" w:hAnsi="Times New Roman" w:cs="Times New Roman"/>
          <w:sz w:val="24"/>
          <w:szCs w:val="24"/>
          <w:lang w:val="uk-UA"/>
        </w:rPr>
        <w:t>ші</w:t>
      </w:r>
      <w:r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Також було представлено й каталоги виставок, серед них «Василь Стус – людина, поет, легенда» (до 80-річчя від дня народження Василя Семеновича Стуса, українського поета, правозахисника, Героя України), «He who loves not his country can love nothing» («Той, хто не любить свою країну, нічого не може любити») (до 230-річчя від дня народження Джорджа Гордона Байрона), «Соборність – це єдність і злагода», «Крути: секрет героїзму», «Мова як складник держа</w:t>
      </w:r>
      <w:r w:rsidR="00A47DFF" w:rsidRPr="002C0420">
        <w:rPr>
          <w:rFonts w:ascii="Times New Roman" w:hAnsi="Times New Roman" w:cs="Times New Roman"/>
          <w:sz w:val="24"/>
          <w:szCs w:val="24"/>
          <w:lang w:val="uk-UA"/>
        </w:rPr>
        <w:t>вотворення», «Поезія – живий зв’</w:t>
      </w:r>
      <w:r w:rsidRPr="002C0420">
        <w:rPr>
          <w:rFonts w:ascii="Times New Roman" w:hAnsi="Times New Roman" w:cs="Times New Roman"/>
          <w:sz w:val="24"/>
          <w:szCs w:val="24"/>
          <w:lang w:val="uk-UA"/>
        </w:rPr>
        <w:t>язок сердець» (до Всесвітнього дня поезії), «Україна – держава європейська», «Планета Україна»</w:t>
      </w:r>
      <w:r w:rsidR="00A47DFF" w:rsidRPr="002C0420">
        <w:rPr>
          <w:rFonts w:ascii="Times New Roman" w:hAnsi="Times New Roman" w:cs="Times New Roman"/>
          <w:sz w:val="24"/>
          <w:szCs w:val="24"/>
          <w:lang w:val="uk-UA"/>
        </w:rPr>
        <w:t xml:space="preserve"> Олександра Гордієвича» (до 75-річчя від</w:t>
      </w:r>
      <w:r w:rsidRPr="002C0420">
        <w:rPr>
          <w:rFonts w:ascii="Times New Roman" w:hAnsi="Times New Roman" w:cs="Times New Roman"/>
          <w:sz w:val="24"/>
          <w:szCs w:val="24"/>
          <w:lang w:val="uk-UA"/>
        </w:rPr>
        <w:t xml:space="preserve"> дня народження фотохудожника), «Квітка Цісик – видатна американська співачка з українським серцем», «Авторське право у системі права інтелектуальної власності», «Природа на твоїй долоні», «Дорогами вогняних літ», «Дружба між Вінницькою областю і Свєнтокшиським воєводством» (до 60-річчя з часу підписання договору), «Хай сонцю і квітам </w:t>
      </w:r>
      <w:r w:rsidR="000A31C9" w:rsidRPr="002C0420">
        <w:rPr>
          <w:rFonts w:ascii="Times New Roman" w:hAnsi="Times New Roman" w:cs="Times New Roman"/>
          <w:sz w:val="24"/>
          <w:szCs w:val="24"/>
          <w:lang w:val="uk-UA"/>
        </w:rPr>
        <w:t>по</w:t>
      </w:r>
      <w:r w:rsidRPr="002C0420">
        <w:rPr>
          <w:rFonts w:ascii="Times New Roman" w:hAnsi="Times New Roman" w:cs="Times New Roman"/>
          <w:sz w:val="24"/>
          <w:szCs w:val="24"/>
          <w:lang w:val="uk-UA"/>
        </w:rPr>
        <w:t>сміхаються діти» (до Міжнародного дня захисту дітей), «Сім’я – найбільша цінність на землі», «Вірні девізу: “Держава, честь, відвага”», «Кадрове забезпечення сільськогосподарського виробництва», «Серце, віддане музиці» (до 100-річчя від дня народження П. І. Майбороди та 105-річчя Г. І. Майбороди, видатних українських композиторів XX століття), «Усна історія: теор</w:t>
      </w:r>
      <w:r w:rsidR="00A47DFF" w:rsidRPr="002C0420">
        <w:rPr>
          <w:rFonts w:ascii="Times New Roman" w:hAnsi="Times New Roman" w:cs="Times New Roman"/>
          <w:sz w:val="24"/>
          <w:szCs w:val="24"/>
          <w:lang w:val="uk-UA"/>
        </w:rPr>
        <w:t>ія, метод, джерело», «Навчання –</w:t>
      </w:r>
      <w:r w:rsidRPr="002C0420">
        <w:rPr>
          <w:rFonts w:ascii="Times New Roman" w:hAnsi="Times New Roman" w:cs="Times New Roman"/>
          <w:sz w:val="24"/>
          <w:szCs w:val="24"/>
          <w:lang w:val="uk-UA"/>
        </w:rPr>
        <w:t xml:space="preserve"> економіка – успіх», «Україна – країна нескорених», «Відпочинок в українському селі», </w:t>
      </w:r>
      <w:r w:rsidRPr="002C0420">
        <w:rPr>
          <w:rFonts w:ascii="Times New Roman" w:hAnsi="Times New Roman" w:cs="Times New Roman"/>
          <w:sz w:val="24"/>
          <w:szCs w:val="24"/>
          <w:shd w:val="clear" w:color="auto" w:fill="FFFFFF"/>
          <w:lang w:val="uk-UA"/>
        </w:rPr>
        <w:t>«Випробовування голодом: злочин влади – трагедія народу», «Захист прав людини – найголовніша національна ідея» (до Міжнародного дня прав людини), «Чорнобиль – найбільша техногенна катастрофа ХХ ст.» та інші.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Працівниками відділу документів інозе</w:t>
      </w:r>
      <w:r w:rsidR="00A47DFF" w:rsidRPr="002C0420">
        <w:rPr>
          <w:rFonts w:ascii="Times New Roman" w:hAnsi="Times New Roman" w:cs="Times New Roman"/>
          <w:sz w:val="24"/>
          <w:szCs w:val="24"/>
          <w:lang w:val="uk-UA"/>
        </w:rPr>
        <w:t xml:space="preserve">мними мовами було підготовлено </w:t>
      </w:r>
      <w:r w:rsidRPr="002C0420">
        <w:rPr>
          <w:rFonts w:ascii="Times New Roman" w:hAnsi="Times New Roman" w:cs="Times New Roman"/>
          <w:sz w:val="24"/>
          <w:szCs w:val="24"/>
          <w:lang w:val="uk-UA"/>
        </w:rPr>
        <w:t>тематичне відео «Солдат війни не вибирає» з нагоди відзначення Дня вшанування учасників бойових дій на території інших держав.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Працівниками бібліотеки записано усні історії з життя бібліотеки й підготовлено відеоролик «Веселі бувальщини з історії «Тімірязєвки».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Відділом наукової інформації та бібліографії на сайті бібліотеки започатковано «Бібліографічний анонс», на якому презентуються книгознавчі та бібліографічні дослідження, серед яких: дослідження «Кобзар» Т. Г. Шевченка у фондах Національної бібліотеки України імені В. І. Вернадського» (Київ, 2015),. бібліографічний покажчик «Українська канадіана» (Київ, 2017), матеріали до біобібліографічного словника «Історія української бібліотечної справи в іменах» (Київ, 2017) та інші.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Також було підготовлено й представлено на веб-сайті відеоролик «Душа народу», який знайомив віртуальних користувачів з історією кримськотатарського народу, його культурою, звичаями й традиціями.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9 листопада до Дня української писемності та мови на веб-сайті вміщено інтерактивну вікторину, яка давала змогу перевірити знання з української мови за допомогою тесту. </w:t>
      </w:r>
    </w:p>
    <w:p w:rsidR="00691A1B" w:rsidRPr="002C0420" w:rsidRDefault="00A47DF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17 грудня у</w:t>
      </w:r>
      <w:r w:rsidR="00691A1B" w:rsidRPr="002C0420">
        <w:rPr>
          <w:rFonts w:ascii="Times New Roman" w:hAnsi="Times New Roman" w:cs="Times New Roman"/>
          <w:sz w:val="24"/>
          <w:szCs w:val="24"/>
          <w:lang w:val="uk-UA"/>
        </w:rPr>
        <w:t xml:space="preserve"> відділі економіки і</w:t>
      </w:r>
      <w:r w:rsidRPr="002C0420">
        <w:rPr>
          <w:rFonts w:ascii="Times New Roman" w:hAnsi="Times New Roman" w:cs="Times New Roman"/>
          <w:sz w:val="24"/>
          <w:szCs w:val="24"/>
          <w:lang w:val="uk-UA"/>
        </w:rPr>
        <w:t xml:space="preserve"> новітніх технологій спільно з </w:t>
      </w:r>
      <w:r w:rsidR="00691A1B" w:rsidRPr="002C0420">
        <w:rPr>
          <w:rFonts w:ascii="Times New Roman" w:hAnsi="Times New Roman" w:cs="Times New Roman"/>
          <w:sz w:val="24"/>
          <w:szCs w:val="24"/>
          <w:lang w:val="uk-UA"/>
        </w:rPr>
        <w:t>Вінницьким обласним центром соціально-психологічної реабілітації дітей та молоді з функціональними обмеженнями «Обрій» було організовано конференцію-дискусію зі скайп-зв’язком із Харківською областю – «Розповідь про перші кроки раннього втручання батьків, спеціалістів – батькам, спеціалістам» та круглий стіл зі скайп-зв’язком із Львівською областю на тему «Розбудова соціально</w:t>
      </w:r>
      <w:r w:rsidRPr="002C0420">
        <w:rPr>
          <w:rFonts w:ascii="Times New Roman" w:hAnsi="Times New Roman" w:cs="Times New Roman"/>
          <w:sz w:val="24"/>
          <w:szCs w:val="24"/>
          <w:lang w:val="uk-UA"/>
        </w:rPr>
        <w:t xml:space="preserve">ї послуги «соціальна адаптація </w:t>
      </w:r>
      <w:r w:rsidR="00691A1B" w:rsidRPr="002C0420">
        <w:rPr>
          <w:rFonts w:ascii="Times New Roman" w:hAnsi="Times New Roman" w:cs="Times New Roman"/>
          <w:sz w:val="24"/>
          <w:szCs w:val="24"/>
          <w:lang w:val="uk-UA"/>
        </w:rPr>
        <w:t>та дотримання репродуктивних прав людей</w:t>
      </w:r>
      <w:r w:rsidRPr="002C0420">
        <w:rPr>
          <w:rFonts w:ascii="Times New Roman" w:hAnsi="Times New Roman" w:cs="Times New Roman"/>
          <w:sz w:val="24"/>
          <w:szCs w:val="24"/>
          <w:lang w:val="uk-UA"/>
        </w:rPr>
        <w:t xml:space="preserve"> з </w:t>
      </w:r>
      <w:r w:rsidR="00691A1B" w:rsidRPr="002C0420">
        <w:rPr>
          <w:rFonts w:ascii="Times New Roman" w:hAnsi="Times New Roman" w:cs="Times New Roman"/>
          <w:sz w:val="24"/>
          <w:szCs w:val="24"/>
          <w:lang w:val="uk-UA"/>
        </w:rPr>
        <w:t>інтелектуальним порушенням».</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Щомісяця спеціалісти відділу маркетингу, реклами та соціокультурної роботи представляли на веб-сайті випуски віртуальних виставок «Читаю сам і раджу вам!», «10 книг, що </w:t>
      </w:r>
      <w:r w:rsidR="00A47DFF" w:rsidRPr="002C0420">
        <w:rPr>
          <w:rFonts w:ascii="Times New Roman" w:hAnsi="Times New Roman" w:cs="Times New Roman"/>
          <w:sz w:val="24"/>
          <w:szCs w:val="24"/>
          <w:lang w:val="uk-UA"/>
        </w:rPr>
        <w:t xml:space="preserve">стали сенсацією» та результати </w:t>
      </w:r>
      <w:r w:rsidRPr="002C0420">
        <w:rPr>
          <w:rFonts w:ascii="Times New Roman" w:hAnsi="Times New Roman" w:cs="Times New Roman"/>
          <w:sz w:val="24"/>
          <w:szCs w:val="24"/>
          <w:lang w:val="uk-UA"/>
        </w:rPr>
        <w:t>щотижневого маркетингового дослідження «Книга тижня». Систематично поповнювалася інформацією рубрика «Нові надходження».</w:t>
      </w:r>
    </w:p>
    <w:p w:rsidR="00691A1B" w:rsidRPr="002C0420" w:rsidRDefault="00691A1B" w:rsidP="002C0420">
      <w:pPr>
        <w:autoSpaceDE w:val="0"/>
        <w:autoSpaceDN w:val="0"/>
        <w:adjustRightInd w:val="0"/>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Загалом на веб-сайті</w:t>
      </w:r>
      <w:r w:rsidR="00A47DFF" w:rsidRPr="002C0420">
        <w:rPr>
          <w:rFonts w:ascii="Times New Roman" w:hAnsi="Times New Roman" w:cs="Times New Roman"/>
          <w:bCs/>
          <w:sz w:val="24"/>
          <w:szCs w:val="24"/>
          <w:lang w:val="uk-UA"/>
        </w:rPr>
        <w:t xml:space="preserve"> у 2018 році було представлено </w:t>
      </w:r>
      <w:r w:rsidR="00BC132B" w:rsidRPr="002C0420">
        <w:rPr>
          <w:rFonts w:ascii="Times New Roman" w:hAnsi="Times New Roman" w:cs="Times New Roman"/>
          <w:bCs/>
          <w:sz w:val="24"/>
          <w:szCs w:val="24"/>
          <w:lang w:val="uk-UA"/>
        </w:rPr>
        <w:t>528</w:t>
      </w:r>
      <w:r w:rsidRPr="002C0420">
        <w:rPr>
          <w:rFonts w:ascii="Times New Roman" w:hAnsi="Times New Roman" w:cs="Times New Roman"/>
          <w:bCs/>
          <w:sz w:val="24"/>
          <w:szCs w:val="24"/>
          <w:lang w:val="uk-UA"/>
        </w:rPr>
        <w:t xml:space="preserve"> інформаційних повідомлен</w:t>
      </w:r>
      <w:r w:rsidR="00BC132B" w:rsidRPr="002C0420">
        <w:rPr>
          <w:rFonts w:ascii="Times New Roman" w:hAnsi="Times New Roman" w:cs="Times New Roman"/>
          <w:bCs/>
          <w:sz w:val="24"/>
          <w:szCs w:val="24"/>
          <w:lang w:val="uk-UA"/>
        </w:rPr>
        <w:t>ь</w:t>
      </w:r>
      <w:r w:rsidRPr="002C0420">
        <w:rPr>
          <w:rFonts w:ascii="Times New Roman" w:hAnsi="Times New Roman" w:cs="Times New Roman"/>
          <w:bCs/>
          <w:sz w:val="24"/>
          <w:szCs w:val="24"/>
          <w:lang w:val="uk-UA"/>
        </w:rPr>
        <w:t>, 23 бібліогр</w:t>
      </w:r>
      <w:r w:rsidR="00A47DFF" w:rsidRPr="002C0420">
        <w:rPr>
          <w:rFonts w:ascii="Times New Roman" w:hAnsi="Times New Roman" w:cs="Times New Roman"/>
          <w:bCs/>
          <w:sz w:val="24"/>
          <w:szCs w:val="24"/>
          <w:lang w:val="uk-UA"/>
        </w:rPr>
        <w:t xml:space="preserve">афічних списки, 24 віртуальних виставки, 36 </w:t>
      </w:r>
      <w:r w:rsidRPr="002C0420">
        <w:rPr>
          <w:rFonts w:ascii="Times New Roman" w:hAnsi="Times New Roman" w:cs="Times New Roman"/>
          <w:bCs/>
          <w:sz w:val="24"/>
          <w:szCs w:val="24"/>
          <w:lang w:val="uk-UA"/>
        </w:rPr>
        <w:t>каталогів виставок.</w:t>
      </w:r>
    </w:p>
    <w:p w:rsidR="00691A1B" w:rsidRPr="002C0420" w:rsidRDefault="00691A1B"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Працівники відділу краєзнавства поповнили рубрики «Літературна Вінниччини» та «Історико-краєзнавчі дослідження» розділу «Цифрова бібліотека». Також розширилося наповнення  рубрик «З фонду відділу рідкісних і цінних видань» та «Наші видання».</w:t>
      </w:r>
    </w:p>
    <w:p w:rsidR="00691A1B" w:rsidRPr="002C0420" w:rsidRDefault="00691A1B" w:rsidP="002C0420">
      <w:pPr>
        <w:autoSpaceDE w:val="0"/>
        <w:autoSpaceDN w:val="0"/>
        <w:adjustRightInd w:val="0"/>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Працівники сектору з питань культури і мистецтва відділу наукової інформації та бібліографії представили на веб-сайті 12 випусків «Хроніки культурного життя Вінниччини» та 12 випусків інформаційного дайджесту «Актуально про культуру».</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 2018 рік бібліографами відділів обслуговування було виконано</w:t>
      </w:r>
      <w:r w:rsidR="004D20A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понад</w:t>
      </w:r>
      <w:r w:rsidR="004D20A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200 віртуальних довідок. Вони представлені на веб-сайті бібліотеки в розділі «Архів виконаних довідок».</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Підтримує бібліотека і Вінницький інформаційний портал (http://irp.vn.ua), який у 2018 році відвідали понад 16,9 тис. Інформацію на портал подають і бібліографи-краєзнавці ЦБС та центральних районних бібліотек. У 2018 році найбільш активними</w:t>
      </w:r>
      <w:r w:rsidR="004D20AB" w:rsidRPr="002C0420">
        <w:rPr>
          <w:rFonts w:ascii="Times New Roman" w:hAnsi="Times New Roman" w:cs="Times New Roman"/>
          <w:sz w:val="24"/>
          <w:szCs w:val="24"/>
          <w:lang w:val="uk-UA"/>
        </w:rPr>
        <w:t xml:space="preserve"> були працівники Барської ЦБ, </w:t>
      </w:r>
      <w:r w:rsidRPr="002C0420">
        <w:rPr>
          <w:rFonts w:ascii="Times New Roman" w:hAnsi="Times New Roman" w:cs="Times New Roman"/>
          <w:sz w:val="24"/>
          <w:szCs w:val="24"/>
          <w:lang w:val="uk-UA"/>
        </w:rPr>
        <w:t>Тульчинської та Погребищенської ЦРБ.</w:t>
      </w:r>
    </w:p>
    <w:p w:rsidR="00691A1B" w:rsidRPr="002C0420" w:rsidRDefault="004D20A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691A1B" w:rsidRPr="002C0420">
        <w:rPr>
          <w:rFonts w:ascii="Times New Roman" w:hAnsi="Times New Roman" w:cs="Times New Roman"/>
          <w:sz w:val="24"/>
          <w:szCs w:val="24"/>
          <w:lang w:val="uk-UA"/>
        </w:rPr>
        <w:t xml:space="preserve"> мережі Інтернет у </w:t>
      </w:r>
      <w:r w:rsidRPr="002C0420">
        <w:rPr>
          <w:rFonts w:ascii="Times New Roman" w:hAnsi="Times New Roman" w:cs="Times New Roman"/>
          <w:sz w:val="24"/>
          <w:szCs w:val="24"/>
          <w:lang w:val="uk-UA"/>
        </w:rPr>
        <w:t>звітному</w:t>
      </w:r>
      <w:r w:rsidR="00691A1B" w:rsidRPr="002C0420">
        <w:rPr>
          <w:rFonts w:ascii="Times New Roman" w:hAnsi="Times New Roman" w:cs="Times New Roman"/>
          <w:sz w:val="24"/>
          <w:szCs w:val="24"/>
          <w:lang w:val="uk-UA"/>
        </w:rPr>
        <w:t xml:space="preserve"> році бібліотека була представлена низкою бібліотечних блогів, зокрема інформація про діяльність Регіонального тренінгового центру відтворювалася на блозі «Бібліомісток» (50 постів; біля 2,1 тис. візитів). Працівники відділу краєзнавства поповнювали інформацією «Блог відділу краєзнавства» (21 пост; понад 2,6 тис. візитів). Для реалізації творчого потенціалу людей з особливими потребами продовжується </w:t>
      </w:r>
      <w:r w:rsidR="00691A1B" w:rsidRPr="002C0420">
        <w:rPr>
          <w:rFonts w:ascii="Times New Roman" w:hAnsi="Times New Roman" w:cs="Times New Roman"/>
          <w:sz w:val="24"/>
          <w:szCs w:val="24"/>
          <w:lang w:val="uk-UA"/>
        </w:rPr>
        <w:lastRenderedPageBreak/>
        <w:t xml:space="preserve">поповнення блогу «INVA-гурт» (32 пости; біля 3,1 тис. візитів). З метою відображення подій, які відбуваються у центрі «Вікно в Америку», ознайомлення з інформаційним ресурсом та послугами, що надає Центр продовжено ведення блогу «Вікно в Америку» (24 пости; понад 2,3 тис. візитів). Фахівці науково-методичного відділу вели блог «Бібліоконтинент Вінниччини» (5 постів; понад 2,2 тис візитів).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Також бібліотека активно інформує своїх користувачів про проведені заходи, анонсує події, що відбуватимуться, рекламує свої послуги в соціальних мережах Інтернету. У мережі Фейсбук функціонують кілька сторінок і спільнот: «Вінницька ОУНБ ім. К.</w:t>
      </w:r>
      <w:r w:rsidR="004D20A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А. Тімірязєва» – 1619 осіб приєднані, «3-D: Дайджест-Дизайн-Довершеність» – 390 учасників, «Тімірязєвка» інформує» – 394 учасник</w:t>
      </w:r>
      <w:r w:rsidR="004D20AB" w:rsidRPr="002C0420">
        <w:rPr>
          <w:rFonts w:ascii="Times New Roman" w:hAnsi="Times New Roman" w:cs="Times New Roman"/>
          <w:sz w:val="24"/>
          <w:szCs w:val="24"/>
          <w:lang w:val="uk-UA"/>
        </w:rPr>
        <w:t xml:space="preserve">и, </w:t>
      </w:r>
      <w:r w:rsidRPr="002C0420">
        <w:rPr>
          <w:rFonts w:ascii="Times New Roman" w:hAnsi="Times New Roman" w:cs="Times New Roman"/>
          <w:sz w:val="24"/>
          <w:szCs w:val="24"/>
          <w:lang w:val="uk-UA"/>
        </w:rPr>
        <w:t>спільнота «Бібліотеки Вінниччини і реформи» – 506 учасників, «Р</w:t>
      </w:r>
      <w:r w:rsidR="004D20AB" w:rsidRPr="002C0420">
        <w:rPr>
          <w:rFonts w:ascii="Times New Roman" w:hAnsi="Times New Roman" w:cs="Times New Roman"/>
          <w:sz w:val="24"/>
          <w:szCs w:val="24"/>
          <w:lang w:val="uk-UA"/>
        </w:rPr>
        <w:t xml:space="preserve">егіональний тренінговий  центр – ВОУНБ </w:t>
      </w:r>
      <w:r w:rsidRPr="002C0420">
        <w:rPr>
          <w:rFonts w:ascii="Times New Roman" w:hAnsi="Times New Roman" w:cs="Times New Roman"/>
          <w:sz w:val="24"/>
          <w:szCs w:val="24"/>
          <w:lang w:val="uk-UA"/>
        </w:rPr>
        <w:t xml:space="preserve">ім. К. А. Тімірязєва» – 368 учасників. У </w:t>
      </w:r>
      <w:r w:rsidR="004D20AB" w:rsidRPr="002C0420">
        <w:rPr>
          <w:rFonts w:ascii="Times New Roman" w:hAnsi="Times New Roman" w:cs="Times New Roman"/>
          <w:sz w:val="24"/>
          <w:szCs w:val="24"/>
          <w:lang w:val="uk-UA"/>
        </w:rPr>
        <w:t xml:space="preserve">звітному періоді </w:t>
      </w:r>
      <w:r w:rsidRPr="002C0420">
        <w:rPr>
          <w:rFonts w:ascii="Times New Roman" w:hAnsi="Times New Roman" w:cs="Times New Roman"/>
          <w:sz w:val="24"/>
          <w:szCs w:val="24"/>
          <w:lang w:val="uk-UA"/>
        </w:rPr>
        <w:t xml:space="preserve">свою спільноту організували працівники відділу економіки та новітніх технологій, у 2018 році до </w:t>
      </w:r>
      <w:r w:rsidR="004D20AB" w:rsidRPr="002C0420">
        <w:rPr>
          <w:rFonts w:ascii="Times New Roman" w:hAnsi="Times New Roman" w:cs="Times New Roman"/>
          <w:sz w:val="24"/>
          <w:szCs w:val="24"/>
          <w:lang w:val="uk-UA"/>
        </w:rPr>
        <w:t>спільноти приєдналося 76 осіб.</w:t>
      </w:r>
    </w:p>
    <w:p w:rsidR="00691A1B" w:rsidRPr="002C0420" w:rsidRDefault="00691A1B" w:rsidP="002C0420">
      <w:pPr>
        <w:spacing w:after="0"/>
        <w:ind w:firstLine="709"/>
        <w:jc w:val="both"/>
        <w:rPr>
          <w:rFonts w:ascii="Times New Roman" w:hAnsi="Times New Roman" w:cs="Times New Roman"/>
          <w:b/>
          <w:bCs/>
          <w:sz w:val="24"/>
          <w:szCs w:val="24"/>
          <w:lang w:val="uk-UA"/>
        </w:rPr>
      </w:pPr>
      <w:r w:rsidRPr="002C0420">
        <w:rPr>
          <w:rFonts w:ascii="Times New Roman" w:hAnsi="Times New Roman" w:cs="Times New Roman"/>
          <w:sz w:val="24"/>
          <w:szCs w:val="24"/>
          <w:lang w:val="uk-UA"/>
        </w:rPr>
        <w:t>У 2018 році Вінн</w:t>
      </w:r>
      <w:r w:rsidR="004D20AB" w:rsidRPr="002C0420">
        <w:rPr>
          <w:rFonts w:ascii="Times New Roman" w:hAnsi="Times New Roman" w:cs="Times New Roman"/>
          <w:sz w:val="24"/>
          <w:szCs w:val="24"/>
          <w:lang w:val="uk-UA"/>
        </w:rPr>
        <w:t>ицька ОУНБ ім. К.А. Тімірязєва в</w:t>
      </w:r>
      <w:r w:rsidRPr="002C0420">
        <w:rPr>
          <w:rFonts w:ascii="Times New Roman" w:hAnsi="Times New Roman" w:cs="Times New Roman"/>
          <w:sz w:val="24"/>
          <w:szCs w:val="24"/>
          <w:lang w:val="uk-UA"/>
        </w:rPr>
        <w:t xml:space="preserve"> мережі </w:t>
      </w:r>
      <w:r w:rsidRPr="002C0420">
        <w:rPr>
          <w:rStyle w:val="af"/>
          <w:rFonts w:ascii="Times New Roman" w:hAnsi="Times New Roman" w:cs="Times New Roman"/>
          <w:i w:val="0"/>
          <w:sz w:val="24"/>
          <w:szCs w:val="24"/>
          <w:shd w:val="clear" w:color="auto" w:fill="FFFFFF"/>
          <w:lang w:val="uk-UA"/>
        </w:rPr>
        <w:t>Instagram</w:t>
      </w:r>
      <w:r w:rsidRPr="002C0420">
        <w:rPr>
          <w:rFonts w:ascii="Times New Roman" w:hAnsi="Times New Roman" w:cs="Times New Roman"/>
          <w:sz w:val="24"/>
          <w:szCs w:val="24"/>
          <w:shd w:val="clear" w:color="auto" w:fill="FFFFFF"/>
          <w:lang w:val="uk-UA"/>
        </w:rPr>
        <w:t xml:space="preserve"> систематично презентувала фото нових книг, що надійшли до бібліотеки (понад 50 публікації). Групу підтримує понад 280 учасників.</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p>
    <w:p w:rsidR="00691A1B" w:rsidRPr="002C0420" w:rsidRDefault="00691A1B" w:rsidP="002C0420">
      <w:pPr>
        <w:shd w:val="clear" w:color="auto" w:fill="FFFFFF"/>
        <w:spacing w:after="0"/>
        <w:ind w:firstLine="709"/>
        <w:jc w:val="center"/>
        <w:rPr>
          <w:rFonts w:ascii="Times New Roman" w:hAnsi="Times New Roman" w:cs="Times New Roman"/>
          <w:sz w:val="28"/>
          <w:szCs w:val="28"/>
          <w:lang w:val="uk-UA"/>
        </w:rPr>
      </w:pPr>
      <w:r w:rsidRPr="002C0420">
        <w:rPr>
          <w:rFonts w:ascii="Times New Roman" w:hAnsi="Times New Roman" w:cs="Times New Roman"/>
          <w:b/>
          <w:sz w:val="28"/>
          <w:szCs w:val="28"/>
          <w:lang w:val="uk-UA"/>
        </w:rPr>
        <w:t>Проектна діяльність бібліотеки</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2018 році продовжувалася проектна робота бібліотеки, спрямована на забезпечення більш повного і ефективного доступу до інформації та б</w:t>
      </w:r>
      <w:r w:rsidR="004D20AB" w:rsidRPr="002C0420">
        <w:rPr>
          <w:rFonts w:ascii="Times New Roman" w:hAnsi="Times New Roman" w:cs="Times New Roman"/>
          <w:sz w:val="24"/>
          <w:szCs w:val="24"/>
          <w:lang w:val="uk-UA"/>
        </w:rPr>
        <w:t xml:space="preserve">ібліотечних послуг, </w:t>
      </w:r>
      <w:r w:rsidRPr="002C0420">
        <w:rPr>
          <w:rFonts w:ascii="Times New Roman" w:hAnsi="Times New Roman" w:cs="Times New Roman"/>
          <w:sz w:val="24"/>
          <w:szCs w:val="24"/>
          <w:lang w:val="uk-UA"/>
        </w:rPr>
        <w:t>розширення їх спектру.</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З 2010 року у Вінницькій ОУНБ ім. К.А. Тімірязєва функціонує </w:t>
      </w:r>
      <w:r w:rsidRPr="002C0420">
        <w:rPr>
          <w:rFonts w:ascii="Times New Roman" w:hAnsi="Times New Roman" w:cs="Times New Roman"/>
          <w:b/>
          <w:sz w:val="24"/>
          <w:szCs w:val="24"/>
          <w:lang w:val="uk-UA"/>
        </w:rPr>
        <w:t>Регіональний тренінговий центр</w:t>
      </w:r>
      <w:r w:rsidRPr="002C0420">
        <w:rPr>
          <w:rFonts w:ascii="Times New Roman" w:hAnsi="Times New Roman" w:cs="Times New Roman"/>
          <w:sz w:val="24"/>
          <w:szCs w:val="24"/>
          <w:lang w:val="uk-UA"/>
        </w:rPr>
        <w:t>, на базі якого для користувачів бібліотеки у 2018 році було організовано:</w:t>
      </w:r>
    </w:p>
    <w:p w:rsidR="00691A1B" w:rsidRPr="002C0420" w:rsidRDefault="00691A1B" w:rsidP="002C0420">
      <w:pPr>
        <w:pStyle w:val="a5"/>
        <w:widowControl w:val="0"/>
        <w:numPr>
          <w:ilvl w:val="0"/>
          <w:numId w:val="6"/>
        </w:numPr>
        <w:shd w:val="clear" w:color="auto" w:fill="FFFFFF"/>
        <w:tabs>
          <w:tab w:val="clear" w:pos="1774"/>
          <w:tab w:val="num" w:pos="567"/>
        </w:tabs>
        <w:suppressAutoHyphens/>
        <w:autoSpaceDE w:val="0"/>
        <w:spacing w:after="0"/>
        <w:ind w:hanging="1774"/>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18 тренінгів на тему «Світ Інтернету для кож</w:t>
      </w:r>
      <w:r w:rsidR="004D20AB" w:rsidRPr="002C0420">
        <w:rPr>
          <w:rFonts w:ascii="Times New Roman" w:hAnsi="Times New Roman" w:cs="Times New Roman"/>
          <w:sz w:val="24"/>
          <w:szCs w:val="24"/>
          <w:lang w:val="uk-UA"/>
        </w:rPr>
        <w:t>ного», участь в</w:t>
      </w:r>
      <w:r w:rsidRPr="002C0420">
        <w:rPr>
          <w:rFonts w:ascii="Times New Roman" w:hAnsi="Times New Roman" w:cs="Times New Roman"/>
          <w:sz w:val="24"/>
          <w:szCs w:val="24"/>
          <w:lang w:val="uk-UA"/>
        </w:rPr>
        <w:t xml:space="preserve"> яких брали 174 особи;</w:t>
      </w:r>
    </w:p>
    <w:p w:rsidR="00691A1B" w:rsidRPr="002C0420" w:rsidRDefault="00691A1B" w:rsidP="002C0420">
      <w:pPr>
        <w:pStyle w:val="a5"/>
        <w:widowControl w:val="0"/>
        <w:numPr>
          <w:ilvl w:val="0"/>
          <w:numId w:val="6"/>
        </w:numPr>
        <w:tabs>
          <w:tab w:val="clear" w:pos="1774"/>
          <w:tab w:val="num" w:pos="567"/>
        </w:tabs>
        <w:suppressAutoHyphens/>
        <w:autoSpaceDE w:val="0"/>
        <w:spacing w:after="0"/>
        <w:ind w:left="0" w:firstLine="0"/>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18 тренінгів «Доступ до публічної інформації органів влади та місцевого</w:t>
      </w:r>
      <w:r w:rsidR="004D20AB" w:rsidRPr="002C0420">
        <w:rPr>
          <w:rFonts w:ascii="Times New Roman" w:hAnsi="Times New Roman" w:cs="Times New Roman"/>
          <w:bCs/>
          <w:sz w:val="24"/>
          <w:szCs w:val="24"/>
          <w:lang w:val="uk-UA"/>
        </w:rPr>
        <w:t xml:space="preserve"> самоврядування» за участі 174 </w:t>
      </w:r>
      <w:r w:rsidRPr="002C0420">
        <w:rPr>
          <w:rFonts w:ascii="Times New Roman" w:hAnsi="Times New Roman" w:cs="Times New Roman"/>
          <w:bCs/>
          <w:sz w:val="24"/>
          <w:szCs w:val="24"/>
          <w:lang w:val="uk-UA"/>
        </w:rPr>
        <w:t>користувачі бібліотеки;</w:t>
      </w:r>
    </w:p>
    <w:p w:rsidR="00691A1B" w:rsidRPr="002C0420" w:rsidRDefault="00691A1B" w:rsidP="002C0420">
      <w:pPr>
        <w:pStyle w:val="a5"/>
        <w:widowControl w:val="0"/>
        <w:numPr>
          <w:ilvl w:val="0"/>
          <w:numId w:val="6"/>
        </w:numPr>
        <w:tabs>
          <w:tab w:val="clear" w:pos="1774"/>
          <w:tab w:val="num" w:pos="567"/>
        </w:tabs>
        <w:suppressAutoHyphens/>
        <w:autoSpaceDE w:val="0"/>
        <w:spacing w:after="0"/>
        <w:ind w:hanging="1774"/>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16 тренінгів «Електронне урядування</w:t>
      </w:r>
      <w:r w:rsidR="004A7051" w:rsidRPr="002C0420">
        <w:rPr>
          <w:rFonts w:ascii="Times New Roman" w:hAnsi="Times New Roman" w:cs="Times New Roman"/>
          <w:bCs/>
          <w:sz w:val="24"/>
          <w:szCs w:val="24"/>
          <w:lang w:val="uk-UA"/>
        </w:rPr>
        <w:t xml:space="preserve"> та електронна демократія» для </w:t>
      </w:r>
      <w:r w:rsidRPr="002C0420">
        <w:rPr>
          <w:rFonts w:ascii="Times New Roman" w:hAnsi="Times New Roman" w:cs="Times New Roman"/>
          <w:bCs/>
          <w:sz w:val="24"/>
          <w:szCs w:val="24"/>
          <w:lang w:val="uk-UA"/>
        </w:rPr>
        <w:t>168  користувачів;</w:t>
      </w:r>
    </w:p>
    <w:p w:rsidR="00691A1B" w:rsidRPr="002C0420" w:rsidRDefault="00691A1B" w:rsidP="002C0420">
      <w:pPr>
        <w:pStyle w:val="a5"/>
        <w:widowControl w:val="0"/>
        <w:numPr>
          <w:ilvl w:val="0"/>
          <w:numId w:val="6"/>
        </w:numPr>
        <w:tabs>
          <w:tab w:val="clear" w:pos="1774"/>
          <w:tab w:val="num" w:pos="567"/>
        </w:tabs>
        <w:suppressAutoHyphens/>
        <w:autoSpaceDE w:val="0"/>
        <w:spacing w:after="0"/>
        <w:ind w:hanging="1774"/>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15 т</w:t>
      </w:r>
      <w:r w:rsidR="004A7051" w:rsidRPr="002C0420">
        <w:rPr>
          <w:rFonts w:ascii="Times New Roman" w:hAnsi="Times New Roman" w:cs="Times New Roman"/>
          <w:bCs/>
          <w:sz w:val="24"/>
          <w:szCs w:val="24"/>
          <w:lang w:val="uk-UA"/>
        </w:rPr>
        <w:t xml:space="preserve">ренінгів  «Спілкування Skype» для 147 </w:t>
      </w:r>
      <w:r w:rsidRPr="002C0420">
        <w:rPr>
          <w:rFonts w:ascii="Times New Roman" w:hAnsi="Times New Roman" w:cs="Times New Roman"/>
          <w:bCs/>
          <w:sz w:val="24"/>
          <w:szCs w:val="24"/>
          <w:lang w:val="uk-UA"/>
        </w:rPr>
        <w:t>користувачів бібліотеки;</w:t>
      </w:r>
    </w:p>
    <w:p w:rsidR="00691A1B" w:rsidRPr="002C0420" w:rsidRDefault="00691A1B" w:rsidP="002C0420">
      <w:pPr>
        <w:pStyle w:val="a5"/>
        <w:widowControl w:val="0"/>
        <w:numPr>
          <w:ilvl w:val="0"/>
          <w:numId w:val="6"/>
        </w:numPr>
        <w:tabs>
          <w:tab w:val="clear" w:pos="1774"/>
          <w:tab w:val="num" w:pos="567"/>
        </w:tabs>
        <w:suppressAutoHyphens/>
        <w:autoSpaceDE w:val="0"/>
        <w:spacing w:after="0"/>
        <w:ind w:hanging="1774"/>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1 тр</w:t>
      </w:r>
      <w:r w:rsidR="004A7051" w:rsidRPr="002C0420">
        <w:rPr>
          <w:rFonts w:ascii="Times New Roman" w:hAnsi="Times New Roman" w:cs="Times New Roman"/>
          <w:bCs/>
          <w:sz w:val="24"/>
          <w:szCs w:val="24"/>
          <w:lang w:val="uk-UA"/>
        </w:rPr>
        <w:t xml:space="preserve">енінг «Word для бібліотекарів» </w:t>
      </w:r>
      <w:r w:rsidRPr="002C0420">
        <w:rPr>
          <w:rFonts w:ascii="Times New Roman" w:hAnsi="Times New Roman" w:cs="Times New Roman"/>
          <w:bCs/>
          <w:sz w:val="24"/>
          <w:szCs w:val="24"/>
          <w:lang w:val="uk-UA"/>
        </w:rPr>
        <w:t xml:space="preserve">за участі 12 бібліотечних працівників. </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Крім того, спільно з Пенсійним фондом у м. Вінниця проведено 7 тренінгів зі знайомства з веб-сайтом Пенсійного фонду та його сервісами для 69 користувачів бібліотеки.</w:t>
      </w:r>
    </w:p>
    <w:p w:rsidR="00691A1B" w:rsidRPr="002C0420" w:rsidRDefault="004A7051" w:rsidP="002C0420">
      <w:pPr>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Загалом у звітному році в РТЦ проведено 75 тренінгів, участь в</w:t>
      </w:r>
      <w:r w:rsidR="00691A1B" w:rsidRPr="002C0420">
        <w:rPr>
          <w:rFonts w:ascii="Times New Roman" w:eastAsia="Times New Roman" w:hAnsi="Times New Roman" w:cs="Times New Roman"/>
          <w:bCs/>
          <w:sz w:val="24"/>
          <w:szCs w:val="24"/>
          <w:lang w:val="uk-UA"/>
        </w:rPr>
        <w:t xml:space="preserve"> яких</w:t>
      </w:r>
      <w:r w:rsidR="002121ED" w:rsidRPr="002C0420">
        <w:rPr>
          <w:rFonts w:ascii="Times New Roman" w:eastAsia="Times New Roman" w:hAnsi="Times New Roman" w:cs="Times New Roman"/>
          <w:bCs/>
          <w:sz w:val="24"/>
          <w:szCs w:val="24"/>
          <w:lang w:val="uk-UA"/>
        </w:rPr>
        <w:t xml:space="preserve"> </w:t>
      </w:r>
      <w:r w:rsidRPr="002C0420">
        <w:rPr>
          <w:rFonts w:ascii="Times New Roman" w:eastAsia="Times New Roman" w:hAnsi="Times New Roman" w:cs="Times New Roman"/>
          <w:bCs/>
          <w:sz w:val="24"/>
          <w:szCs w:val="24"/>
          <w:lang w:val="uk-UA"/>
        </w:rPr>
        <w:t>взяли</w:t>
      </w:r>
      <w:r w:rsidR="00691A1B" w:rsidRPr="002C0420">
        <w:rPr>
          <w:rFonts w:ascii="Times New Roman" w:eastAsia="Times New Roman" w:hAnsi="Times New Roman" w:cs="Times New Roman"/>
          <w:bCs/>
          <w:sz w:val="24"/>
          <w:szCs w:val="24"/>
          <w:lang w:val="uk-UA"/>
        </w:rPr>
        <w:t xml:space="preserve"> 744 особи.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Крім того, 29 березня представники сектору брали участь у роботі Соціальної майстерні для людей поважного віку «Навчання. Можливості. Участь», що проходила у локації НГО Хаб «Місто зі змістом», де було презентовано діяльність Регіонального тренінгового центру та роботу сектору Інформаційно-ресурсний центр «Вікно в Америку».</w:t>
      </w:r>
    </w:p>
    <w:p w:rsidR="00691A1B" w:rsidRPr="002C0420" w:rsidRDefault="00691A1B" w:rsidP="002C0420">
      <w:pPr>
        <w:shd w:val="clear" w:color="auto" w:fill="FFFFFF"/>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Користувачам регіонального тренінгового центру впродовж року було надано понад 1,0 тис. консультацій.</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При відділі документів </w:t>
      </w:r>
      <w:r w:rsidR="004A7051"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 xml:space="preserve">з гуманітарних, технічних та природничих наук у 2018 році успішно продовжив діяльність </w:t>
      </w:r>
      <w:r w:rsidRPr="002C0420">
        <w:rPr>
          <w:rFonts w:ascii="Times New Roman" w:hAnsi="Times New Roman" w:cs="Times New Roman"/>
          <w:b/>
          <w:bCs/>
          <w:sz w:val="24"/>
          <w:szCs w:val="24"/>
          <w:lang w:val="uk-UA"/>
        </w:rPr>
        <w:t>Центр Європейської інформації</w:t>
      </w:r>
      <w:r w:rsidRPr="002C0420">
        <w:rPr>
          <w:rFonts w:ascii="Times New Roman" w:hAnsi="Times New Roman" w:cs="Times New Roman"/>
          <w:bCs/>
          <w:sz w:val="24"/>
          <w:szCs w:val="24"/>
          <w:lang w:val="uk-UA"/>
        </w:rPr>
        <w:t xml:space="preserve">. </w:t>
      </w:r>
      <w:r w:rsidRPr="002C0420">
        <w:rPr>
          <w:rFonts w:ascii="Times New Roman" w:hAnsi="Times New Roman" w:cs="Times New Roman"/>
          <w:sz w:val="24"/>
          <w:szCs w:val="24"/>
          <w:lang w:val="uk-UA"/>
        </w:rPr>
        <w:t xml:space="preserve">Основним завданням Центру є підвищення обізнаності громадськості з питань європейської та євроатлантичної інтеграції України. У рамках діяльності Центру впродовж року було організовано низку заходів, </w:t>
      </w:r>
      <w:r w:rsidR="004A7051" w:rsidRPr="002C0420">
        <w:rPr>
          <w:rFonts w:ascii="Times New Roman" w:hAnsi="Times New Roman" w:cs="Times New Roman"/>
          <w:sz w:val="24"/>
          <w:szCs w:val="24"/>
          <w:lang w:val="uk-UA"/>
        </w:rPr>
        <w:t xml:space="preserve">зокрема </w:t>
      </w:r>
      <w:r w:rsidRPr="002C0420">
        <w:rPr>
          <w:rFonts w:ascii="Times New Roman" w:hAnsi="Times New Roman" w:cs="Times New Roman"/>
          <w:sz w:val="24"/>
          <w:szCs w:val="24"/>
          <w:lang w:val="uk-UA"/>
        </w:rPr>
        <w:t xml:space="preserve">у січні проведено фотофлешмоб (соцмережі) «Теплі обійми улюбленої книги.#фотокнига» (до Міжнародного дня обіймів). </w:t>
      </w:r>
    </w:p>
    <w:p w:rsidR="00691A1B" w:rsidRPr="002C0420" w:rsidRDefault="004A7051"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30 січня </w:t>
      </w:r>
      <w:r w:rsidR="00691A1B" w:rsidRPr="002C0420">
        <w:rPr>
          <w:rFonts w:ascii="Times New Roman" w:hAnsi="Times New Roman" w:cs="Times New Roman"/>
          <w:sz w:val="24"/>
          <w:szCs w:val="24"/>
          <w:lang w:val="uk-UA"/>
        </w:rPr>
        <w:t xml:space="preserve">було проведено інформаційну годину «Україна – НАТО: співпраця в дії» у Вінницькому коледжі архітектури та будівництва КНУБА. Студенти І курсу більше </w:t>
      </w:r>
      <w:r w:rsidR="00691A1B" w:rsidRPr="002C0420">
        <w:rPr>
          <w:rFonts w:ascii="Times New Roman" w:hAnsi="Times New Roman" w:cs="Times New Roman"/>
          <w:sz w:val="24"/>
          <w:szCs w:val="24"/>
          <w:lang w:val="uk-UA"/>
        </w:rPr>
        <w:lastRenderedPageBreak/>
        <w:t>дізналися про Північноатлантичну організацію, а також розглянули співробітництво України і НАТО.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12 лютого було влаштовано книжково-ілюстративну експозицію «Романтичний круїз від Вінниці до Парижа» (до Дня закоханих).</w:t>
      </w:r>
    </w:p>
    <w:p w:rsidR="00691A1B" w:rsidRPr="002C0420" w:rsidRDefault="004A7051"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Для студентської молоді у </w:t>
      </w:r>
      <w:r w:rsidR="00691A1B" w:rsidRPr="002C0420">
        <w:rPr>
          <w:rFonts w:ascii="Times New Roman" w:hAnsi="Times New Roman" w:cs="Times New Roman"/>
          <w:sz w:val="24"/>
          <w:szCs w:val="24"/>
          <w:lang w:val="uk-UA"/>
        </w:rPr>
        <w:t>Вінницько</w:t>
      </w:r>
      <w:r w:rsidRPr="002C0420">
        <w:rPr>
          <w:rFonts w:ascii="Times New Roman" w:hAnsi="Times New Roman" w:cs="Times New Roman"/>
          <w:sz w:val="24"/>
          <w:szCs w:val="24"/>
          <w:lang w:val="uk-UA"/>
        </w:rPr>
        <w:t>му</w:t>
      </w:r>
      <w:r w:rsidR="00691A1B" w:rsidRPr="002C0420">
        <w:rPr>
          <w:rFonts w:ascii="Times New Roman" w:hAnsi="Times New Roman" w:cs="Times New Roman"/>
          <w:sz w:val="24"/>
          <w:szCs w:val="24"/>
          <w:lang w:val="uk-UA"/>
        </w:rPr>
        <w:t xml:space="preserve"> коледжі будівництва та архітектури КНУБА 27 лютого проведено інформаційну годину «Україна – НАТО. Формула безпеки».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Книжково-ілюстративну виставку «Жінки Європи, що ввійшли в історію» (до Міжнародного ж</w:t>
      </w:r>
      <w:r w:rsidR="004A7051" w:rsidRPr="002C0420">
        <w:rPr>
          <w:rFonts w:ascii="Times New Roman" w:hAnsi="Times New Roman" w:cs="Times New Roman"/>
          <w:sz w:val="24"/>
          <w:szCs w:val="24"/>
          <w:lang w:val="uk-UA"/>
        </w:rPr>
        <w:t xml:space="preserve">іночого дня) було презентовано </w:t>
      </w:r>
      <w:r w:rsidRPr="002C0420">
        <w:rPr>
          <w:rFonts w:ascii="Times New Roman" w:hAnsi="Times New Roman" w:cs="Times New Roman"/>
          <w:sz w:val="24"/>
          <w:szCs w:val="24"/>
          <w:lang w:val="uk-UA"/>
        </w:rPr>
        <w:t>6 березня</w:t>
      </w:r>
      <w:r w:rsidR="004A7051"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27 березня було організовано пізнавальну годину «Рух України до НАТО» для студентів І курсу ВДПУ імені Михайла Коцюбинського.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10 травня проведено інформаційний захід «Відкриваємо Європу разом!». Учасниками були учні школи-гімназії №1. Вони взяли участь у вікторині про країни Європи, майстер-класі зі створення магнітів з прапорами країн ЄС, а також ознайомились із презентацією молодіжних програм.</w:t>
      </w:r>
    </w:p>
    <w:p w:rsidR="00691A1B" w:rsidRPr="002C0420" w:rsidRDefault="00691A1B" w:rsidP="002C0420">
      <w:pPr>
        <w:tabs>
          <w:tab w:val="left" w:pos="7240"/>
        </w:tabs>
        <w:spacing w:after="0"/>
        <w:ind w:firstLine="709"/>
        <w:jc w:val="both"/>
        <w:rPr>
          <w:rStyle w:val="aa"/>
          <w:rFonts w:ascii="Times New Roman" w:eastAsia="Arial CYR" w:hAnsi="Times New Roman" w:cs="Times New Roman"/>
          <w:b w:val="0"/>
          <w:sz w:val="24"/>
          <w:szCs w:val="24"/>
          <w:lang w:val="uk-UA"/>
        </w:rPr>
      </w:pPr>
      <w:r w:rsidRPr="002C0420">
        <w:rPr>
          <w:rStyle w:val="aa"/>
          <w:rFonts w:ascii="Times New Roman" w:eastAsia="Arial CYR" w:hAnsi="Times New Roman" w:cs="Times New Roman"/>
          <w:b w:val="0"/>
          <w:sz w:val="24"/>
          <w:szCs w:val="24"/>
          <w:lang w:val="uk-UA"/>
        </w:rPr>
        <w:t>До відзначення Дня Європи 19 травня було організовано загальнобібліотечний День інформації «Через книгу – до Європи». У рамках заходу було презентовано книжково-ілюстративну виставку «Україна у європейському та світовому просторі»; на веб-сайті представлено віртуальний рекомендаційний бібліографічний список «Культурно-цивілізаційний простір Європи і Україна. Книги, в</w:t>
      </w:r>
      <w:r w:rsidR="004A7051" w:rsidRPr="002C0420">
        <w:rPr>
          <w:rStyle w:val="aa"/>
          <w:rFonts w:ascii="Times New Roman" w:eastAsia="Arial CYR" w:hAnsi="Times New Roman" w:cs="Times New Roman"/>
          <w:b w:val="0"/>
          <w:sz w:val="24"/>
          <w:szCs w:val="24"/>
          <w:lang w:val="uk-UA"/>
        </w:rPr>
        <w:t xml:space="preserve">арті уваги». Було організовано </w:t>
      </w:r>
      <w:r w:rsidRPr="002C0420">
        <w:rPr>
          <w:rStyle w:val="aa"/>
          <w:rFonts w:ascii="Times New Roman" w:eastAsia="Arial CYR" w:hAnsi="Times New Roman" w:cs="Times New Roman"/>
          <w:b w:val="0"/>
          <w:sz w:val="24"/>
          <w:szCs w:val="24"/>
          <w:lang w:val="uk-UA"/>
        </w:rPr>
        <w:t xml:space="preserve">виставку газетних публікацій «Ми – українці! Ми – європейці!». Виставку-інформацію «Європейські міста-побратими Вінниці» презентували у відділі краєзнавства. У відділах обслуговування було організовано такі виставки як «Україна – ЄС: два погляди на один факт», виставку-подорож «Україна – держава європейська»; виставку-презентацію «Архітектурні перлини Європи»; книжкову виставку «Німецькі стародруки XVII–XIX століття»; книжкову виставку «Європа – це дім, де живемо я і ти»; перегляд-повідомлення «Аграрне виробництво: європейські перспективи» та цикл творчих і рекламних акцій «Відкриваємо Європу разом». </w:t>
      </w:r>
    </w:p>
    <w:p w:rsidR="00691A1B" w:rsidRPr="002C0420" w:rsidRDefault="00691A1B" w:rsidP="002C0420">
      <w:pPr>
        <w:tabs>
          <w:tab w:val="left" w:pos="7240"/>
        </w:tabs>
        <w:spacing w:after="0"/>
        <w:ind w:firstLine="709"/>
        <w:jc w:val="both"/>
        <w:rPr>
          <w:rStyle w:val="aa"/>
          <w:rFonts w:ascii="Times New Roman" w:eastAsia="Arial CYR" w:hAnsi="Times New Roman" w:cs="Times New Roman"/>
          <w:b w:val="0"/>
          <w:sz w:val="24"/>
          <w:szCs w:val="24"/>
          <w:lang w:val="uk-UA"/>
        </w:rPr>
      </w:pPr>
      <w:r w:rsidRPr="002C0420">
        <w:rPr>
          <w:rStyle w:val="aa"/>
          <w:rFonts w:ascii="Times New Roman" w:eastAsia="Arial CYR" w:hAnsi="Times New Roman" w:cs="Times New Roman"/>
          <w:b w:val="0"/>
          <w:sz w:val="24"/>
          <w:szCs w:val="24"/>
          <w:lang w:val="uk-UA"/>
        </w:rPr>
        <w:t xml:space="preserve">12 липня на веб-сайті бібліотеки було представлено віртуальну виставку «Час відпочинку і оздоровлення. Країнами Європи».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25 липня до відзначення 60-річчя встановлення дружніх стосунків між  Вінницькою областю і Свєнтокшиським (до адмінреформи – Келецьким) воєводством Республіки Польща підготовлено віртуальний каталог «Дружба між Вінницькою областю і Свєнтокшиським воєводством», який представлено на веб-сайті бібліотеки.</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 xml:space="preserve">1 вересня в рамках загальнобібліотечного Дня інформації «Бібліотека для тебе: читай, навчайся, розвивайся» у відділі документів </w:t>
      </w:r>
      <w:r w:rsidR="004A7051" w:rsidRPr="002C0420">
        <w:rPr>
          <w:rFonts w:ascii="Times New Roman" w:hAnsi="Times New Roman" w:cs="Times New Roman"/>
          <w:bCs/>
          <w:sz w:val="24"/>
          <w:szCs w:val="24"/>
          <w:lang w:val="uk-UA"/>
        </w:rPr>
        <w:t>і</w:t>
      </w:r>
      <w:r w:rsidRPr="002C0420">
        <w:rPr>
          <w:rFonts w:ascii="Times New Roman" w:hAnsi="Times New Roman" w:cs="Times New Roman"/>
          <w:bCs/>
          <w:sz w:val="24"/>
          <w:szCs w:val="24"/>
          <w:lang w:val="uk-UA"/>
        </w:rPr>
        <w:t>з гуманітарних, технічних та природничих наук було представлено книжкову виставку «Сучасна освіта країн Європи».</w:t>
      </w:r>
    </w:p>
    <w:p w:rsidR="00691A1B" w:rsidRPr="002C0420" w:rsidRDefault="00691A1B" w:rsidP="002C0420">
      <w:pPr>
        <w:spacing w:after="0"/>
        <w:ind w:firstLine="709"/>
        <w:jc w:val="both"/>
        <w:rPr>
          <w:rStyle w:val="apple-style-span"/>
          <w:rFonts w:ascii="Times New Roman" w:hAnsi="Times New Roman" w:cs="Times New Roman"/>
          <w:sz w:val="24"/>
          <w:szCs w:val="24"/>
          <w:lang w:val="uk-UA"/>
        </w:rPr>
      </w:pPr>
      <w:r w:rsidRPr="002C0420">
        <w:rPr>
          <w:rStyle w:val="apple-style-span"/>
          <w:rFonts w:ascii="Times New Roman" w:hAnsi="Times New Roman" w:cs="Times New Roman"/>
          <w:sz w:val="24"/>
          <w:szCs w:val="24"/>
          <w:lang w:val="uk-UA"/>
        </w:rPr>
        <w:t xml:space="preserve">У вересні на базі відділу документів іноземними мовами відновилися </w:t>
      </w:r>
      <w:r w:rsidR="004A7051" w:rsidRPr="002C0420">
        <w:rPr>
          <w:rStyle w:val="apple-style-span"/>
          <w:rFonts w:ascii="Times New Roman" w:hAnsi="Times New Roman" w:cs="Times New Roman"/>
          <w:sz w:val="24"/>
          <w:szCs w:val="24"/>
          <w:lang w:val="uk-UA"/>
        </w:rPr>
        <w:t>заняття г</w:t>
      </w:r>
      <w:r w:rsidRPr="002C0420">
        <w:rPr>
          <w:rStyle w:val="apple-style-span"/>
          <w:rFonts w:ascii="Times New Roman" w:hAnsi="Times New Roman" w:cs="Times New Roman"/>
          <w:sz w:val="24"/>
          <w:szCs w:val="24"/>
          <w:lang w:val="uk-UA"/>
        </w:rPr>
        <w:t>уртка спілкування німецькою мовою.</w:t>
      </w:r>
    </w:p>
    <w:p w:rsidR="00691A1B" w:rsidRPr="002C0420" w:rsidRDefault="00691A1B" w:rsidP="002C0420">
      <w:pPr>
        <w:spacing w:after="0"/>
        <w:ind w:firstLine="709"/>
        <w:jc w:val="both"/>
        <w:rPr>
          <w:rStyle w:val="apple-style-span"/>
          <w:rFonts w:ascii="Times New Roman" w:hAnsi="Times New Roman" w:cs="Times New Roman"/>
          <w:sz w:val="24"/>
          <w:szCs w:val="24"/>
          <w:lang w:val="uk-UA"/>
        </w:rPr>
      </w:pPr>
      <w:r w:rsidRPr="002C0420">
        <w:rPr>
          <w:rStyle w:val="apple-style-span"/>
          <w:rFonts w:ascii="Times New Roman" w:hAnsi="Times New Roman" w:cs="Times New Roman"/>
          <w:sz w:val="24"/>
          <w:szCs w:val="24"/>
          <w:lang w:val="uk-UA"/>
        </w:rPr>
        <w:t>19 вересня було організовано книжково-ілюстративну виставку «Барви європейських мов» (до Європейського дня мов).</w:t>
      </w:r>
    </w:p>
    <w:p w:rsidR="00691A1B" w:rsidRPr="002C0420" w:rsidRDefault="00691A1B" w:rsidP="002C0420">
      <w:pPr>
        <w:spacing w:after="0"/>
        <w:ind w:firstLine="709"/>
        <w:jc w:val="both"/>
        <w:rPr>
          <w:rStyle w:val="aa"/>
          <w:rFonts w:ascii="Times New Roman" w:eastAsia="Arial CYR" w:hAnsi="Times New Roman" w:cs="Times New Roman"/>
          <w:b w:val="0"/>
          <w:sz w:val="24"/>
          <w:szCs w:val="24"/>
          <w:lang w:val="uk-UA"/>
        </w:rPr>
      </w:pPr>
      <w:r w:rsidRPr="002C0420">
        <w:rPr>
          <w:rStyle w:val="aa"/>
          <w:rFonts w:ascii="Times New Roman" w:eastAsia="Arial CYR" w:hAnsi="Times New Roman" w:cs="Times New Roman"/>
          <w:b w:val="0"/>
          <w:sz w:val="24"/>
          <w:szCs w:val="24"/>
          <w:lang w:val="uk-UA"/>
        </w:rPr>
        <w:t xml:space="preserve">10 жовтня </w:t>
      </w:r>
      <w:r w:rsidRPr="002C0420">
        <w:rPr>
          <w:rFonts w:ascii="Times New Roman" w:hAnsi="Times New Roman" w:cs="Times New Roman"/>
          <w:sz w:val="24"/>
          <w:szCs w:val="24"/>
          <w:lang w:val="uk-UA"/>
        </w:rPr>
        <w:t>для студентської та учнівської молоді</w:t>
      </w:r>
      <w:r w:rsidRPr="002C0420">
        <w:rPr>
          <w:rStyle w:val="aa"/>
          <w:rFonts w:ascii="Times New Roman" w:eastAsia="Arial CYR" w:hAnsi="Times New Roman" w:cs="Times New Roman"/>
          <w:b w:val="0"/>
          <w:sz w:val="24"/>
          <w:szCs w:val="24"/>
          <w:lang w:val="uk-UA"/>
        </w:rPr>
        <w:t xml:space="preserve"> проведено і</w:t>
      </w:r>
      <w:r w:rsidRPr="002C0420">
        <w:rPr>
          <w:rFonts w:ascii="Times New Roman" w:hAnsi="Times New Roman" w:cs="Times New Roman"/>
          <w:sz w:val="24"/>
          <w:szCs w:val="24"/>
          <w:lang w:val="uk-UA"/>
        </w:rPr>
        <w:t>нформаційну годину «Відкриваємо Європу разом».</w:t>
      </w:r>
    </w:p>
    <w:p w:rsidR="00691A1B" w:rsidRPr="002C0420" w:rsidRDefault="00691A1B" w:rsidP="002C0420">
      <w:pPr>
        <w:spacing w:after="0"/>
        <w:ind w:firstLine="709"/>
        <w:jc w:val="both"/>
        <w:rPr>
          <w:rStyle w:val="aa"/>
          <w:rFonts w:ascii="Times New Roman" w:eastAsia="Arial CYR" w:hAnsi="Times New Roman" w:cs="Times New Roman"/>
          <w:b w:val="0"/>
          <w:sz w:val="24"/>
          <w:szCs w:val="24"/>
          <w:lang w:val="uk-UA"/>
        </w:rPr>
      </w:pPr>
      <w:r w:rsidRPr="002C0420">
        <w:rPr>
          <w:rStyle w:val="aa"/>
          <w:rFonts w:ascii="Times New Roman" w:eastAsia="Arial CYR" w:hAnsi="Times New Roman" w:cs="Times New Roman"/>
          <w:b w:val="0"/>
          <w:sz w:val="24"/>
          <w:szCs w:val="24"/>
          <w:lang w:val="uk-UA"/>
        </w:rPr>
        <w:t xml:space="preserve">17 листопада на веб-сайті бібліотеки представлено віртуальну виставку «Європейська освіта – це реально». </w:t>
      </w:r>
    </w:p>
    <w:p w:rsidR="00691A1B" w:rsidRPr="002C0420" w:rsidRDefault="00691A1B" w:rsidP="002C0420">
      <w:pPr>
        <w:tabs>
          <w:tab w:val="left" w:pos="7240"/>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22 грудня у відділі </w:t>
      </w:r>
      <w:r w:rsidRPr="002C0420">
        <w:rPr>
          <w:rStyle w:val="aa"/>
          <w:rFonts w:ascii="Times New Roman" w:eastAsia="Arial CYR" w:hAnsi="Times New Roman" w:cs="Times New Roman"/>
          <w:b w:val="0"/>
          <w:sz w:val="24"/>
          <w:szCs w:val="24"/>
          <w:lang w:val="uk-UA"/>
        </w:rPr>
        <w:t>документів із гуманітарних, технічних та природничих наук</w:t>
      </w:r>
      <w:r w:rsidRPr="002C0420">
        <w:rPr>
          <w:rFonts w:ascii="Times New Roman" w:hAnsi="Times New Roman" w:cs="Times New Roman"/>
          <w:sz w:val="24"/>
          <w:szCs w:val="24"/>
          <w:lang w:val="uk-UA"/>
        </w:rPr>
        <w:t xml:space="preserve"> організовано презентацію книжково-ілюстративної виставки «Merry Christmas в Європі» та проведено дві інформаційних години за темою для учнівської молоді.</w:t>
      </w:r>
    </w:p>
    <w:p w:rsidR="00691A1B" w:rsidRPr="002C0420" w:rsidRDefault="00691A1B" w:rsidP="002C0420">
      <w:pPr>
        <w:tabs>
          <w:tab w:val="left" w:pos="7240"/>
        </w:tabs>
        <w:spacing w:after="0"/>
        <w:ind w:firstLine="709"/>
        <w:jc w:val="both"/>
        <w:rPr>
          <w:rStyle w:val="aa"/>
          <w:rFonts w:ascii="Times New Roman" w:eastAsia="Arial CYR" w:hAnsi="Times New Roman" w:cs="Times New Roman"/>
          <w:b w:val="0"/>
          <w:sz w:val="24"/>
          <w:szCs w:val="24"/>
          <w:lang w:val="uk-UA"/>
        </w:rPr>
      </w:pPr>
      <w:r w:rsidRPr="002C0420">
        <w:rPr>
          <w:rFonts w:ascii="Times New Roman" w:hAnsi="Times New Roman" w:cs="Times New Roman"/>
          <w:sz w:val="24"/>
          <w:szCs w:val="24"/>
          <w:lang w:val="uk-UA"/>
        </w:rPr>
        <w:lastRenderedPageBreak/>
        <w:t>З 5 листопада організовувалися засідання дискусійного клубу «Молодіжний розвит</w:t>
      </w:r>
      <w:r w:rsidR="004A7051" w:rsidRPr="002C0420">
        <w:rPr>
          <w:rFonts w:ascii="Times New Roman" w:hAnsi="Times New Roman" w:cs="Times New Roman"/>
          <w:sz w:val="24"/>
          <w:szCs w:val="24"/>
          <w:lang w:val="uk-UA"/>
        </w:rPr>
        <w:t xml:space="preserve">ок з волонтером Корпусу миру». </w:t>
      </w:r>
      <w:r w:rsidRPr="002C0420">
        <w:rPr>
          <w:rFonts w:ascii="Times New Roman" w:hAnsi="Times New Roman" w:cs="Times New Roman"/>
          <w:sz w:val="24"/>
          <w:szCs w:val="24"/>
          <w:lang w:val="uk-UA"/>
        </w:rPr>
        <w:t>Проведено 9 занять для молоді. Заняття проводила волонтерка Корпусу миру Сугі Гоматінаягам, як</w:t>
      </w:r>
      <w:r w:rsidR="004A7051" w:rsidRPr="002C0420">
        <w:rPr>
          <w:rFonts w:ascii="Times New Roman" w:hAnsi="Times New Roman" w:cs="Times New Roman"/>
          <w:sz w:val="24"/>
          <w:szCs w:val="24"/>
          <w:lang w:val="uk-UA"/>
        </w:rPr>
        <w:t>а працює за запрошенням ГО «Креа</w:t>
      </w:r>
      <w:r w:rsidRPr="002C0420">
        <w:rPr>
          <w:rFonts w:ascii="Times New Roman" w:hAnsi="Times New Roman" w:cs="Times New Roman"/>
          <w:sz w:val="24"/>
          <w:szCs w:val="24"/>
          <w:lang w:val="uk-UA"/>
        </w:rPr>
        <w:t>тив».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w:t>
      </w:r>
      <w:r w:rsidR="003B4B28" w:rsidRPr="002C0420">
        <w:rPr>
          <w:rFonts w:ascii="Times New Roman" w:hAnsi="Times New Roman" w:cs="Times New Roman"/>
          <w:sz w:val="24"/>
          <w:szCs w:val="24"/>
          <w:lang w:val="uk-UA"/>
        </w:rPr>
        <w:t xml:space="preserve"> активізації роботи бібліотеки щодо</w:t>
      </w:r>
      <w:r w:rsidRPr="002C0420">
        <w:rPr>
          <w:rFonts w:ascii="Times New Roman" w:hAnsi="Times New Roman" w:cs="Times New Roman"/>
          <w:sz w:val="24"/>
          <w:szCs w:val="24"/>
          <w:lang w:val="uk-UA"/>
        </w:rPr>
        <w:t xml:space="preserve"> інформування громадськості з питан</w:t>
      </w:r>
      <w:r w:rsidR="003B4B28" w:rsidRPr="002C0420">
        <w:rPr>
          <w:rFonts w:ascii="Times New Roman" w:hAnsi="Times New Roman" w:cs="Times New Roman"/>
          <w:sz w:val="24"/>
          <w:szCs w:val="24"/>
          <w:lang w:val="uk-UA"/>
        </w:rPr>
        <w:t>ь</w:t>
      </w:r>
      <w:r w:rsidRPr="002C0420">
        <w:rPr>
          <w:rFonts w:ascii="Times New Roman" w:hAnsi="Times New Roman" w:cs="Times New Roman"/>
          <w:sz w:val="24"/>
          <w:szCs w:val="24"/>
          <w:lang w:val="uk-UA"/>
        </w:rPr>
        <w:t xml:space="preserve"> євроатлантичної інтеграції на базі відділу документів </w:t>
      </w:r>
      <w:r w:rsidR="00493C12"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 xml:space="preserve">з гуманітарних, технічних та природничих наук у квітні створено </w:t>
      </w:r>
      <w:r w:rsidRPr="002C0420">
        <w:rPr>
          <w:rFonts w:ascii="Times New Roman" w:hAnsi="Times New Roman" w:cs="Times New Roman"/>
          <w:b/>
          <w:bCs/>
          <w:sz w:val="24"/>
          <w:szCs w:val="24"/>
          <w:lang w:val="uk-UA"/>
        </w:rPr>
        <w:t xml:space="preserve">Регіональний інформаційний центр з питань євроатлантичної інтеграції України </w:t>
      </w:r>
      <w:r w:rsidR="00493C12" w:rsidRPr="002C0420">
        <w:rPr>
          <w:rFonts w:ascii="Times New Roman" w:hAnsi="Times New Roman" w:cs="Times New Roman"/>
          <w:bCs/>
          <w:sz w:val="24"/>
          <w:szCs w:val="24"/>
          <w:lang w:val="uk-UA"/>
        </w:rPr>
        <w:t>(далі –</w:t>
      </w:r>
      <w:r w:rsidRPr="002C0420">
        <w:rPr>
          <w:rFonts w:ascii="Times New Roman" w:hAnsi="Times New Roman" w:cs="Times New Roman"/>
          <w:bCs/>
          <w:sz w:val="24"/>
          <w:szCs w:val="24"/>
          <w:lang w:val="uk-UA"/>
        </w:rPr>
        <w:t xml:space="preserve"> Центр).</w:t>
      </w:r>
      <w:r w:rsidR="00493C12"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 xml:space="preserve">У рамках функціонування Центру проведено низку інформаційних заходів, зокрема: </w:t>
      </w:r>
      <w:r w:rsidRPr="002C0420">
        <w:rPr>
          <w:rFonts w:ascii="Times New Roman" w:hAnsi="Times New Roman" w:cs="Times New Roman"/>
          <w:sz w:val="24"/>
          <w:szCs w:val="24"/>
          <w:lang w:val="uk-UA"/>
        </w:rPr>
        <w:t>4 квітня до 69-ї річниці зас</w:t>
      </w:r>
      <w:r w:rsidR="00493C12" w:rsidRPr="002C0420">
        <w:rPr>
          <w:rFonts w:ascii="Times New Roman" w:hAnsi="Times New Roman" w:cs="Times New Roman"/>
          <w:sz w:val="24"/>
          <w:szCs w:val="24"/>
          <w:lang w:val="uk-UA"/>
        </w:rPr>
        <w:t xml:space="preserve">нування НАТО було організовано </w:t>
      </w:r>
      <w:r w:rsidRPr="002C0420">
        <w:rPr>
          <w:rFonts w:ascii="Times New Roman" w:hAnsi="Times New Roman" w:cs="Times New Roman"/>
          <w:sz w:val="24"/>
          <w:szCs w:val="24"/>
          <w:lang w:val="uk-UA"/>
        </w:rPr>
        <w:t>День інформації «Віхи історії та погляд у майбутнє» для студентської молоді. Бібліотечні працівники розповіли про історію та розвиток Північноатлантичного альянсу. Повідомлення супроводжувала презентація «НАТО – організація колективної безпеки». В рамках заходу було проведено бібліографічний огляд літератури з книжково-ілюстративної виставк</w:t>
      </w:r>
      <w:r w:rsidR="00493C12" w:rsidRPr="002C0420">
        <w:rPr>
          <w:rFonts w:ascii="Times New Roman" w:hAnsi="Times New Roman" w:cs="Times New Roman"/>
          <w:sz w:val="24"/>
          <w:szCs w:val="24"/>
          <w:lang w:val="uk-UA"/>
        </w:rPr>
        <w:t>и</w:t>
      </w:r>
      <w:r w:rsidRPr="002C0420">
        <w:rPr>
          <w:rFonts w:ascii="Times New Roman" w:hAnsi="Times New Roman" w:cs="Times New Roman"/>
          <w:sz w:val="24"/>
          <w:szCs w:val="24"/>
          <w:lang w:val="uk-UA"/>
        </w:rPr>
        <w:t xml:space="preserve"> «Віхи історії та погляд у майбутнє». Учасники також переглянули фрагменти з документального фільму «НАТО: свій чи чужий?».</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29 травня у читальному залі ВОУНБ ім. К. А. Тімірязєва пройшла інформаційна година «Україна – НАТО. Партнерство має значення». Слухачами були студенти   Вінницького коледжу будівництва та архітектури КНУБА. Під час заходу учасники ознайомилися з історією співробітництва України і НАТО та перспективами подальш</w:t>
      </w:r>
      <w:r w:rsidR="00750297" w:rsidRPr="002C0420">
        <w:rPr>
          <w:rFonts w:ascii="Times New Roman" w:hAnsi="Times New Roman" w:cs="Times New Roman"/>
          <w:sz w:val="24"/>
          <w:szCs w:val="24"/>
          <w:lang w:val="uk-UA"/>
        </w:rPr>
        <w:t xml:space="preserve">ої співпраці. </w:t>
      </w:r>
      <w:r w:rsidRPr="002C0420">
        <w:rPr>
          <w:rFonts w:ascii="Times New Roman" w:hAnsi="Times New Roman" w:cs="Times New Roman"/>
          <w:sz w:val="24"/>
          <w:szCs w:val="24"/>
          <w:lang w:val="uk-UA"/>
        </w:rPr>
        <w:t xml:space="preserve">Захід </w:t>
      </w:r>
      <w:r w:rsidR="00750297" w:rsidRPr="002C0420">
        <w:rPr>
          <w:rFonts w:ascii="Times New Roman" w:hAnsi="Times New Roman" w:cs="Times New Roman"/>
          <w:sz w:val="24"/>
          <w:szCs w:val="24"/>
          <w:lang w:val="uk-UA"/>
        </w:rPr>
        <w:t xml:space="preserve">супроводжували </w:t>
      </w:r>
      <w:r w:rsidRPr="002C0420">
        <w:rPr>
          <w:rFonts w:ascii="Times New Roman" w:hAnsi="Times New Roman" w:cs="Times New Roman"/>
          <w:sz w:val="24"/>
          <w:szCs w:val="24"/>
          <w:lang w:val="uk-UA"/>
        </w:rPr>
        <w:t xml:space="preserve">презентація, відеоролики. Також проведено вікторину за темою інформаційної години. </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5 червня</w:t>
      </w:r>
      <w:r w:rsidR="00750297"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для студентів Вінницького коледжу НУХТ було проведено інформаційну годину «Україна – НАТО. Результати весняної сесії Парламентської асамблеї НАТО».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У вересні </w:t>
      </w:r>
      <w:r w:rsidRPr="002C0420">
        <w:rPr>
          <w:rFonts w:ascii="Times New Roman" w:hAnsi="Times New Roman" w:cs="Times New Roman"/>
          <w:sz w:val="24"/>
          <w:szCs w:val="24"/>
          <w:lang w:val="uk-UA"/>
        </w:rPr>
        <w:t>було організовано виставку однієї книги – «НАТО: український вимір». Нове видання надійшло до фонду бібліотеки як подарунок від народного де</w:t>
      </w:r>
      <w:r w:rsidR="00750297" w:rsidRPr="002C0420">
        <w:rPr>
          <w:rFonts w:ascii="Times New Roman" w:hAnsi="Times New Roman" w:cs="Times New Roman"/>
          <w:sz w:val="24"/>
          <w:szCs w:val="24"/>
          <w:lang w:val="uk-UA"/>
        </w:rPr>
        <w:t xml:space="preserve">путата України Ірини Фріз, яка </w:t>
      </w:r>
      <w:r w:rsidRPr="002C0420">
        <w:rPr>
          <w:rFonts w:ascii="Times New Roman" w:hAnsi="Times New Roman" w:cs="Times New Roman"/>
          <w:sz w:val="24"/>
          <w:szCs w:val="24"/>
          <w:lang w:val="uk-UA"/>
        </w:rPr>
        <w:t xml:space="preserve">очолює постійну делегацію України в Парламентській асамблеї НАТО.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вересні також проведено годину запитань і відповідей для студентської молоді на</w:t>
      </w:r>
      <w:r w:rsidR="00750297" w:rsidRPr="002C0420">
        <w:rPr>
          <w:rFonts w:ascii="Times New Roman" w:hAnsi="Times New Roman" w:cs="Times New Roman"/>
          <w:sz w:val="24"/>
          <w:szCs w:val="24"/>
          <w:lang w:val="uk-UA"/>
        </w:rPr>
        <w:t xml:space="preserve"> тему «Співробітництво Україна </w:t>
      </w:r>
      <w:r w:rsidRPr="002C0420">
        <w:rPr>
          <w:rFonts w:ascii="Times New Roman" w:hAnsi="Times New Roman" w:cs="Times New Roman"/>
          <w:sz w:val="24"/>
          <w:szCs w:val="24"/>
          <w:lang w:val="uk-UA"/>
        </w:rPr>
        <w:t>– НАТО».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30 жовтня було організовано інформаційну годину «Хронологія партнерства Україна – НАТО». Під час заходу учасники дізн</w:t>
      </w:r>
      <w:r w:rsidR="00750297" w:rsidRPr="002C0420">
        <w:rPr>
          <w:rFonts w:ascii="Times New Roman" w:hAnsi="Times New Roman" w:cs="Times New Roman"/>
          <w:sz w:val="24"/>
          <w:szCs w:val="24"/>
          <w:lang w:val="uk-UA"/>
        </w:rPr>
        <w:t xml:space="preserve">алися про </w:t>
      </w:r>
      <w:r w:rsidRPr="002C0420">
        <w:rPr>
          <w:rFonts w:ascii="Times New Roman" w:hAnsi="Times New Roman" w:cs="Times New Roman"/>
          <w:sz w:val="24"/>
          <w:szCs w:val="24"/>
          <w:lang w:val="uk-UA"/>
        </w:rPr>
        <w:t xml:space="preserve">євроатлантичний курс України, досягнення та перешкоди на шляху України до НАТО, а також про плідну багаторічну співпрацю нашої країни з Альянсом. До того ж студенти мали нагоду подивитися цікаве відео та взяти участь у вікторині.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29 листопада для студентської молоді було організовано інформаційний захід «Союзники та вороги України на шляху до євроатлантичної інтеграції», яку провів К. І.  Мєлєкєсцев, аспірант ДонНУ імені Василя Стуса. Крім того, відбулося обговорення статті Олега Чорногуза «Чому я не хочу в НАТО, або десять заповідей».</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13 грудня відбулася інформаційна година «Співробітництво з НАТО: панацея чи орієнтир реформування сектору безпеки України?» за участю декана історичного факультету ДонНУ імені Василя Стуса, кандидата історичних наук, доцента кафедри міжнародних відносин і зовнішньої політики Ю.</w:t>
      </w:r>
      <w:r w:rsidR="00750297"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Т. Темірова.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відділі документів </w:t>
      </w:r>
      <w:r w:rsidR="00AF62BB" w:rsidRPr="002C0420">
        <w:rPr>
          <w:rFonts w:ascii="Times New Roman" w:hAnsi="Times New Roman" w:cs="Times New Roman"/>
          <w:sz w:val="24"/>
          <w:szCs w:val="24"/>
          <w:lang w:val="uk-UA"/>
        </w:rPr>
        <w:t>і</w:t>
      </w:r>
      <w:r w:rsidRPr="002C0420">
        <w:rPr>
          <w:rFonts w:ascii="Times New Roman" w:hAnsi="Times New Roman" w:cs="Times New Roman"/>
          <w:sz w:val="24"/>
          <w:szCs w:val="24"/>
          <w:lang w:val="uk-UA"/>
        </w:rPr>
        <w:t>з гуманітарних, технічних та природничих наук функціонує постійно</w:t>
      </w:r>
      <w:r w:rsidR="00693B78"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діючий інформаційний стенд «Україна – НАТО», що систематично оновлюється новими інформаційними матеріалами щодо євроатлантичної інтеграції України. </w:t>
      </w:r>
    </w:p>
    <w:p w:rsidR="00691A1B" w:rsidRPr="002C0420" w:rsidRDefault="00691A1B" w:rsidP="002C0420">
      <w:pPr>
        <w:spacing w:after="0"/>
        <w:ind w:firstLine="709"/>
        <w:jc w:val="both"/>
        <w:rPr>
          <w:rFonts w:ascii="Times New Roman" w:hAnsi="Times New Roman" w:cs="Times New Roman"/>
          <w:bCs/>
          <w:iCs/>
          <w:sz w:val="24"/>
          <w:szCs w:val="24"/>
          <w:lang w:val="uk-UA"/>
        </w:rPr>
      </w:pPr>
      <w:r w:rsidRPr="002C0420">
        <w:rPr>
          <w:rFonts w:ascii="Times New Roman" w:hAnsi="Times New Roman" w:cs="Times New Roman"/>
          <w:sz w:val="24"/>
          <w:szCs w:val="24"/>
          <w:lang w:val="uk-UA"/>
        </w:rPr>
        <w:t xml:space="preserve">На веб-сайті бібліотеки вміщено інформаційний блок «Інформаційний стенд «Україна – НАТО» (http://library.vn.ua/NATO/index.html), де представлено матеріали про інформаційні заходи з популяризації євроатлантичної інтеграції України, </w:t>
      </w:r>
      <w:r w:rsidRPr="002C0420">
        <w:rPr>
          <w:rFonts w:ascii="Times New Roman" w:hAnsi="Times New Roman" w:cs="Times New Roman"/>
          <w:bCs/>
          <w:iCs/>
          <w:sz w:val="24"/>
          <w:szCs w:val="24"/>
          <w:lang w:val="uk-UA"/>
        </w:rPr>
        <w:t xml:space="preserve">подано інформацію про публікації, книги з питань євроатлантичної інтеграції України, а також посилання на  </w:t>
      </w:r>
      <w:r w:rsidRPr="002C0420">
        <w:rPr>
          <w:rFonts w:ascii="Times New Roman" w:hAnsi="Times New Roman" w:cs="Times New Roman"/>
          <w:bCs/>
          <w:iCs/>
          <w:sz w:val="24"/>
          <w:szCs w:val="24"/>
          <w:lang w:val="uk-UA"/>
        </w:rPr>
        <w:lastRenderedPageBreak/>
        <w:t>дипломатичні представництва країн-членів НАТО в Україні й інші корисні посилання та он-лайн ресурси.</w:t>
      </w:r>
    </w:p>
    <w:p w:rsidR="00691A1B" w:rsidRPr="002C0420" w:rsidRDefault="00691A1B" w:rsidP="002C0420">
      <w:pPr>
        <w:tabs>
          <w:tab w:val="left" w:pos="1065"/>
          <w:tab w:val="num" w:pos="1260"/>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2018 році ефективно працював </w:t>
      </w:r>
      <w:r w:rsidRPr="002C0420">
        <w:rPr>
          <w:rFonts w:ascii="Times New Roman" w:hAnsi="Times New Roman" w:cs="Times New Roman"/>
          <w:b/>
          <w:sz w:val="24"/>
          <w:szCs w:val="24"/>
          <w:lang w:val="uk-UA"/>
        </w:rPr>
        <w:t>інформаційно-ресурсний центр «Вікно в Америку»</w:t>
      </w:r>
      <w:r w:rsidRPr="002C0420">
        <w:rPr>
          <w:rFonts w:ascii="Times New Roman" w:hAnsi="Times New Roman" w:cs="Times New Roman"/>
          <w:sz w:val="24"/>
          <w:szCs w:val="24"/>
          <w:lang w:val="uk-UA"/>
        </w:rPr>
        <w:t>, де було проведено низку засідань в рамках діяльності клубів з вивчення та спілкування англійською мовою, зокрема:</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«Експрес англійська» для початківців – 35 засідань,</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«Discovery» середній рівень – 31засідання,</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спілкування англійською мовою для високого рівня – 6 засідань,</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спілкування з волонтерами –  45 засідань,</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вихідного дня – 45 засідань,</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Ігровий клуб – 3 засідання,</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перегляду американської кінострічки – 5 засідань,</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«Kid’s English» («Англійська для дітей») – 6 засідань,</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«Англійська для бібліотекарів» – 13 засідань,</w:t>
      </w:r>
    </w:p>
    <w:p w:rsidR="00691A1B" w:rsidRPr="002C0420" w:rsidRDefault="00691A1B" w:rsidP="002C0420">
      <w:pPr>
        <w:spacing w:after="0"/>
        <w:ind w:firstLine="709"/>
        <w:rPr>
          <w:rFonts w:ascii="Times New Roman" w:hAnsi="Times New Roman" w:cs="Times New Roman"/>
          <w:sz w:val="24"/>
          <w:szCs w:val="24"/>
          <w:lang w:val="uk-UA"/>
        </w:rPr>
      </w:pPr>
      <w:r w:rsidRPr="002C0420">
        <w:rPr>
          <w:rFonts w:ascii="Times New Roman" w:hAnsi="Times New Roman" w:cs="Times New Roman"/>
          <w:sz w:val="24"/>
          <w:szCs w:val="24"/>
          <w:lang w:val="uk-UA"/>
        </w:rPr>
        <w:t>Клуб «Англійська для людей з інвалідністю зору» – 11 засідань,</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15 грудня розпочав роботу «Кар’єрний клуб для успішних жінок», проведено перше засідання, на якому зібралися відомі та  успішні жінки Вінниці.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Також на базі Центру було організовано ряд тренінгів в рамках проекту «Школа майбутнього журналіста», зокрема 11 липня для студентів ДонНУ імені Василя Стуса та слухачів центру «</w:t>
      </w:r>
      <w:r w:rsidR="00AF62BB" w:rsidRPr="002C0420">
        <w:rPr>
          <w:rFonts w:ascii="Times New Roman" w:hAnsi="Times New Roman" w:cs="Times New Roman"/>
          <w:sz w:val="24"/>
          <w:szCs w:val="24"/>
          <w:lang w:val="uk-UA"/>
        </w:rPr>
        <w:t>Державна установа "</w:t>
      </w:r>
      <w:r w:rsidRPr="002C0420">
        <w:rPr>
          <w:rFonts w:ascii="Times New Roman" w:hAnsi="Times New Roman" w:cs="Times New Roman"/>
          <w:sz w:val="24"/>
          <w:szCs w:val="24"/>
          <w:lang w:val="uk-UA"/>
        </w:rPr>
        <w:t>Центр комплек</w:t>
      </w:r>
      <w:r w:rsidR="00AF62BB" w:rsidRPr="002C0420">
        <w:rPr>
          <w:rFonts w:ascii="Times New Roman" w:hAnsi="Times New Roman" w:cs="Times New Roman"/>
          <w:sz w:val="24"/>
          <w:szCs w:val="24"/>
          <w:lang w:val="uk-UA"/>
        </w:rPr>
        <w:t xml:space="preserve">сної реабілітації "Поділля" та </w:t>
      </w:r>
      <w:r w:rsidRPr="002C0420">
        <w:rPr>
          <w:rFonts w:ascii="Times New Roman" w:hAnsi="Times New Roman" w:cs="Times New Roman"/>
          <w:sz w:val="24"/>
          <w:szCs w:val="24"/>
          <w:lang w:val="uk-UA"/>
        </w:rPr>
        <w:t>18 липня для представників об’єднаних територіальних громад та громадських організацій Вінниччини.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Для бібліотекарів Вінницької області тренінг «Школа майбутнього журналіста» було проведено 27 липня.</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Працівниками Центру приділялася значну увага</w:t>
      </w:r>
      <w:r w:rsidR="00AF62BB" w:rsidRPr="002C0420">
        <w:rPr>
          <w:rFonts w:ascii="Times New Roman" w:hAnsi="Times New Roman" w:cs="Times New Roman"/>
          <w:sz w:val="24"/>
          <w:szCs w:val="24"/>
          <w:lang w:val="uk-UA"/>
        </w:rPr>
        <w:t xml:space="preserve"> популяризації медіаграмотності. Так 25 вересня </w:t>
      </w:r>
      <w:r w:rsidRPr="002C0420">
        <w:rPr>
          <w:rFonts w:ascii="Times New Roman" w:hAnsi="Times New Roman" w:cs="Times New Roman"/>
          <w:sz w:val="24"/>
          <w:szCs w:val="24"/>
          <w:lang w:val="uk-UA"/>
        </w:rPr>
        <w:t xml:space="preserve">для </w:t>
      </w:r>
      <w:r w:rsidR="00AF62BB" w:rsidRPr="002C0420">
        <w:rPr>
          <w:rFonts w:ascii="Times New Roman" w:hAnsi="Times New Roman" w:cs="Times New Roman"/>
          <w:sz w:val="24"/>
          <w:szCs w:val="24"/>
          <w:lang w:val="uk-UA"/>
        </w:rPr>
        <w:t xml:space="preserve">працівників </w:t>
      </w:r>
      <w:r w:rsidRPr="002C0420">
        <w:rPr>
          <w:rFonts w:ascii="Times New Roman" w:hAnsi="Times New Roman" w:cs="Times New Roman"/>
          <w:sz w:val="24"/>
          <w:szCs w:val="24"/>
          <w:lang w:val="uk-UA"/>
        </w:rPr>
        <w:t>бібліотек закладів вищої освіти м</w:t>
      </w:r>
      <w:r w:rsidR="00AF62BB" w:rsidRPr="002C0420">
        <w:rPr>
          <w:rFonts w:ascii="Times New Roman" w:hAnsi="Times New Roman" w:cs="Times New Roman"/>
          <w:sz w:val="24"/>
          <w:szCs w:val="24"/>
          <w:lang w:val="uk-UA"/>
        </w:rPr>
        <w:t xml:space="preserve">іста було організовано тренінг </w:t>
      </w:r>
      <w:r w:rsidRPr="002C0420">
        <w:rPr>
          <w:rFonts w:ascii="Times New Roman" w:hAnsi="Times New Roman" w:cs="Times New Roman"/>
          <w:sz w:val="24"/>
          <w:szCs w:val="24"/>
          <w:lang w:val="uk-UA"/>
        </w:rPr>
        <w:t xml:space="preserve">«Мій особистий медійний ландшафт».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24 жовтня для студентів ДонНУ імені Василя Стуса було організовано тренінг  «Молоді й медійнограмотні».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25 жовтня було проведено урок медійної грамотності для учнівської молоді СЗОШ №</w:t>
      </w:r>
      <w:r w:rsidR="00AF62B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30 м. Вінниці.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Тренінг для студентів ДонНУ імені Василя Стуса «Медіаграмотність:</w:t>
      </w:r>
      <w:r w:rsidR="00AF62BB"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вивчай та розрізняй» було проведено 27 жовтня.</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30 жовтня проведено тренінг для студентської молоді «Медіаграмотність для всіх і просто».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15 листопада для студентської та учнівської молоді було організовано тренінг «Медіаграмотність для всіх і просто».</w:t>
      </w:r>
    </w:p>
    <w:p w:rsidR="005A6AB7"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22 та 29 листопада для різних груп студентів ДонНУ імені Василя Стуса проведен</w:t>
      </w:r>
      <w:r w:rsidR="00AF62BB" w:rsidRPr="002C0420">
        <w:rPr>
          <w:rFonts w:ascii="Times New Roman" w:hAnsi="Times New Roman" w:cs="Times New Roman"/>
          <w:sz w:val="24"/>
          <w:szCs w:val="24"/>
          <w:lang w:val="uk-UA"/>
        </w:rPr>
        <w:t>о</w:t>
      </w:r>
      <w:r w:rsidRPr="002C0420">
        <w:rPr>
          <w:rFonts w:ascii="Times New Roman" w:hAnsi="Times New Roman" w:cs="Times New Roman"/>
          <w:sz w:val="24"/>
          <w:szCs w:val="24"/>
          <w:lang w:val="uk-UA"/>
        </w:rPr>
        <w:t xml:space="preserve"> тренінг</w:t>
      </w:r>
      <w:r w:rsidR="00AF62BB" w:rsidRPr="002C0420">
        <w:rPr>
          <w:rFonts w:ascii="Times New Roman" w:hAnsi="Times New Roman" w:cs="Times New Roman"/>
          <w:sz w:val="24"/>
          <w:szCs w:val="24"/>
          <w:lang w:val="uk-UA"/>
        </w:rPr>
        <w:t>и</w:t>
      </w:r>
      <w:r w:rsidRPr="002C0420">
        <w:rPr>
          <w:rFonts w:ascii="Times New Roman" w:hAnsi="Times New Roman" w:cs="Times New Roman"/>
          <w:sz w:val="24"/>
          <w:szCs w:val="24"/>
          <w:lang w:val="uk-UA"/>
        </w:rPr>
        <w:t xml:space="preserve"> «Медіаграмотність для всіх і просто».</w:t>
      </w:r>
      <w:r w:rsidR="005A6AB7" w:rsidRPr="002C0420">
        <w:rPr>
          <w:rFonts w:ascii="Times New Roman" w:hAnsi="Times New Roman" w:cs="Times New Roman"/>
          <w:sz w:val="24"/>
          <w:szCs w:val="24"/>
          <w:lang w:val="uk-UA"/>
        </w:rPr>
        <w:t xml:space="preserve"> Такий же тренінг 11 грудня було проведено д</w:t>
      </w:r>
      <w:r w:rsidRPr="002C0420">
        <w:rPr>
          <w:rFonts w:ascii="Times New Roman" w:hAnsi="Times New Roman" w:cs="Times New Roman"/>
          <w:sz w:val="24"/>
          <w:szCs w:val="24"/>
          <w:lang w:val="uk-UA"/>
        </w:rPr>
        <w:t>ля учнівської молоді на базі СЗОШ №</w:t>
      </w:r>
      <w:r w:rsidR="005A6AB7"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8</w:t>
      </w:r>
      <w:r w:rsidR="005A6AB7"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Загалом проведено 12 тренінгів для 285 учасників.</w:t>
      </w:r>
    </w:p>
    <w:p w:rsidR="00691A1B" w:rsidRPr="002C0420" w:rsidRDefault="000A31C9"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w:t>
      </w:r>
      <w:r w:rsidR="00691A1B" w:rsidRPr="002C0420">
        <w:rPr>
          <w:rFonts w:ascii="Times New Roman" w:hAnsi="Times New Roman" w:cs="Times New Roman"/>
          <w:sz w:val="24"/>
          <w:szCs w:val="24"/>
          <w:lang w:val="uk-UA"/>
        </w:rPr>
        <w:t xml:space="preserve">а веб-сайті бібліотеки було представлено такі віртуальні виставки – «The Treasure of Poetry», до Всесвітнього дня поезії; «Книги </w:t>
      </w:r>
      <w:r w:rsidR="005A6AB7"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лауреати престижних премій: National Book Award, the Pulitzer Prize,Pen/Faulkner Award та National Book Critics Circle Award for Fiction»,  «Without Meat It Can Be Tasty, Healthy and Sweet!» («Вегетаріанство – це смачно та корисно!».</w:t>
      </w:r>
    </w:p>
    <w:p w:rsidR="00691A1B" w:rsidRPr="002C0420" w:rsidRDefault="00691A1B" w:rsidP="002C0420">
      <w:pPr>
        <w:pStyle w:val="a5"/>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У Центрі організовува</w:t>
      </w:r>
      <w:r w:rsidR="005A6AB7" w:rsidRPr="002C0420">
        <w:rPr>
          <w:rFonts w:ascii="Times New Roman" w:hAnsi="Times New Roman" w:cs="Times New Roman"/>
          <w:sz w:val="24"/>
          <w:szCs w:val="24"/>
          <w:lang w:val="uk-UA"/>
        </w:rPr>
        <w:t>лися й інші інформаційні заходи. Т</w:t>
      </w:r>
      <w:r w:rsidRPr="002C0420">
        <w:rPr>
          <w:rFonts w:ascii="Times New Roman" w:hAnsi="Times New Roman" w:cs="Times New Roman"/>
          <w:sz w:val="24"/>
          <w:szCs w:val="24"/>
          <w:lang w:val="uk-UA"/>
        </w:rPr>
        <w:t>ак</w:t>
      </w:r>
      <w:r w:rsidR="005A6AB7"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для відвідувачів клубів 17 січня було проведено інформаційну годину </w:t>
      </w:r>
      <w:r w:rsidRPr="002C0420">
        <w:rPr>
          <w:rFonts w:ascii="Times New Roman" w:hAnsi="Times New Roman" w:cs="Times New Roman"/>
          <w:sz w:val="24"/>
          <w:szCs w:val="24"/>
          <w:shd w:val="clear" w:color="auto" w:fill="FFFFFF"/>
          <w:lang w:val="uk-UA"/>
        </w:rPr>
        <w:t>«The Time Is Always Right to Do What Is Right»</w:t>
      </w:r>
      <w:r w:rsidR="005A6AB7" w:rsidRPr="002C0420">
        <w:rPr>
          <w:rFonts w:ascii="Times New Roman" w:hAnsi="Times New Roman" w:cs="Times New Roman"/>
          <w:sz w:val="24"/>
          <w:szCs w:val="24"/>
          <w:lang w:val="uk-UA"/>
        </w:rPr>
        <w:t xml:space="preserve"> до Дня </w:t>
      </w:r>
      <w:r w:rsidRPr="002C0420">
        <w:rPr>
          <w:rFonts w:ascii="Times New Roman" w:hAnsi="Times New Roman" w:cs="Times New Roman"/>
          <w:sz w:val="24"/>
          <w:szCs w:val="24"/>
          <w:lang w:val="uk-UA"/>
        </w:rPr>
        <w:t xml:space="preserve">Мартіна Лютера Кінга. 14 березня для працівників Державної установи «Центр комплексної реабілітації «Поділля» організовано інформаційну годину на тему </w:t>
      </w:r>
      <w:r w:rsidR="005A6AB7" w:rsidRPr="002C0420">
        <w:rPr>
          <w:rFonts w:ascii="Times New Roman" w:hAnsi="Times New Roman" w:cs="Times New Roman"/>
          <w:sz w:val="24"/>
          <w:szCs w:val="24"/>
          <w:lang w:val="uk-UA"/>
        </w:rPr>
        <w:t xml:space="preserve">«Media Literacy». Знайомство з </w:t>
      </w:r>
      <w:r w:rsidRPr="002C0420">
        <w:rPr>
          <w:rFonts w:ascii="Times New Roman" w:hAnsi="Times New Roman" w:cs="Times New Roman"/>
          <w:sz w:val="24"/>
          <w:szCs w:val="24"/>
          <w:lang w:val="uk-UA"/>
        </w:rPr>
        <w:t>«Media Literacy» для працівників ВДПУ ім. М. Коцюбинського було  проведено 4 квітня.</w:t>
      </w:r>
    </w:p>
    <w:p w:rsidR="00691A1B" w:rsidRPr="002C0420" w:rsidRDefault="005A6AB7"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691A1B" w:rsidRPr="002C0420">
        <w:rPr>
          <w:rFonts w:ascii="Times New Roman" w:hAnsi="Times New Roman" w:cs="Times New Roman"/>
          <w:sz w:val="24"/>
          <w:szCs w:val="24"/>
          <w:lang w:val="uk-UA"/>
        </w:rPr>
        <w:t xml:space="preserve"> рамках проекту Посольства США в Україні на базі Центру діє проект «Віртуальна Бібліотека», який пропонує бази даних з доступом до повнотекстових електронних книг та журналів.</w:t>
      </w:r>
    </w:p>
    <w:p w:rsidR="00691A1B" w:rsidRPr="002C0420" w:rsidRDefault="00691A1B" w:rsidP="002C0420">
      <w:pPr>
        <w:tabs>
          <w:tab w:val="left" w:pos="1065"/>
          <w:tab w:val="num" w:pos="1260"/>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Інформація про роботу Центру широко висвітлюється в мережі Інтернет, на блозі «Вікно в Америку» (24 пости; понад 2,3 тис. візитів) та у соцмережах.</w:t>
      </w:r>
    </w:p>
    <w:p w:rsidR="00691A1B" w:rsidRPr="002C0420" w:rsidRDefault="00691A1B" w:rsidP="002C0420">
      <w:pPr>
        <w:tabs>
          <w:tab w:val="left" w:pos="1065"/>
          <w:tab w:val="num" w:pos="1260"/>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З травня 2012 року на базі відділу документів іноземними мовами функціонує </w:t>
      </w:r>
      <w:r w:rsidRPr="002C0420">
        <w:rPr>
          <w:rFonts w:ascii="Times New Roman" w:hAnsi="Times New Roman" w:cs="Times New Roman"/>
          <w:b/>
          <w:sz w:val="24"/>
          <w:szCs w:val="24"/>
          <w:lang w:val="uk-UA"/>
        </w:rPr>
        <w:t>Центр польської книги та інформації</w:t>
      </w:r>
      <w:r w:rsidRPr="002C0420">
        <w:rPr>
          <w:rFonts w:ascii="Times New Roman" w:hAnsi="Times New Roman" w:cs="Times New Roman"/>
          <w:sz w:val="24"/>
          <w:szCs w:val="24"/>
          <w:lang w:val="uk-UA"/>
        </w:rPr>
        <w:t>. Мета Центру – надання актуальної інформації про Республіку Польща, її історію, культуру, освіту та сприяння у вивченні польської мови.</w:t>
      </w:r>
    </w:p>
    <w:p w:rsidR="00691A1B" w:rsidRPr="002C0420" w:rsidRDefault="00691A1B" w:rsidP="002C0420">
      <w:pPr>
        <w:tabs>
          <w:tab w:val="left" w:pos="1065"/>
          <w:tab w:val="num" w:pos="1260"/>
        </w:tabs>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2018 році на базі Центру було організовано 22 засідання </w:t>
      </w:r>
      <w:r w:rsidRPr="002C0420">
        <w:rPr>
          <w:rFonts w:ascii="Times New Roman" w:eastAsia="Times New Roman" w:hAnsi="Times New Roman" w:cs="Times New Roman"/>
          <w:bCs/>
          <w:sz w:val="24"/>
          <w:szCs w:val="24"/>
          <w:lang w:val="uk-UA"/>
        </w:rPr>
        <w:t>Гуртка спілкування польською мовою.</w:t>
      </w:r>
    </w:p>
    <w:p w:rsidR="00691A1B" w:rsidRPr="002C0420" w:rsidRDefault="00691A1B" w:rsidP="002C0420">
      <w:pPr>
        <w:tabs>
          <w:tab w:val="left" w:pos="142"/>
        </w:tabs>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17 лютого спільно з Вінницьким центром розвитку і партнерства «ПОЛОНІЯ» було організовано творчу зустріч «Мова – дзеркало думок народу» (до Міжнародного дня рідної мови). Участь у заході брали:</w:t>
      </w:r>
      <w:r w:rsidRPr="002C0420">
        <w:rPr>
          <w:rFonts w:ascii="Times New Roman" w:hAnsi="Times New Roman" w:cs="Times New Roman"/>
          <w:sz w:val="24"/>
          <w:szCs w:val="24"/>
          <w:lang w:val="uk-UA"/>
        </w:rPr>
        <w:t xml:space="preserve"> Консул Генерального Консульства Республіки Польща у Вінниці пан Пшемислав Шиманські, голова центру «Полонія» пані Марія Козирська-Мазур,  Євгенія Брільянт – голова Спілки поляків м. Хмільник, Юлія Кулик – голова спілки поляків м. Жмеринки, Юрій Войтітський – головний редактор газети «Слово польське», Лідія Павлюкевич – вчитель польської мови з Християнсько-демократичного союзу поляків та представники громадськості міста.</w:t>
      </w:r>
    </w:p>
    <w:p w:rsidR="00691A1B" w:rsidRPr="002C0420" w:rsidRDefault="00691A1B" w:rsidP="002C0420">
      <w:pPr>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21 березня у Центрі було підготов</w:t>
      </w:r>
      <w:r w:rsidR="005A6AB7" w:rsidRPr="002C0420">
        <w:rPr>
          <w:rFonts w:ascii="Times New Roman" w:eastAsia="Times New Roman" w:hAnsi="Times New Roman" w:cs="Times New Roman"/>
          <w:bCs/>
          <w:sz w:val="24"/>
          <w:szCs w:val="24"/>
          <w:lang w:val="uk-UA"/>
        </w:rPr>
        <w:t>ле</w:t>
      </w:r>
      <w:r w:rsidRPr="002C0420">
        <w:rPr>
          <w:rFonts w:ascii="Times New Roman" w:eastAsia="Times New Roman" w:hAnsi="Times New Roman" w:cs="Times New Roman"/>
          <w:bCs/>
          <w:sz w:val="24"/>
          <w:szCs w:val="24"/>
          <w:lang w:val="uk-UA"/>
        </w:rPr>
        <w:t>но виставку-інсталяцію</w:t>
      </w:r>
      <w:r w:rsidR="005A6AB7" w:rsidRPr="002C0420">
        <w:rPr>
          <w:rFonts w:ascii="Times New Roman" w:eastAsia="Times New Roman" w:hAnsi="Times New Roman" w:cs="Times New Roman"/>
          <w:bCs/>
          <w:sz w:val="24"/>
          <w:szCs w:val="24"/>
          <w:lang w:val="uk-UA"/>
        </w:rPr>
        <w:t>,</w:t>
      </w:r>
      <w:r w:rsidRPr="002C0420">
        <w:rPr>
          <w:rFonts w:ascii="Times New Roman" w:eastAsia="Times New Roman" w:hAnsi="Times New Roman" w:cs="Times New Roman"/>
          <w:bCs/>
          <w:sz w:val="24"/>
          <w:szCs w:val="24"/>
          <w:lang w:val="uk-UA"/>
        </w:rPr>
        <w:t xml:space="preserve"> присвячен</w:t>
      </w:r>
      <w:r w:rsidR="005A6AB7" w:rsidRPr="002C0420">
        <w:rPr>
          <w:rFonts w:ascii="Times New Roman" w:eastAsia="Times New Roman" w:hAnsi="Times New Roman" w:cs="Times New Roman"/>
          <w:bCs/>
          <w:sz w:val="24"/>
          <w:szCs w:val="24"/>
          <w:lang w:val="uk-UA"/>
        </w:rPr>
        <w:t>у</w:t>
      </w:r>
      <w:r w:rsidRPr="002C0420">
        <w:rPr>
          <w:rFonts w:ascii="Times New Roman" w:eastAsia="Times New Roman" w:hAnsi="Times New Roman" w:cs="Times New Roman"/>
          <w:bCs/>
          <w:sz w:val="24"/>
          <w:szCs w:val="24"/>
          <w:lang w:val="uk-UA"/>
        </w:rPr>
        <w:t xml:space="preserve"> життю та тво</w:t>
      </w:r>
      <w:r w:rsidR="005A6AB7" w:rsidRPr="002C0420">
        <w:rPr>
          <w:rFonts w:ascii="Times New Roman" w:eastAsia="Times New Roman" w:hAnsi="Times New Roman" w:cs="Times New Roman"/>
          <w:bCs/>
          <w:sz w:val="24"/>
          <w:szCs w:val="24"/>
          <w:lang w:val="uk-UA"/>
        </w:rPr>
        <w:t>рчості польської поетеси, Нобелі</w:t>
      </w:r>
      <w:r w:rsidRPr="002C0420">
        <w:rPr>
          <w:rFonts w:ascii="Times New Roman" w:eastAsia="Times New Roman" w:hAnsi="Times New Roman" w:cs="Times New Roman"/>
          <w:bCs/>
          <w:sz w:val="24"/>
          <w:szCs w:val="24"/>
          <w:lang w:val="uk-UA"/>
        </w:rPr>
        <w:t>вського лауреата Віслави Шимборської.</w:t>
      </w:r>
    </w:p>
    <w:p w:rsidR="00691A1B" w:rsidRPr="002C0420" w:rsidRDefault="00691A1B" w:rsidP="002C0420">
      <w:pPr>
        <w:spacing w:after="0"/>
        <w:ind w:firstLine="709"/>
        <w:jc w:val="both"/>
        <w:rPr>
          <w:rFonts w:ascii="Times New Roman" w:eastAsia="Times New Roman" w:hAnsi="Times New Roman" w:cs="Times New Roman"/>
          <w:sz w:val="24"/>
          <w:szCs w:val="24"/>
          <w:lang w:val="uk-UA"/>
        </w:rPr>
      </w:pPr>
      <w:r w:rsidRPr="002C0420">
        <w:rPr>
          <w:rFonts w:ascii="Times New Roman" w:eastAsia="Times New Roman" w:hAnsi="Times New Roman" w:cs="Times New Roman"/>
          <w:bCs/>
          <w:sz w:val="24"/>
          <w:szCs w:val="24"/>
          <w:lang w:val="uk-UA"/>
        </w:rPr>
        <w:t>29 березня було організовано</w:t>
      </w:r>
      <w:r w:rsidRPr="002C0420">
        <w:rPr>
          <w:rFonts w:ascii="Times New Roman" w:eastAsia="Times New Roman" w:hAnsi="Times New Roman" w:cs="Times New Roman"/>
          <w:sz w:val="24"/>
          <w:szCs w:val="24"/>
          <w:lang w:val="uk-UA"/>
        </w:rPr>
        <w:t xml:space="preserve"> виставку-інсталяцію «Благословення сходить з небес» (до святкування католицького Великодня). </w:t>
      </w:r>
    </w:p>
    <w:p w:rsidR="00691A1B" w:rsidRPr="002C0420" w:rsidRDefault="005A6AB7" w:rsidP="002C0420">
      <w:pPr>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 xml:space="preserve">15 квітня </w:t>
      </w:r>
      <w:r w:rsidR="00691A1B" w:rsidRPr="002C0420">
        <w:rPr>
          <w:rFonts w:ascii="Times New Roman" w:eastAsia="Times New Roman" w:hAnsi="Times New Roman" w:cs="Times New Roman"/>
          <w:bCs/>
          <w:sz w:val="24"/>
          <w:szCs w:val="24"/>
          <w:lang w:val="uk-UA"/>
        </w:rPr>
        <w:t>влаштовано книжкову виставку «Мова – духовне багатство народу» (уроки польської мови).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eastAsia="Times New Roman" w:hAnsi="Times New Roman" w:cs="Times New Roman"/>
          <w:bCs/>
          <w:sz w:val="24"/>
          <w:szCs w:val="24"/>
          <w:lang w:val="uk-UA"/>
        </w:rPr>
        <w:t xml:space="preserve">26 травня проведено «Свято закінчення навчального року» </w:t>
      </w:r>
      <w:r w:rsidRPr="002C0420">
        <w:rPr>
          <w:rFonts w:ascii="Times New Roman" w:hAnsi="Times New Roman" w:cs="Times New Roman"/>
          <w:sz w:val="24"/>
          <w:szCs w:val="24"/>
          <w:lang w:val="uk-UA"/>
        </w:rPr>
        <w:t xml:space="preserve">для учнів школи ГО «Центр розвитку та партнерства «Полонія».  </w:t>
      </w:r>
    </w:p>
    <w:p w:rsidR="00691A1B" w:rsidRPr="002C0420" w:rsidRDefault="00691A1B" w:rsidP="002C0420">
      <w:pPr>
        <w:spacing w:after="0"/>
        <w:ind w:firstLine="709"/>
        <w:jc w:val="both"/>
        <w:rPr>
          <w:rFonts w:ascii="Times New Roman" w:eastAsia="Times New Roman" w:hAnsi="Times New Roman" w:cs="Times New Roman"/>
          <w:b/>
          <w:bCs/>
          <w:sz w:val="24"/>
          <w:szCs w:val="24"/>
          <w:lang w:val="uk-UA"/>
        </w:rPr>
      </w:pPr>
      <w:r w:rsidRPr="002C0420">
        <w:rPr>
          <w:rFonts w:ascii="Times New Roman" w:eastAsia="Times New Roman" w:hAnsi="Times New Roman" w:cs="Times New Roman"/>
          <w:bCs/>
          <w:sz w:val="24"/>
          <w:szCs w:val="24"/>
          <w:lang w:val="uk-UA"/>
        </w:rPr>
        <w:t>Також у травні на веб-сайті бібліотеки презентовано віртуальну виставку «Поляки в світовій культурі».</w:t>
      </w:r>
    </w:p>
    <w:p w:rsidR="00691A1B" w:rsidRPr="002C0420" w:rsidRDefault="00691A1B" w:rsidP="002C0420">
      <w:pPr>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24 липня на веб-сайті бібліотеки представлено відеопрезентацію «Подорож старовинними польськими містами» та проведено інформаційну годину за цією ж темою.</w:t>
      </w:r>
    </w:p>
    <w:p w:rsidR="00691A1B" w:rsidRPr="002C0420" w:rsidRDefault="00691A1B" w:rsidP="002C0420">
      <w:pPr>
        <w:tabs>
          <w:tab w:val="left" w:pos="1512"/>
          <w:tab w:val="left" w:pos="4524"/>
          <w:tab w:val="left" w:pos="5424"/>
          <w:tab w:val="left" w:pos="7980"/>
        </w:tabs>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2 серпня влаштовано книжкову виставку «Подорожуємо Польщею разом: найцікавіші маршрути».</w:t>
      </w:r>
    </w:p>
    <w:p w:rsidR="00691A1B" w:rsidRPr="002C0420" w:rsidRDefault="00691A1B" w:rsidP="002C0420">
      <w:pPr>
        <w:tabs>
          <w:tab w:val="left" w:pos="1512"/>
          <w:tab w:val="left" w:pos="4524"/>
          <w:tab w:val="left" w:pos="5424"/>
          <w:tab w:val="left" w:pos="7980"/>
        </w:tabs>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27 серпня підготовлено бібліографічний список «Невідома Польща для мандрівників».</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8 вересня на базі бібліотеки за участі представників Генерального Консульст</w:t>
      </w:r>
      <w:r w:rsidR="005A6AB7" w:rsidRPr="002C0420">
        <w:rPr>
          <w:rFonts w:ascii="Times New Roman" w:hAnsi="Times New Roman" w:cs="Times New Roman"/>
          <w:bCs/>
          <w:sz w:val="24"/>
          <w:szCs w:val="24"/>
          <w:lang w:val="uk-UA"/>
        </w:rPr>
        <w:t xml:space="preserve">ва Республіки Польща у Вінниці </w:t>
      </w:r>
      <w:r w:rsidRPr="002C0420">
        <w:rPr>
          <w:rFonts w:ascii="Times New Roman" w:hAnsi="Times New Roman" w:cs="Times New Roman"/>
          <w:bCs/>
          <w:sz w:val="24"/>
          <w:szCs w:val="24"/>
          <w:lang w:val="uk-UA"/>
        </w:rPr>
        <w:t>проведен</w:t>
      </w:r>
      <w:r w:rsidR="005A6AB7" w:rsidRPr="002C0420">
        <w:rPr>
          <w:rFonts w:ascii="Times New Roman" w:hAnsi="Times New Roman" w:cs="Times New Roman"/>
          <w:bCs/>
          <w:sz w:val="24"/>
          <w:szCs w:val="24"/>
          <w:lang w:val="uk-UA"/>
        </w:rPr>
        <w:t xml:space="preserve">о акцію «Національне читання», </w:t>
      </w:r>
      <w:r w:rsidRPr="002C0420">
        <w:rPr>
          <w:rFonts w:ascii="Times New Roman" w:hAnsi="Times New Roman" w:cs="Times New Roman"/>
          <w:bCs/>
          <w:sz w:val="24"/>
          <w:szCs w:val="24"/>
          <w:lang w:val="uk-UA"/>
        </w:rPr>
        <w:t>присвячене 100-річчю повернення Незалежності Польщі. Впродовж чотирьох годин польською мовою вінничани читали роман польського письменника і драматурга С. Жеромського «Провесінь».</w:t>
      </w:r>
    </w:p>
    <w:p w:rsidR="00691A1B" w:rsidRPr="002C0420" w:rsidRDefault="00691A1B" w:rsidP="002C0420">
      <w:pPr>
        <w:snapToGrid w:val="0"/>
        <w:spacing w:after="0"/>
        <w:ind w:firstLine="709"/>
        <w:jc w:val="both"/>
        <w:rPr>
          <w:rFonts w:ascii="Times New Roman" w:hAnsi="Times New Roman" w:cs="Times New Roman"/>
          <w:lang w:val="uk-UA"/>
        </w:rPr>
      </w:pPr>
      <w:r w:rsidRPr="002C0420">
        <w:rPr>
          <w:rFonts w:ascii="Times New Roman" w:eastAsia="Times New Roman" w:hAnsi="Times New Roman" w:cs="Times New Roman"/>
          <w:sz w:val="24"/>
          <w:szCs w:val="24"/>
          <w:lang w:val="uk-UA"/>
        </w:rPr>
        <w:t xml:space="preserve">7 листопада у читальній залі відділу документів </w:t>
      </w:r>
      <w:r w:rsidR="005A6AB7" w:rsidRPr="002C0420">
        <w:rPr>
          <w:rFonts w:ascii="Times New Roman" w:eastAsia="Times New Roman" w:hAnsi="Times New Roman" w:cs="Times New Roman"/>
          <w:sz w:val="24"/>
          <w:szCs w:val="24"/>
          <w:lang w:val="uk-UA"/>
        </w:rPr>
        <w:t>і</w:t>
      </w:r>
      <w:r w:rsidRPr="002C0420">
        <w:rPr>
          <w:rFonts w:ascii="Times New Roman" w:eastAsia="Times New Roman" w:hAnsi="Times New Roman" w:cs="Times New Roman"/>
          <w:sz w:val="24"/>
          <w:szCs w:val="24"/>
          <w:lang w:val="uk-UA"/>
        </w:rPr>
        <w:t>з гуманітарних, технічних та природничих наук відбулася</w:t>
      </w:r>
      <w:r w:rsidRPr="002C0420">
        <w:rPr>
          <w:rFonts w:ascii="Times New Roman" w:hAnsi="Times New Roman" w:cs="Times New Roman"/>
          <w:sz w:val="24"/>
          <w:szCs w:val="24"/>
          <w:lang w:val="uk-UA"/>
        </w:rPr>
        <w:t xml:space="preserve"> науково-практична конференція «100 років Незалежності </w:t>
      </w:r>
      <w:r w:rsidRPr="002C0420">
        <w:rPr>
          <w:rFonts w:ascii="Times New Roman" w:hAnsi="Times New Roman" w:cs="Times New Roman"/>
          <w:sz w:val="24"/>
          <w:szCs w:val="24"/>
          <w:lang w:val="uk-UA"/>
        </w:rPr>
        <w:lastRenderedPageBreak/>
        <w:t>Польщі в контексті світової історії», організована спільно з ГО «Конфедерація поляків Поділля ХХІ сторіччя».</w:t>
      </w:r>
    </w:p>
    <w:p w:rsidR="00691A1B" w:rsidRPr="002C0420" w:rsidRDefault="00691A1B" w:rsidP="002C0420">
      <w:pPr>
        <w:tabs>
          <w:tab w:val="left" w:pos="1512"/>
          <w:tab w:val="left" w:pos="4524"/>
          <w:tab w:val="left" w:pos="7980"/>
        </w:tabs>
        <w:spacing w:after="0"/>
        <w:ind w:firstLine="709"/>
        <w:jc w:val="both"/>
        <w:rPr>
          <w:rFonts w:ascii="Times New Roman" w:eastAsia="Times New Roman" w:hAnsi="Times New Roman" w:cs="Times New Roman"/>
          <w:bCs/>
          <w:sz w:val="24"/>
          <w:szCs w:val="24"/>
          <w:lang w:val="uk-UA"/>
        </w:rPr>
      </w:pPr>
      <w:r w:rsidRPr="002C0420">
        <w:rPr>
          <w:rFonts w:ascii="Times New Roman" w:eastAsia="Times New Roman" w:hAnsi="Times New Roman" w:cs="Times New Roman"/>
          <w:bCs/>
          <w:sz w:val="24"/>
          <w:szCs w:val="24"/>
          <w:lang w:val="uk-UA"/>
        </w:rPr>
        <w:t>7 листопада було підготовлено книжкову виставку-календар</w:t>
      </w:r>
      <w:r w:rsidR="005A6AB7" w:rsidRPr="002C0420">
        <w:rPr>
          <w:rFonts w:ascii="Times New Roman" w:eastAsia="Times New Roman" w:hAnsi="Times New Roman" w:cs="Times New Roman"/>
          <w:bCs/>
          <w:sz w:val="24"/>
          <w:szCs w:val="24"/>
          <w:lang w:val="uk-UA"/>
        </w:rPr>
        <w:t xml:space="preserve"> </w:t>
      </w:r>
      <w:r w:rsidRPr="002C0420">
        <w:rPr>
          <w:rFonts w:ascii="Times New Roman" w:hAnsi="Times New Roman" w:cs="Times New Roman"/>
          <w:b/>
          <w:sz w:val="24"/>
          <w:szCs w:val="24"/>
          <w:lang w:val="uk-UA"/>
        </w:rPr>
        <w:t>«</w:t>
      </w:r>
      <w:r w:rsidRPr="002C0420">
        <w:rPr>
          <w:rFonts w:ascii="Times New Roman" w:hAnsi="Times New Roman" w:cs="Times New Roman"/>
          <w:sz w:val="24"/>
          <w:szCs w:val="24"/>
          <w:lang w:val="uk-UA"/>
        </w:rPr>
        <w:t>100 років Незалежності Польщі в контексті світової історії».</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Вінницька ОУНБ ім. К.А. Тімірязєва входить до складу </w:t>
      </w:r>
      <w:r w:rsidRPr="002C0420">
        <w:rPr>
          <w:rFonts w:ascii="Times New Roman" w:hAnsi="Times New Roman" w:cs="Times New Roman"/>
          <w:b/>
          <w:sz w:val="24"/>
          <w:szCs w:val="24"/>
          <w:lang w:val="uk-UA"/>
        </w:rPr>
        <w:t>Мережі Пунктів Доступу Громадян до офіційної інформації (ПДГ)</w:t>
      </w:r>
      <w:r w:rsidRPr="002C0420">
        <w:rPr>
          <w:rFonts w:ascii="Times New Roman" w:hAnsi="Times New Roman" w:cs="Times New Roman"/>
          <w:sz w:val="24"/>
          <w:szCs w:val="24"/>
          <w:lang w:val="uk-UA"/>
        </w:rPr>
        <w:t>. На базі відділу економіки та новітніх технологій продовжував функціонувати Пункт доступу громадян до офіційної інформації органів влади</w:t>
      </w:r>
      <w:r w:rsidRPr="002C0420">
        <w:rPr>
          <w:rStyle w:val="aa"/>
          <w:rFonts w:ascii="Times New Roman" w:hAnsi="Times New Roman" w:cs="Times New Roman"/>
          <w:b w:val="0"/>
          <w:sz w:val="24"/>
          <w:szCs w:val="24"/>
          <w:lang w:val="uk-UA"/>
        </w:rPr>
        <w:t>.</w:t>
      </w:r>
      <w:r w:rsidRPr="002C0420">
        <w:rPr>
          <w:rFonts w:ascii="Times New Roman" w:hAnsi="Times New Roman" w:cs="Times New Roman"/>
          <w:sz w:val="24"/>
          <w:szCs w:val="24"/>
          <w:lang w:val="uk-UA"/>
        </w:rPr>
        <w:t xml:space="preserve"> Саме у ПДГ користувачі бібліотеки мають можливість отримати інформацію органів державної влади та дізнатись, яким чином можна долучитись та впливати на законодавчий процес.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Для користувачів бібліотеки на базі РТЦ проведено 18 тренінгів на тему «Доступ до офіційної інформації органів влади та місцевого самоврядування». Під час тренінгів учасники ознайомилися з сайтами Верховної Ради України, Президента України, Кабінету Міністрів України, Вінницької облдержадміністрації, Вінницької обласн</w:t>
      </w:r>
      <w:r w:rsidR="000A31C9" w:rsidRPr="002C0420">
        <w:rPr>
          <w:rFonts w:ascii="Times New Roman" w:hAnsi="Times New Roman" w:cs="Times New Roman"/>
          <w:sz w:val="24"/>
          <w:szCs w:val="24"/>
          <w:lang w:val="uk-UA"/>
        </w:rPr>
        <w:t>ої Р</w:t>
      </w:r>
      <w:r w:rsidRPr="002C0420">
        <w:rPr>
          <w:rFonts w:ascii="Times New Roman" w:hAnsi="Times New Roman" w:cs="Times New Roman"/>
          <w:sz w:val="24"/>
          <w:szCs w:val="24"/>
          <w:lang w:val="uk-UA"/>
        </w:rPr>
        <w:t>ади, Вінницької міської ради. Участь у тренінгах брали 174 користувача.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Бібліотека у 2018 році долучилася до </w:t>
      </w:r>
      <w:r w:rsidRPr="002C0420">
        <w:rPr>
          <w:rFonts w:ascii="Times New Roman" w:hAnsi="Times New Roman" w:cs="Times New Roman"/>
          <w:b/>
          <w:sz w:val="24"/>
          <w:szCs w:val="24"/>
          <w:lang w:val="uk-UA"/>
        </w:rPr>
        <w:t>проекту ПУЛЬС «Розробка курсу на зміцнення місцевого самоврядування в Україні»</w:t>
      </w:r>
      <w:r w:rsidRPr="002C0420">
        <w:rPr>
          <w:rFonts w:ascii="Times New Roman" w:hAnsi="Times New Roman" w:cs="Times New Roman"/>
          <w:sz w:val="24"/>
          <w:szCs w:val="24"/>
          <w:lang w:val="uk-UA"/>
        </w:rPr>
        <w:t>, що реалізувався за сприяння міжнародної організації IREX. Гасло проекту – «Моя громада – мій добробут». Проект реалізовувався на базі Іллінецької мультимедійної бібліотеки та Тульчинської центральної районної бібліотеки.</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Зав. науково-методичного відділу Марченко Т.М. та провідний методист Кристофорова Т.</w:t>
      </w:r>
      <w:r w:rsidR="000A31C9"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 xml:space="preserve">П., як представники ГО «Асоціація бібліотек Вінниччини», були співорганізаторами проекту та здійснювали документальний супровід. </w:t>
      </w:r>
    </w:p>
    <w:p w:rsidR="00691A1B" w:rsidRPr="002C0420" w:rsidRDefault="000A31C9"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691A1B" w:rsidRPr="002C0420">
        <w:rPr>
          <w:rFonts w:ascii="Times New Roman" w:hAnsi="Times New Roman" w:cs="Times New Roman"/>
          <w:sz w:val="24"/>
          <w:szCs w:val="24"/>
          <w:lang w:val="uk-UA"/>
        </w:rPr>
        <w:t xml:space="preserve"> рамках проекту було проведено ряд заходів з метою інформування громади про процеси реформи децентралізації в України. Працівниками Іллінецької міської мультимедійної бібліотеки Іллінецької ОТГ та Тульчинської центральної районної бібліотеки було проведено вуличні акції «Бібліотека інформує про особливості місцевого самоврядування» та організовано роботу вуличних консультаційних пунктів.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Крі</w:t>
      </w:r>
      <w:r w:rsidR="00204530" w:rsidRPr="002C0420">
        <w:rPr>
          <w:rFonts w:ascii="Times New Roman" w:hAnsi="Times New Roman" w:cs="Times New Roman"/>
          <w:sz w:val="24"/>
          <w:szCs w:val="24"/>
          <w:lang w:val="uk-UA"/>
        </w:rPr>
        <w:t xml:space="preserve">м того, </w:t>
      </w:r>
      <w:r w:rsidRPr="002C0420">
        <w:rPr>
          <w:rFonts w:ascii="Times New Roman" w:hAnsi="Times New Roman" w:cs="Times New Roman"/>
          <w:sz w:val="24"/>
          <w:szCs w:val="24"/>
          <w:lang w:val="uk-UA"/>
        </w:rPr>
        <w:t>з метою надання студентській та учнівській молоді базових знань про суть самоврядування та територіальної організації влади, проведено семінари «Доступно про децентралізацію для молоді»</w:t>
      </w:r>
      <w:r w:rsidR="00204530" w:rsidRPr="002C0420">
        <w:rPr>
          <w:rFonts w:ascii="Times New Roman" w:hAnsi="Times New Roman" w:cs="Times New Roman"/>
          <w:sz w:val="24"/>
          <w:szCs w:val="24"/>
          <w:lang w:val="uk-UA"/>
        </w:rPr>
        <w:t>. П</w:t>
      </w:r>
      <w:r w:rsidRPr="002C0420">
        <w:rPr>
          <w:rFonts w:ascii="Times New Roman" w:hAnsi="Times New Roman" w:cs="Times New Roman"/>
          <w:sz w:val="24"/>
          <w:szCs w:val="24"/>
          <w:lang w:val="uk-UA"/>
        </w:rPr>
        <w:t xml:space="preserve">ублічні дискусії «Ресурси місцевого самоврядування для розвитку: як ідентифікувати свої ресурси і як їх оптимально використовувати?».  </w:t>
      </w:r>
    </w:p>
    <w:p w:rsidR="002752F6" w:rsidRPr="002C0420" w:rsidRDefault="002752F6" w:rsidP="002C0420">
      <w:pPr>
        <w:spacing w:after="0"/>
        <w:ind w:firstLine="709"/>
        <w:jc w:val="center"/>
        <w:rPr>
          <w:rFonts w:ascii="Times New Roman" w:hAnsi="Times New Roman" w:cs="Times New Roman"/>
          <w:b/>
          <w:sz w:val="24"/>
          <w:szCs w:val="24"/>
          <w:lang w:val="uk-UA"/>
        </w:rPr>
      </w:pPr>
    </w:p>
    <w:p w:rsidR="00691A1B" w:rsidRPr="002C0420" w:rsidRDefault="00691A1B" w:rsidP="002C0420">
      <w:pPr>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Проект «Голоси живої історії»</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2018 році працівники бібліотеки долучилися до реалізації проекту «Голоси живої історії», який отримав фінансову підтримку Департаменту інформаційної діяльності та комунікацій з гром</w:t>
      </w:r>
      <w:r w:rsidR="00204530" w:rsidRPr="002C0420">
        <w:rPr>
          <w:rFonts w:ascii="Times New Roman" w:hAnsi="Times New Roman" w:cs="Times New Roman"/>
          <w:sz w:val="24"/>
          <w:szCs w:val="24"/>
          <w:lang w:val="uk-UA"/>
        </w:rPr>
        <w:t>адськістю облдержадміністрації</w:t>
      </w:r>
      <w:r w:rsidRPr="002C0420">
        <w:rPr>
          <w:rFonts w:ascii="Times New Roman" w:hAnsi="Times New Roman" w:cs="Times New Roman"/>
          <w:sz w:val="24"/>
          <w:szCs w:val="24"/>
          <w:lang w:val="uk-UA"/>
        </w:rPr>
        <w:t xml:space="preserve">. </w:t>
      </w:r>
    </w:p>
    <w:p w:rsidR="00691A1B" w:rsidRPr="002C0420" w:rsidRDefault="00691A1B" w:rsidP="002C0420">
      <w:pPr>
        <w:spacing w:after="0"/>
        <w:ind w:firstLine="709"/>
        <w:jc w:val="both"/>
        <w:rPr>
          <w:rFonts w:ascii="Times New Roman" w:hAnsi="Times New Roman" w:cs="Times New Roman"/>
          <w:b/>
          <w:sz w:val="24"/>
          <w:szCs w:val="24"/>
          <w:lang w:val="uk-UA"/>
        </w:rPr>
      </w:pPr>
      <w:r w:rsidRPr="002C0420">
        <w:rPr>
          <w:rFonts w:ascii="Times New Roman" w:hAnsi="Times New Roman" w:cs="Times New Roman"/>
          <w:sz w:val="24"/>
          <w:szCs w:val="24"/>
          <w:lang w:val="uk-UA"/>
        </w:rPr>
        <w:t>Мета проекту «Голоси живої історії»</w:t>
      </w:r>
      <w:r w:rsidRPr="002C0420">
        <w:rPr>
          <w:rFonts w:ascii="Times New Roman" w:hAnsi="Times New Roman" w:cs="Times New Roman"/>
          <w:b/>
          <w:sz w:val="24"/>
          <w:szCs w:val="24"/>
          <w:lang w:val="uk-UA"/>
        </w:rPr>
        <w:t xml:space="preserve"> – </w:t>
      </w:r>
      <w:r w:rsidRPr="002C0420">
        <w:rPr>
          <w:rFonts w:ascii="Times New Roman" w:hAnsi="Times New Roman" w:cs="Times New Roman"/>
          <w:sz w:val="24"/>
          <w:szCs w:val="24"/>
          <w:lang w:val="uk-UA"/>
        </w:rPr>
        <w:t>активізувати роботу зі</w:t>
      </w:r>
      <w:r w:rsidR="00204530"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збору усноісторичних досліджень, наративів, інтерв’ю учасників й очевидців (вінничан) Революції Гідності, подій, що відбуваються у зоні ООС (АТО), життєвих історій внутрішньо переміщених осіб (ВПО) у Вінницькій області.</w:t>
      </w:r>
    </w:p>
    <w:p w:rsidR="00691A1B" w:rsidRPr="002C0420" w:rsidRDefault="00204530"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Основними з</w:t>
      </w:r>
      <w:r w:rsidR="00691A1B" w:rsidRPr="002C0420">
        <w:rPr>
          <w:rFonts w:ascii="Times New Roman" w:hAnsi="Times New Roman" w:cs="Times New Roman"/>
          <w:sz w:val="24"/>
          <w:szCs w:val="24"/>
          <w:lang w:val="uk-UA"/>
        </w:rPr>
        <w:t>авдання</w:t>
      </w:r>
      <w:r w:rsidRPr="002C0420">
        <w:rPr>
          <w:rFonts w:ascii="Times New Roman" w:hAnsi="Times New Roman" w:cs="Times New Roman"/>
          <w:sz w:val="24"/>
          <w:szCs w:val="24"/>
          <w:lang w:val="uk-UA"/>
        </w:rPr>
        <w:t>ми</w:t>
      </w:r>
      <w:r w:rsidR="00691A1B" w:rsidRPr="002C0420">
        <w:rPr>
          <w:rFonts w:ascii="Times New Roman" w:hAnsi="Times New Roman" w:cs="Times New Roman"/>
          <w:sz w:val="24"/>
          <w:szCs w:val="24"/>
          <w:lang w:val="uk-UA"/>
        </w:rPr>
        <w:t xml:space="preserve"> проекту «Голоси живої історії»</w:t>
      </w:r>
      <w:r w:rsidRPr="002C0420">
        <w:rPr>
          <w:rFonts w:ascii="Times New Roman" w:hAnsi="Times New Roman" w:cs="Times New Roman"/>
          <w:sz w:val="24"/>
          <w:szCs w:val="24"/>
          <w:lang w:val="uk-UA"/>
        </w:rPr>
        <w:t xml:space="preserve"> </w:t>
      </w:r>
      <w:r w:rsidR="00691A1B" w:rsidRPr="002C0420">
        <w:rPr>
          <w:rFonts w:ascii="Times New Roman" w:hAnsi="Times New Roman" w:cs="Times New Roman"/>
          <w:sz w:val="24"/>
          <w:szCs w:val="24"/>
          <w:lang w:val="uk-UA"/>
        </w:rPr>
        <w:t>бул</w:t>
      </w:r>
      <w:r w:rsidRPr="002C0420">
        <w:rPr>
          <w:rFonts w:ascii="Times New Roman" w:hAnsi="Times New Roman" w:cs="Times New Roman"/>
          <w:sz w:val="24"/>
          <w:szCs w:val="24"/>
          <w:lang w:val="uk-UA"/>
        </w:rPr>
        <w:t>и</w:t>
      </w:r>
      <w:r w:rsidR="00691A1B" w:rsidRPr="002C0420">
        <w:rPr>
          <w:rFonts w:ascii="Times New Roman" w:hAnsi="Times New Roman" w:cs="Times New Roman"/>
          <w:sz w:val="24"/>
          <w:szCs w:val="24"/>
          <w:lang w:val="uk-UA"/>
        </w:rPr>
        <w:t>:</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організувати збір бібліотекарями Вінницької області наративів, інтерв’ю учасників й очевидців (земляків) Революції Гідності, подій, що відбуваються у зоні ООС (АТО), життєвих історій  внутрішньо переміщених осіб (ВПО), що мешкають на території області;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 провести Міжнародну науково-практичну конференцію «Усна історія: теорія, метод, джерело» із залученням науковців-істориків </w:t>
      </w:r>
      <w:r w:rsidR="00FF24A1" w:rsidRPr="002C0420">
        <w:rPr>
          <w:rFonts w:ascii="Times New Roman" w:hAnsi="Times New Roman" w:cs="Times New Roman"/>
          <w:sz w:val="24"/>
          <w:szCs w:val="24"/>
          <w:lang w:val="uk-UA"/>
        </w:rPr>
        <w:t xml:space="preserve">Вінниччини, інших </w:t>
      </w:r>
      <w:r w:rsidRPr="002C0420">
        <w:rPr>
          <w:rFonts w:ascii="Times New Roman" w:hAnsi="Times New Roman" w:cs="Times New Roman"/>
          <w:sz w:val="24"/>
          <w:szCs w:val="24"/>
          <w:lang w:val="uk-UA"/>
        </w:rPr>
        <w:t xml:space="preserve"> регіонів України та Польщі;</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створити Фонд усних свідчень вінничан та забезпечити вільний доступ до нього;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видати збірник матеріалів Міжнародної науково-практичну конференцію «Усна історія: теорія, метод, джерело».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Супровід виконання програми здійснювали Кобель С.У., голова ГО «Вінницька асоціація головних лікарів-організаторів охорони здоров’я» та Коляструк О.А., професор, зав. кафедри історії та культури України ВДПУ імені Михайла Коцюбинського, доктор історичних наук.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17 квітня 2018 року в прес-центрі Департаменту інформаційної діяльності та комунікацій з громадськістю облдержадміністрації було презентовано старт реалізації проекту «Голоси живої історії». Участь у прес-конференції брали Морозова Н.І., президент громадської організації «Асоціація бібліотек Вінниччини», Слотюк Г.М., керівник проекту «Голоси живої історії» та Коляструк О.А., доктор історичних наук, професор, зав. кафедри історії та культури України ВДПУ імені Михайла Коцюбинського.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Для 3-х груп, що складалися з членів ГО «АБВ», бібліотечних працівників з новостворених ОТГ 18-20 квітня проведено презентацію проекту та консультацію щодо збору усноісторичних свідчень.</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14 травня  Морозова Н.І. та Слотюк Г.М. були запрошені на прямий ефір до обласного радіо ВІНТЕРА, де й розповіли про проект. Програму вела журналіст Ольга Зайцева.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Було виготовлено інформаційний банер, що в подальшому супроводжував заходи проекту.</w:t>
      </w:r>
    </w:p>
    <w:p w:rsidR="00691A1B" w:rsidRPr="002C0420" w:rsidRDefault="009964CF"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w:t>
      </w:r>
      <w:r w:rsidR="00691A1B" w:rsidRPr="002C0420">
        <w:rPr>
          <w:rFonts w:ascii="Times New Roman" w:hAnsi="Times New Roman" w:cs="Times New Roman"/>
          <w:sz w:val="24"/>
          <w:szCs w:val="24"/>
          <w:lang w:val="uk-UA"/>
        </w:rPr>
        <w:t xml:space="preserve">продовж травня-серпня здійснювалися записи та збір наративів, інтерв’ю учасників й очевидців (земляків) Революції Гідності, подій, що відбуваються у зоні ООС (АТО), життєвих історій внутрішньо переміщених осіб (ВПО), що мешкають на території області та ін.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19 червня на базі Літинської ЦРБ група бібліотечних працівників записали усноісторичні свідчення трьох переселенців, учасниці Революції Гідності та учасника АТО.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21 червня у с. Іванів Калинівського району здійснено  запис спогадів двох учасників АТО та переселенця.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27 червня 2018 року на базі КЗ «Жмеринська центральна районна бібліотека ім. В. Вовкодава» записано свідчення трьох учасників бойових бій на Сході країни та волонтера.</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 базі Погребищенської ЦРБ здійснено записи чотирьох учасників бойових дій.</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Загалом у 2018 році  було зібрано 108 записів усноісторичних свідчень, зокрема:</w:t>
      </w:r>
    </w:p>
    <w:p w:rsidR="00691A1B" w:rsidRPr="002C0420" w:rsidRDefault="00691A1B" w:rsidP="002C0420">
      <w:pPr>
        <w:pStyle w:val="a5"/>
        <w:numPr>
          <w:ilvl w:val="0"/>
          <w:numId w:val="11"/>
        </w:numPr>
        <w:tabs>
          <w:tab w:val="left" w:pos="851"/>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70 записів свідчень учасників антитерористичної операції;</w:t>
      </w:r>
    </w:p>
    <w:p w:rsidR="00691A1B" w:rsidRPr="002C0420" w:rsidRDefault="00691A1B" w:rsidP="002C0420">
      <w:pPr>
        <w:pStyle w:val="a5"/>
        <w:numPr>
          <w:ilvl w:val="0"/>
          <w:numId w:val="11"/>
        </w:numPr>
        <w:tabs>
          <w:tab w:val="left" w:pos="851"/>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17 записів учасників Майдану;</w:t>
      </w:r>
    </w:p>
    <w:p w:rsidR="00691A1B" w:rsidRPr="002C0420" w:rsidRDefault="00691A1B" w:rsidP="002C0420">
      <w:pPr>
        <w:pStyle w:val="a5"/>
        <w:numPr>
          <w:ilvl w:val="0"/>
          <w:numId w:val="11"/>
        </w:numPr>
        <w:tabs>
          <w:tab w:val="left" w:pos="851"/>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13 записів внутрішньо переміщених осіб;</w:t>
      </w:r>
    </w:p>
    <w:p w:rsidR="00691A1B" w:rsidRPr="002C0420" w:rsidRDefault="00691A1B" w:rsidP="002C0420">
      <w:pPr>
        <w:pStyle w:val="a5"/>
        <w:numPr>
          <w:ilvl w:val="0"/>
          <w:numId w:val="11"/>
        </w:numPr>
        <w:tabs>
          <w:tab w:val="left" w:pos="851"/>
        </w:tabs>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8 записів волонтерів.</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На основі зібраних усноісторичних свідчень на базі відділу краєзнавства створено електронну базу даних «Усна історія» та Фонд усноісторичних досліджень. </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Документи Фонду підлягають науковій обробці: систематизації, бібліографічному опису та відображенню у довідково-бібліографічному апараті бібліотеки – локальній ЕБД «Усна історія» (з доступом у відділі краєзнавства).</w:t>
      </w:r>
    </w:p>
    <w:p w:rsidR="00691A1B" w:rsidRPr="002C0420" w:rsidRDefault="00691A1B" w:rsidP="002C0420">
      <w:pPr>
        <w:pStyle w:val="ae"/>
        <w:spacing w:before="0" w:beforeAutospacing="0" w:after="0" w:afterAutospacing="0" w:line="276" w:lineRule="auto"/>
        <w:ind w:firstLine="709"/>
        <w:jc w:val="both"/>
        <w:rPr>
          <w:bCs/>
          <w:shd w:val="clear" w:color="auto" w:fill="FFFFFF"/>
          <w:lang w:val="uk-UA"/>
        </w:rPr>
      </w:pPr>
      <w:r w:rsidRPr="002C0420">
        <w:rPr>
          <w:bCs/>
          <w:shd w:val="clear" w:color="auto" w:fill="FFFFFF"/>
          <w:lang w:val="uk-UA"/>
        </w:rPr>
        <w:t>24–26 жовтня 2018 року в рамках проекту «Голоси живої історії» було організовано проведення  Міжнародної науково-практичної конференції «Усна історія: теорія, метод, джерело».</w:t>
      </w:r>
    </w:p>
    <w:p w:rsidR="00691A1B" w:rsidRPr="002C0420" w:rsidRDefault="00691A1B"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25 жовтня було організовано виїзне засідання на базі закладів культури Тульчинського району. У Тульчинській ЦРБ, в рамках засідання було заслухано низку доповідей і виступів. Проведено екскурсію музеями та визначними місцями міста Тульчина.  </w:t>
      </w:r>
    </w:p>
    <w:p w:rsidR="00691A1B" w:rsidRPr="002C0420" w:rsidRDefault="00691A1B" w:rsidP="002C0420">
      <w:pPr>
        <w:spacing w:after="0"/>
        <w:ind w:firstLine="709"/>
        <w:jc w:val="both"/>
        <w:rPr>
          <w:rFonts w:ascii="Times New Roman" w:hAnsi="Times New Roman" w:cs="Times New Roman"/>
          <w:b/>
          <w:i/>
          <w:sz w:val="24"/>
          <w:szCs w:val="24"/>
          <w:lang w:val="uk-UA"/>
        </w:rPr>
      </w:pPr>
      <w:r w:rsidRPr="002C0420">
        <w:rPr>
          <w:rFonts w:ascii="Times New Roman" w:hAnsi="Times New Roman" w:cs="Times New Roman"/>
          <w:bCs/>
          <w:sz w:val="24"/>
          <w:szCs w:val="24"/>
          <w:lang w:val="uk-UA"/>
        </w:rPr>
        <w:lastRenderedPageBreak/>
        <w:t>Біля 40 наукових доповідей і повідомлень, що надійшли на Конференцію, було вміщено на компакт-диску та роздані всім її учасникам.</w:t>
      </w:r>
      <w:r w:rsidRPr="002C0420">
        <w:rPr>
          <w:rFonts w:ascii="Times New Roman" w:hAnsi="Times New Roman" w:cs="Times New Roman"/>
          <w:sz w:val="24"/>
          <w:szCs w:val="24"/>
          <w:lang w:val="uk-UA"/>
        </w:rPr>
        <w:t>. Хід форуму висвітлювався у місцевих ЗМІ, представлений на веб-сайті Вінницької ОУНБ ім. К. А. Тімірязєва та у соціальних мережах.</w:t>
      </w:r>
    </w:p>
    <w:p w:rsidR="00691A1B" w:rsidRPr="002C0420" w:rsidRDefault="00691A1B"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bCs/>
          <w:sz w:val="24"/>
          <w:szCs w:val="24"/>
          <w:lang w:val="uk-UA"/>
        </w:rPr>
        <w:t>За результатами роботи Конференції підготовлено і видано Матеріали Конференції.</w:t>
      </w:r>
    </w:p>
    <w:p w:rsidR="00152E90" w:rsidRPr="002C0420" w:rsidRDefault="00152E90" w:rsidP="002C0420">
      <w:pPr>
        <w:autoSpaceDE w:val="0"/>
        <w:autoSpaceDN w:val="0"/>
        <w:adjustRightInd w:val="0"/>
        <w:spacing w:after="0"/>
        <w:ind w:firstLine="709"/>
        <w:jc w:val="both"/>
        <w:rPr>
          <w:rFonts w:ascii="Times New Roman" w:hAnsi="Times New Roman" w:cs="Times New Roman"/>
          <w:b/>
          <w:bCs/>
          <w:sz w:val="24"/>
          <w:szCs w:val="24"/>
          <w:lang w:val="uk-UA"/>
        </w:rPr>
      </w:pPr>
    </w:p>
    <w:p w:rsidR="0044344E" w:rsidRPr="002C0420" w:rsidRDefault="006B535B" w:rsidP="002C0420">
      <w:pPr>
        <w:tabs>
          <w:tab w:val="left" w:pos="900"/>
        </w:tabs>
        <w:spacing w:after="0"/>
        <w:ind w:firstLine="567"/>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Робота з персоналом. Управління бібліотекою</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Рішенням сесії Вінницької обласної Ради № 691 від 19 липня 2018 року на посаду директора Вінницької ОУНБ ім. К. А. Тімірязєва призначена Лариса Борисівна Сеник.</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Відбулися інші кадрові переміщення і заповнені вакантні посади фахівцями бібліотечної справи та інженерами.</w:t>
      </w:r>
    </w:p>
    <w:p w:rsidR="0044344E" w:rsidRPr="002C0420" w:rsidRDefault="0044344E" w:rsidP="002C0420">
      <w:pPr>
        <w:pStyle w:val="a3"/>
        <w:spacing w:line="276" w:lineRule="auto"/>
        <w:ind w:firstLine="567"/>
        <w:jc w:val="both"/>
        <w:rPr>
          <w:b w:val="0"/>
          <w:lang w:val="uk-UA"/>
        </w:rPr>
      </w:pPr>
      <w:r w:rsidRPr="002C0420">
        <w:rPr>
          <w:b w:val="0"/>
          <w:lang w:val="uk-UA"/>
        </w:rPr>
        <w:t>На 1 січня 2019 року штат бібліотеки налічує 126 одиниць, які обіймає 136 працівників, з них: директор, 2 заступники, головний бухгалтер, завідувачі відділів та секторів – 25, бібліотекарів – 58, бібліографів – 12, інших спеціалістів (бухгалтерія, канцелярія, кадрова служба, сектор інформаційних технологій) – 14, техперсонал – 17 чоловік. Ця кількість не виходить за рамки штатних одиниць.</w:t>
      </w:r>
    </w:p>
    <w:p w:rsidR="0044344E" w:rsidRPr="002C0420" w:rsidRDefault="0044344E" w:rsidP="002C0420">
      <w:pPr>
        <w:pStyle w:val="a3"/>
        <w:spacing w:line="276" w:lineRule="auto"/>
        <w:ind w:firstLine="567"/>
        <w:jc w:val="both"/>
        <w:rPr>
          <w:b w:val="0"/>
          <w:lang w:val="uk-UA"/>
        </w:rPr>
      </w:pPr>
      <w:r w:rsidRPr="002C0420">
        <w:rPr>
          <w:b w:val="0"/>
          <w:lang w:val="uk-UA"/>
        </w:rPr>
        <w:t>Фактично на повну ставку працює 114 осіб, на 0,75 ставки – 4 особи, на 0,5 ставки – 18 осіб. За сумісництвом працюють 3 особи.</w:t>
      </w:r>
    </w:p>
    <w:p w:rsidR="0044344E" w:rsidRPr="002C0420" w:rsidRDefault="0044344E" w:rsidP="002C0420">
      <w:pPr>
        <w:pStyle w:val="a3"/>
        <w:spacing w:line="276" w:lineRule="auto"/>
        <w:ind w:firstLine="567"/>
        <w:jc w:val="both"/>
        <w:rPr>
          <w:b w:val="0"/>
          <w:lang w:val="uk-UA"/>
        </w:rPr>
      </w:pPr>
      <w:r w:rsidRPr="002C0420">
        <w:rPr>
          <w:b w:val="0"/>
          <w:lang w:val="uk-UA"/>
        </w:rPr>
        <w:t>Із загальної кількості працюючих більшість мають вищу освіту, а саме 107 працівників, з них фахову вищу освіту мають – 73, середню спеціальну – 29, у тому числі за фахом – 14 осіб. Усього працівників, що навчаються і здобувають вищу освіту, – 14 осіб, з них: 11 – бібліотекарі, 3 – інші спеціалісти.</w:t>
      </w:r>
    </w:p>
    <w:p w:rsidR="0044344E" w:rsidRPr="002C0420" w:rsidRDefault="0044344E" w:rsidP="002C0420">
      <w:pPr>
        <w:pStyle w:val="a3"/>
        <w:spacing w:line="276" w:lineRule="auto"/>
        <w:ind w:firstLine="567"/>
        <w:jc w:val="both"/>
        <w:rPr>
          <w:b w:val="0"/>
          <w:lang w:val="uk-UA"/>
        </w:rPr>
      </w:pPr>
      <w:r w:rsidRPr="002C0420">
        <w:rPr>
          <w:b w:val="0"/>
          <w:lang w:val="uk-UA"/>
        </w:rPr>
        <w:t>Загальна кількість бібліотечних фахівців (бібліотекарі, бібліографи, методисти, керівники структурних підрозділів та керівництво закладу) становить 99 працівників. З них вищу освіту мають 88 осіб, фахову вищу освіту – 58.</w:t>
      </w:r>
    </w:p>
    <w:p w:rsidR="00C52400" w:rsidRPr="002C0420" w:rsidRDefault="0044344E" w:rsidP="002C0420">
      <w:pPr>
        <w:pStyle w:val="a3"/>
        <w:spacing w:line="276" w:lineRule="auto"/>
        <w:ind w:firstLine="567"/>
        <w:jc w:val="both"/>
        <w:rPr>
          <w:b w:val="0"/>
          <w:lang w:val="uk-UA"/>
        </w:rPr>
      </w:pPr>
      <w:r w:rsidRPr="002C0420">
        <w:rPr>
          <w:b w:val="0"/>
          <w:lang w:val="uk-UA"/>
        </w:rPr>
        <w:t xml:space="preserve">Розмежування за віком – працюючих пенсіонерів у бібліотеці – 33, працівників до 28 років – 17. </w:t>
      </w:r>
      <w:r w:rsidR="00C52400" w:rsidRPr="002C0420">
        <w:rPr>
          <w:b w:val="0"/>
          <w:lang w:val="uk-UA"/>
        </w:rPr>
        <w:t>Із загальної кількості бібліотечних працівників – 24 працюючі пенсіонери, 10 – до 28 років. 94 бібліотечні працівники – жіночої статі.</w:t>
      </w:r>
    </w:p>
    <w:p w:rsidR="0044344E" w:rsidRPr="002C0420" w:rsidRDefault="0044344E" w:rsidP="002C0420">
      <w:pPr>
        <w:pStyle w:val="a3"/>
        <w:spacing w:line="276" w:lineRule="auto"/>
        <w:ind w:firstLine="567"/>
        <w:jc w:val="both"/>
        <w:rPr>
          <w:b w:val="0"/>
          <w:lang w:val="uk-UA"/>
        </w:rPr>
      </w:pPr>
      <w:r w:rsidRPr="002C0420">
        <w:rPr>
          <w:b w:val="0"/>
          <w:lang w:val="uk-UA"/>
        </w:rPr>
        <w:t>За бібліотечним стажем роботи: до 3-х років – 11 працівників, від 3-х до 10-ти років –12 працівників, від 10-ти до 20-ти років – 34 працівники, понад 20 років – 42 працівники (з них 1 працює за сумісництвом).</w:t>
      </w:r>
    </w:p>
    <w:p w:rsidR="00E00A44" w:rsidRPr="002C0420" w:rsidRDefault="0044344E" w:rsidP="002C0420">
      <w:pPr>
        <w:pStyle w:val="a3"/>
        <w:spacing w:line="276" w:lineRule="auto"/>
        <w:ind w:firstLine="567"/>
        <w:jc w:val="both"/>
        <w:rPr>
          <w:b w:val="0"/>
          <w:lang w:val="uk-UA"/>
        </w:rPr>
      </w:pPr>
      <w:r w:rsidRPr="002C0420">
        <w:rPr>
          <w:b w:val="0"/>
          <w:lang w:val="uk-UA"/>
        </w:rPr>
        <w:t>Протягом поточного року адміністрацією бібліотеки проводилися заходи щодо раціонального розміщення та перестановки бібліотечних кадрів, навчання та підвищення їх професійного рівня.</w:t>
      </w:r>
    </w:p>
    <w:p w:rsidR="00E00A44" w:rsidRPr="002C0420" w:rsidRDefault="00E00A44" w:rsidP="002C0420">
      <w:pPr>
        <w:pStyle w:val="a3"/>
        <w:spacing w:line="276" w:lineRule="auto"/>
        <w:ind w:firstLine="567"/>
        <w:jc w:val="both"/>
        <w:rPr>
          <w:b w:val="0"/>
          <w:lang w:val="uk-UA"/>
        </w:rPr>
      </w:pPr>
      <w:r w:rsidRPr="002C0420">
        <w:rPr>
          <w:b w:val="0"/>
          <w:lang w:val="uk-UA"/>
        </w:rPr>
        <w:t xml:space="preserve">З метою вирішення важливих питань життєдіяльності закладу проводилися збори трудового колективу. </w:t>
      </w:r>
    </w:p>
    <w:p w:rsidR="0044344E" w:rsidRPr="002C0420" w:rsidRDefault="00E00A44" w:rsidP="002C0420">
      <w:pPr>
        <w:pStyle w:val="a3"/>
        <w:spacing w:line="276" w:lineRule="auto"/>
        <w:ind w:firstLine="567"/>
        <w:jc w:val="both"/>
        <w:rPr>
          <w:b w:val="0"/>
          <w:lang w:val="uk-UA"/>
        </w:rPr>
      </w:pPr>
      <w:r w:rsidRPr="002C0420">
        <w:rPr>
          <w:b w:val="0"/>
          <w:lang w:val="uk-UA"/>
        </w:rPr>
        <w:t xml:space="preserve">4 січня розглядалося питання «Про порядок виплати заробітної плати працівникам Вінницької ОУНБ ім. К. А. Тімірязєва у 2018 році». </w:t>
      </w:r>
    </w:p>
    <w:p w:rsidR="0044344E" w:rsidRPr="002C0420" w:rsidRDefault="0044344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7 лютого відбулися загальні збори колективу ОУНБ ім. К. А. Тімірязєва з порядком денним: «Про підсумки роботи колективу Вінницької ОУНБ ім. К. А. Тімірязєва за 2017 рік та завдання на 2018 рік». З основною доповіддю виступила директор бібліотеки Морозова Н. І., співдоповідачами виступили заступник директора з основної діяльності Сеник Л. Б., заступник директора з наукової роботи та інформатизації Слотюк Г. М., а також заступник головного бухгалтера О. М. Шевчук. Після обговорення доповіді і співдоповідей, загальні збори дали оцінку роботи колективу у 2017 році як задовільну. Насамкінець були прийняті рекомендації. </w:t>
      </w:r>
    </w:p>
    <w:p w:rsidR="0044344E" w:rsidRPr="002C0420" w:rsidRDefault="0044344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28 березня відбулися загальні збори колективу, на яких було </w:t>
      </w:r>
      <w:r w:rsidR="00E00A44" w:rsidRPr="002C0420">
        <w:rPr>
          <w:rFonts w:ascii="Times New Roman" w:hAnsi="Times New Roman" w:cs="Times New Roman"/>
          <w:sz w:val="24"/>
          <w:szCs w:val="24"/>
          <w:lang w:val="uk-UA"/>
        </w:rPr>
        <w:t>підбито</w:t>
      </w:r>
      <w:r w:rsidR="009964CF" w:rsidRPr="002C0420">
        <w:rPr>
          <w:rFonts w:ascii="Times New Roman" w:hAnsi="Times New Roman" w:cs="Times New Roman"/>
          <w:sz w:val="24"/>
          <w:szCs w:val="24"/>
          <w:lang w:val="uk-UA"/>
        </w:rPr>
        <w:t xml:space="preserve"> підсумки виконання К</w:t>
      </w:r>
      <w:r w:rsidR="00E00A44" w:rsidRPr="002C0420">
        <w:rPr>
          <w:rFonts w:ascii="Times New Roman" w:hAnsi="Times New Roman" w:cs="Times New Roman"/>
          <w:sz w:val="24"/>
          <w:szCs w:val="24"/>
          <w:lang w:val="uk-UA"/>
        </w:rPr>
        <w:t xml:space="preserve">олективного договору між дирекцією і профспілковою організацією Вінницької ОУНБ ім. К. А. Тімірязєва за 2014–2017 роки та </w:t>
      </w:r>
      <w:r w:rsidR="009964CF" w:rsidRPr="002C0420">
        <w:rPr>
          <w:rFonts w:ascii="Times New Roman" w:hAnsi="Times New Roman" w:cs="Times New Roman"/>
          <w:sz w:val="24"/>
          <w:szCs w:val="24"/>
          <w:lang w:val="uk-UA"/>
        </w:rPr>
        <w:t>прийнято новий К</w:t>
      </w:r>
      <w:r w:rsidRPr="002C0420">
        <w:rPr>
          <w:rFonts w:ascii="Times New Roman" w:hAnsi="Times New Roman" w:cs="Times New Roman"/>
          <w:sz w:val="24"/>
          <w:szCs w:val="24"/>
          <w:lang w:val="uk-UA"/>
        </w:rPr>
        <w:t>олективний договір між дирекцією і профспілковою організацією Вінницької ОУНБ ім. К. А. Тімірязєва на 2018–2021 роки.</w:t>
      </w:r>
    </w:p>
    <w:p w:rsidR="00D176D6" w:rsidRPr="002C0420" w:rsidRDefault="00DB70A8"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10 травня відбулися загальні збори з порядком денним «Про обрання кандидатур до складу конкурсної комісії з проведення конкурсного добору на посаду директора Вінницької ОУНБ ім. К. А. Тімірязєва від трудового колективу».</w:t>
      </w:r>
    </w:p>
    <w:p w:rsidR="00176E08" w:rsidRPr="002C0420" w:rsidRDefault="00176E08"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Збори, що відбулися 1 серпня обговорювали питання «Про внесення змін до Колективного договору між дирекцією та профспілковою організацією Вінницької обласної універсальної наукової бібліотеки ім. К.</w:t>
      </w:r>
      <w:r w:rsidR="009964C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А. Тімірязєва у пункті 5.1.14 щодо строків виплати заробітної плати».</w:t>
      </w:r>
    </w:p>
    <w:p w:rsidR="00176E08" w:rsidRPr="002C0420" w:rsidRDefault="00176E08"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7 серпня на розгляд учасників зборів було внесено питання «Про відзначення працівників бібліотеки Почесною грамотою Міністерства культури України з нагоди Всеукраїнського дня бібліотек».</w:t>
      </w:r>
    </w:p>
    <w:p w:rsidR="00F875FE" w:rsidRPr="002C0420" w:rsidRDefault="00F875FE" w:rsidP="002C0420">
      <w:pPr>
        <w:spacing w:after="0"/>
        <w:ind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Відбувалися засідання Ради при директорові, на яких розглядалася низка питань, пов’язаних з виробничою, організаційною та кадровою діяльністю бібліотеки. Обговорювалися й затверджувалися додатки до нового Колективного договору між дирекцією та профспілковою організацією Вінницької ОУНБ ім. К.</w:t>
      </w:r>
      <w:r w:rsidR="00F44B7C"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А. Тімірязєва та інші.</w:t>
      </w:r>
    </w:p>
    <w:p w:rsidR="0044344E" w:rsidRPr="002C0420" w:rsidRDefault="0044344E" w:rsidP="002C0420">
      <w:pPr>
        <w:tabs>
          <w:tab w:val="left" w:pos="90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Продовжувалася робота з підвищення кваліфікації для всіх творчих працівників бібліотеки, за існуючою трьохрівневою системою: заняття у відділах, загальнобібліотечні та в університеті культури «Книга і суспільство». </w:t>
      </w:r>
    </w:p>
    <w:p w:rsidR="0044344E" w:rsidRPr="002C0420" w:rsidRDefault="0044344E" w:rsidP="002C0420">
      <w:pPr>
        <w:tabs>
          <w:tab w:val="left" w:pos="90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На загальнобібліотечних заняттях обговорювалися актуальні питання бібліотечної діяльності, розкривалися технологічні процеси, сучасні методики з різних напрямків роботи бібліотеки, презентувалися нові надходження книг та журналів. </w:t>
      </w:r>
    </w:p>
    <w:p w:rsidR="00BB5D08" w:rsidRPr="002C0420" w:rsidRDefault="005B4715" w:rsidP="002C0420">
      <w:pPr>
        <w:spacing w:after="0"/>
        <w:ind w:firstLine="709"/>
        <w:jc w:val="both"/>
        <w:rPr>
          <w:rFonts w:ascii="Times New Roman" w:hAnsi="Times New Roman" w:cs="Times New Roman"/>
          <w:bCs/>
          <w:sz w:val="24"/>
          <w:szCs w:val="24"/>
          <w:lang w:val="uk-UA"/>
        </w:rPr>
      </w:pPr>
      <w:r w:rsidRPr="002C0420">
        <w:rPr>
          <w:rFonts w:ascii="Times New Roman" w:hAnsi="Times New Roman" w:cs="Times New Roman"/>
          <w:sz w:val="24"/>
          <w:szCs w:val="24"/>
          <w:lang w:val="uk-UA"/>
        </w:rPr>
        <w:t>Для провідних фахівців бібліотеки започатковано новий інтелектуально-просвітницький проект «На перетині культур», в рамках якого за окремою програмою в</w:t>
      </w:r>
      <w:r w:rsidR="0044344E" w:rsidRPr="002C0420">
        <w:rPr>
          <w:rFonts w:ascii="Times New Roman" w:hAnsi="Times New Roman" w:cs="Times New Roman"/>
          <w:sz w:val="24"/>
          <w:szCs w:val="24"/>
          <w:lang w:val="uk-UA"/>
        </w:rPr>
        <w:t>ідбулася низка занять</w:t>
      </w:r>
      <w:r w:rsidR="00780489" w:rsidRPr="002C0420">
        <w:rPr>
          <w:rFonts w:ascii="Times New Roman" w:hAnsi="Times New Roman" w:cs="Times New Roman"/>
          <w:sz w:val="24"/>
          <w:szCs w:val="24"/>
          <w:lang w:val="uk-UA"/>
        </w:rPr>
        <w:t xml:space="preserve"> (тематика представлена у розділі </w:t>
      </w:r>
      <w:r w:rsidR="00BB5D08" w:rsidRPr="002C0420">
        <w:rPr>
          <w:rFonts w:ascii="Times New Roman" w:hAnsi="Times New Roman" w:cs="Times New Roman"/>
          <w:sz w:val="24"/>
          <w:szCs w:val="24"/>
          <w:lang w:val="uk-UA"/>
        </w:rPr>
        <w:t>«</w:t>
      </w:r>
      <w:r w:rsidR="00BB5D08" w:rsidRPr="002C0420">
        <w:rPr>
          <w:rFonts w:ascii="Times New Roman" w:hAnsi="Times New Roman" w:cs="Times New Roman"/>
          <w:bCs/>
          <w:sz w:val="24"/>
          <w:szCs w:val="24"/>
          <w:lang w:val="uk-UA"/>
        </w:rPr>
        <w:t>Наукова діяльність бібліотеки</w:t>
      </w:r>
      <w:r w:rsidR="00096B77" w:rsidRPr="002C0420">
        <w:rPr>
          <w:rFonts w:ascii="Times New Roman" w:hAnsi="Times New Roman" w:cs="Times New Roman"/>
          <w:bCs/>
          <w:sz w:val="24"/>
          <w:szCs w:val="24"/>
          <w:lang w:val="uk-UA"/>
        </w:rPr>
        <w:t>»).</w:t>
      </w:r>
    </w:p>
    <w:p w:rsidR="00932F3D" w:rsidRPr="002C0420" w:rsidRDefault="00932F3D"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Молоді працівники долучаються до організації і проведення творчих акцій, беруть у них участь як ведучі, а також виступають на заняттях з підвищення кваліфікації з оглядами літератури, коментованими переглядами тощо.</w:t>
      </w:r>
    </w:p>
    <w:p w:rsidR="0044344E" w:rsidRPr="002C0420" w:rsidRDefault="0044344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Працівники бібліотеки були учасниками різноманітних форумів обласного, всеукраїнського та міжнародного значення, де брали участь у заняттях, тренінгах, семінарах. </w:t>
      </w:r>
    </w:p>
    <w:p w:rsidR="0044344E" w:rsidRPr="002C0420" w:rsidRDefault="0044344E" w:rsidP="002C0420">
      <w:pPr>
        <w:widowControl w:val="0"/>
        <w:autoSpaceDE w:val="0"/>
        <w:autoSpaceDN w:val="0"/>
        <w:adjustRightInd w:val="0"/>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27, 28 лютого та 1 березня група працівників бібліотеки брала участь у тренінгу «Усна історія: від теорії до практики» (тренер – Оксани Романюк, історик, представник ГО «Зерна»). </w:t>
      </w:r>
    </w:p>
    <w:p w:rsidR="00F16BD2" w:rsidRPr="002C0420" w:rsidRDefault="00F16BD2" w:rsidP="002C0420">
      <w:pPr>
        <w:widowControl w:val="0"/>
        <w:autoSpaceDE w:val="0"/>
        <w:autoSpaceDN w:val="0"/>
        <w:adjustRightInd w:val="0"/>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березні 13 провідних фахівців бібліотеки пройшли підвищення кваліфікації у Центрі неперервної культурно-мистецької освіти Національної академії культури і мистецтв за програмою «Інноваційні зміни в бібліотеці на основі проектного, кадрового менеджменту та ініціативної діяльності». У квітні </w:t>
      </w:r>
      <w:r w:rsidR="00981A1F"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12 співробітників за програмою «Адвокація: представлення інтересів бібліотек».</w:t>
      </w:r>
    </w:p>
    <w:p w:rsidR="0044344E" w:rsidRPr="002C0420" w:rsidRDefault="0044344E" w:rsidP="002C0420">
      <w:pPr>
        <w:spacing w:after="0"/>
        <w:ind w:firstLine="567"/>
        <w:jc w:val="both"/>
        <w:rPr>
          <w:rFonts w:ascii="Times New Roman" w:eastAsia="Times New Roman" w:hAnsi="Times New Roman" w:cs="Times New Roman"/>
          <w:lang w:val="uk-UA"/>
        </w:rPr>
      </w:pPr>
      <w:r w:rsidRPr="002C0420">
        <w:rPr>
          <w:rFonts w:ascii="Times New Roman" w:eastAsia="Calibri" w:hAnsi="Times New Roman" w:cs="Times New Roman"/>
          <w:lang w:val="uk-UA"/>
        </w:rPr>
        <w:t xml:space="preserve">11–13 квітня зав. сектору електронних комунікацій та баз даних Пашкова О. А. брала </w:t>
      </w:r>
      <w:r w:rsidRPr="002C0420">
        <w:rPr>
          <w:rFonts w:ascii="Times New Roman" w:hAnsi="Times New Roman" w:cs="Times New Roman"/>
          <w:lang w:val="uk-UA"/>
        </w:rPr>
        <w:t>участь у роботі ІІІ Міжнародного форуму молодих бібліотекарів УБА «Бібліотеки та сталий розвиток суспільства» (м. Львів).</w:t>
      </w:r>
    </w:p>
    <w:p w:rsidR="0044344E" w:rsidRPr="002C0420" w:rsidRDefault="0044344E" w:rsidP="002C0420">
      <w:pPr>
        <w:spacing w:after="0"/>
        <w:ind w:firstLine="567"/>
        <w:jc w:val="both"/>
        <w:rPr>
          <w:rFonts w:ascii="Times New Roman" w:hAnsi="Times New Roman" w:cs="Times New Roman"/>
          <w:lang w:val="uk-UA"/>
        </w:rPr>
      </w:pPr>
      <w:r w:rsidRPr="002C0420">
        <w:rPr>
          <w:rFonts w:ascii="Times New Roman" w:hAnsi="Times New Roman" w:cs="Times New Roman"/>
          <w:lang w:val="uk-UA"/>
        </w:rPr>
        <w:t xml:space="preserve">З 16 по 21 квітня зав. сектору Інформаційно-ресурсний центр «Вікно в Америку» Скомаровська К. І. та бібліотекар ІІ категорії Ткачук О. А. </w:t>
      </w:r>
      <w:r w:rsidR="00F341B9" w:rsidRPr="002C0420">
        <w:rPr>
          <w:rFonts w:ascii="Times New Roman" w:hAnsi="Times New Roman" w:cs="Times New Roman"/>
          <w:lang w:val="uk-UA"/>
        </w:rPr>
        <w:t xml:space="preserve">взяли </w:t>
      </w:r>
      <w:r w:rsidRPr="002C0420">
        <w:rPr>
          <w:rFonts w:ascii="Times New Roman" w:hAnsi="Times New Roman" w:cs="Times New Roman"/>
          <w:lang w:val="uk-UA"/>
        </w:rPr>
        <w:t>участь у роботі Шостої Всеукраїнської школи бібліотечного журналіста (м. Харків).</w:t>
      </w:r>
    </w:p>
    <w:p w:rsidR="0044344E" w:rsidRPr="002C0420" w:rsidRDefault="0044344E" w:rsidP="002C0420">
      <w:pPr>
        <w:spacing w:after="0"/>
        <w:ind w:firstLine="567"/>
        <w:jc w:val="both"/>
        <w:rPr>
          <w:rFonts w:ascii="Times New Roman" w:hAnsi="Times New Roman" w:cs="Times New Roman"/>
          <w:lang w:val="uk-UA"/>
        </w:rPr>
      </w:pPr>
      <w:r w:rsidRPr="002C0420">
        <w:rPr>
          <w:rFonts w:ascii="Times New Roman" w:hAnsi="Times New Roman" w:cs="Times New Roman"/>
          <w:lang w:val="uk-UA"/>
        </w:rPr>
        <w:lastRenderedPageBreak/>
        <w:t>З 23 по 27 квітня</w:t>
      </w:r>
      <w:r w:rsidR="008C7220" w:rsidRPr="002C0420">
        <w:rPr>
          <w:rFonts w:ascii="Times New Roman" w:hAnsi="Times New Roman" w:cs="Times New Roman"/>
          <w:lang w:val="uk-UA"/>
        </w:rPr>
        <w:t xml:space="preserve"> </w:t>
      </w:r>
      <w:r w:rsidRPr="002C0420">
        <w:rPr>
          <w:rFonts w:ascii="Times New Roman" w:hAnsi="Times New Roman" w:cs="Times New Roman"/>
          <w:lang w:val="uk-UA"/>
        </w:rPr>
        <w:t>зав. сектору Інформаційно-ресурсний центр «Вікно в Америку» Скомаровська К.І. взяла участь у Мі</w:t>
      </w:r>
      <w:r w:rsidR="00F341B9" w:rsidRPr="002C0420">
        <w:rPr>
          <w:rFonts w:ascii="Times New Roman" w:hAnsi="Times New Roman" w:cs="Times New Roman"/>
          <w:lang w:val="uk-UA"/>
        </w:rPr>
        <w:t>жрегіональному тренінгу з медіа</w:t>
      </w:r>
      <w:r w:rsidRPr="002C0420">
        <w:rPr>
          <w:rFonts w:ascii="Times New Roman" w:hAnsi="Times New Roman" w:cs="Times New Roman"/>
          <w:lang w:val="uk-UA"/>
        </w:rPr>
        <w:t>грамотності для американських центрів (м. Київ).</w:t>
      </w:r>
    </w:p>
    <w:p w:rsidR="0044344E" w:rsidRPr="002C0420" w:rsidRDefault="0044344E" w:rsidP="002C0420">
      <w:pPr>
        <w:widowControl w:val="0"/>
        <w:autoSpaceDE w:val="0"/>
        <w:spacing w:after="0"/>
        <w:ind w:firstLine="567"/>
        <w:jc w:val="both"/>
        <w:rPr>
          <w:rFonts w:ascii="Times New Roman" w:hAnsi="Times New Roman" w:cs="Times New Roman"/>
          <w:lang w:val="uk-UA"/>
        </w:rPr>
      </w:pPr>
      <w:r w:rsidRPr="002C0420">
        <w:rPr>
          <w:rFonts w:ascii="Times New Roman" w:hAnsi="Times New Roman" w:cs="Times New Roman"/>
          <w:lang w:val="uk-UA"/>
        </w:rPr>
        <w:t>26–27 квітня працівники відділу краєзнавства Авраменко Г.М. та Березюк Н. В. взяли участь уІV Всеукраїнському науково-теоретичному семінарі на тему «Життя «по-радянськи»: проблеми вивчення та інтерпретації» з циклу «Повсякденність: візії та смисли», який відбувся на базі ВДПУ ім. М. Коцюбинського.</w:t>
      </w:r>
    </w:p>
    <w:p w:rsidR="0044344E" w:rsidRPr="002C0420" w:rsidRDefault="0044344E" w:rsidP="002C0420">
      <w:pPr>
        <w:spacing w:after="0"/>
        <w:ind w:firstLine="567"/>
        <w:jc w:val="both"/>
        <w:rPr>
          <w:rFonts w:ascii="Times New Roman" w:eastAsia="Calibri" w:hAnsi="Times New Roman" w:cs="Times New Roman"/>
          <w:sz w:val="24"/>
          <w:szCs w:val="24"/>
          <w:lang w:val="uk-UA"/>
        </w:rPr>
      </w:pPr>
      <w:r w:rsidRPr="002C0420">
        <w:rPr>
          <w:rFonts w:ascii="Times New Roman" w:hAnsi="Times New Roman" w:cs="Times New Roman"/>
          <w:sz w:val="24"/>
          <w:szCs w:val="24"/>
          <w:lang w:val="uk-UA"/>
        </w:rPr>
        <w:t>Участь у роботі ХІ Всеукраїнської науково-практичної конференції «Бібліотека і книга в контексті часу» на базі Національної бібліотеки України ім. Я. Мудрого, що відбулася 25–26 квітня у м. Києві, взяла директор бібліотеки Н. І. Морозова.</w:t>
      </w:r>
    </w:p>
    <w:p w:rsidR="0044344E" w:rsidRPr="002C0420" w:rsidRDefault="0044344E" w:rsidP="002C0420">
      <w:pPr>
        <w:spacing w:after="0"/>
        <w:ind w:firstLine="567"/>
        <w:jc w:val="both"/>
        <w:rPr>
          <w:rFonts w:ascii="Times New Roman" w:eastAsia="Calibri" w:hAnsi="Times New Roman" w:cs="Times New Roman"/>
          <w:sz w:val="24"/>
          <w:szCs w:val="24"/>
          <w:lang w:val="uk-UA"/>
        </w:rPr>
      </w:pPr>
      <w:r w:rsidRPr="002C0420">
        <w:rPr>
          <w:rFonts w:ascii="Times New Roman" w:eastAsia="Calibri" w:hAnsi="Times New Roman" w:cs="Times New Roman"/>
          <w:sz w:val="24"/>
          <w:szCs w:val="24"/>
          <w:lang w:val="uk-UA"/>
        </w:rPr>
        <w:t>17–19 травня</w:t>
      </w:r>
      <w:r w:rsidR="00F875FE" w:rsidRPr="002C0420">
        <w:rPr>
          <w:rFonts w:ascii="Times New Roman" w:eastAsia="Calibri" w:hAnsi="Times New Roman" w:cs="Times New Roman"/>
          <w:sz w:val="24"/>
          <w:szCs w:val="24"/>
          <w:lang w:val="uk-UA"/>
        </w:rPr>
        <w:t xml:space="preserve"> </w:t>
      </w:r>
      <w:r w:rsidRPr="002C0420">
        <w:rPr>
          <w:rFonts w:ascii="Times New Roman" w:eastAsia="Calibri" w:hAnsi="Times New Roman" w:cs="Times New Roman"/>
          <w:sz w:val="24"/>
          <w:szCs w:val="24"/>
          <w:lang w:val="uk-UA"/>
        </w:rPr>
        <w:t>в. о</w:t>
      </w:r>
      <w:r w:rsidR="00F341B9" w:rsidRPr="002C0420">
        <w:rPr>
          <w:rFonts w:ascii="Times New Roman" w:eastAsia="Calibri" w:hAnsi="Times New Roman" w:cs="Times New Roman"/>
          <w:sz w:val="24"/>
          <w:szCs w:val="24"/>
          <w:lang w:val="uk-UA"/>
        </w:rPr>
        <w:t>.</w:t>
      </w:r>
      <w:r w:rsidRPr="002C0420">
        <w:rPr>
          <w:rFonts w:ascii="Times New Roman" w:eastAsia="Calibri" w:hAnsi="Times New Roman" w:cs="Times New Roman"/>
          <w:sz w:val="24"/>
          <w:szCs w:val="24"/>
          <w:lang w:val="uk-UA"/>
        </w:rPr>
        <w:t xml:space="preserve"> зав відділу економіки і новітніх технологій Шевчук О. С. </w:t>
      </w:r>
      <w:r w:rsidR="00F341B9" w:rsidRPr="002C0420">
        <w:rPr>
          <w:rFonts w:ascii="Times New Roman" w:eastAsia="Calibri" w:hAnsi="Times New Roman" w:cs="Times New Roman"/>
          <w:sz w:val="24"/>
          <w:szCs w:val="24"/>
          <w:lang w:val="uk-UA"/>
        </w:rPr>
        <w:t xml:space="preserve">була учасником </w:t>
      </w:r>
      <w:r w:rsidRPr="002C0420">
        <w:rPr>
          <w:rFonts w:ascii="Times New Roman" w:eastAsia="Calibri" w:hAnsi="Times New Roman" w:cs="Times New Roman"/>
          <w:sz w:val="24"/>
          <w:szCs w:val="24"/>
          <w:lang w:val="uk-UA"/>
        </w:rPr>
        <w:t>тренінгу «Стратегічне планування як інструмент соціально-економічного розвитку» з вивчення основ стратегічного планування та діагнозу ситуації в громаді, проведення SWOT-аналізу, написання проектів, а також методів забезпечення участі громадськості в процесі стратегічного планування. Навчання організоване ГО «Україна. Польща. Німеччина».</w:t>
      </w:r>
    </w:p>
    <w:p w:rsidR="0044344E" w:rsidRPr="002C0420" w:rsidRDefault="0044344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1 червня зав. відділу наукової інформації та бібліографії </w:t>
      </w:r>
      <w:r w:rsidR="00F341B9" w:rsidRPr="002C0420">
        <w:rPr>
          <w:rFonts w:ascii="Times New Roman" w:hAnsi="Times New Roman" w:cs="Times New Roman"/>
          <w:sz w:val="24"/>
          <w:szCs w:val="24"/>
          <w:lang w:val="uk-UA"/>
        </w:rPr>
        <w:t xml:space="preserve">Кізян О. І. </w:t>
      </w:r>
      <w:r w:rsidRPr="002C0420">
        <w:rPr>
          <w:rFonts w:ascii="Times New Roman" w:hAnsi="Times New Roman" w:cs="Times New Roman"/>
          <w:sz w:val="24"/>
          <w:szCs w:val="24"/>
          <w:lang w:val="uk-UA"/>
        </w:rPr>
        <w:t>здійснила виїзд до м. Києва з метою участі у «Книжковому арсеналі».</w:t>
      </w:r>
    </w:p>
    <w:p w:rsidR="0044344E" w:rsidRPr="002C0420" w:rsidRDefault="0044344E" w:rsidP="002C0420">
      <w:pPr>
        <w:tabs>
          <w:tab w:val="left" w:pos="90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вересні директор бібліотеки Л. Б. Сеник та зав. сектору Інформаційно-ресурсн</w:t>
      </w:r>
      <w:r w:rsidR="00F341B9" w:rsidRPr="002C0420">
        <w:rPr>
          <w:rFonts w:ascii="Times New Roman" w:hAnsi="Times New Roman" w:cs="Times New Roman"/>
          <w:sz w:val="24"/>
          <w:szCs w:val="24"/>
          <w:lang w:val="uk-UA"/>
        </w:rPr>
        <w:t>ий</w:t>
      </w:r>
      <w:r w:rsidRPr="002C0420">
        <w:rPr>
          <w:rFonts w:ascii="Times New Roman" w:hAnsi="Times New Roman" w:cs="Times New Roman"/>
          <w:sz w:val="24"/>
          <w:szCs w:val="24"/>
          <w:lang w:val="uk-UA"/>
        </w:rPr>
        <w:t xml:space="preserve"> центр «Вікно в Америку» К. А. Скомаровська взяли участь у роботі ІХ Львівського міжнародного бібліотечного форуму, який відбувся у межах 25-го Міжнародного книжкового «Форуму видавців у Львові».</w:t>
      </w:r>
    </w:p>
    <w:p w:rsidR="0044344E" w:rsidRPr="002C0420" w:rsidRDefault="0044344E" w:rsidP="002C0420">
      <w:pPr>
        <w:tabs>
          <w:tab w:val="left" w:pos="90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25–26 вересня Слотюк Г. М., заступник директора з наукової роботи та інформатизації та Гуменюк Т. Ф., зав. відділу формування фондів брали участь у навчанні «Правові та практичні аспекти публічних закупівель в Україні».</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6 співробітників бібліотеки вступили на навчання в Донецький національний університет ім. В. Стуса на факультет «Математика та інформаційні технології» за спеціальністю «Інформаційна, бібліотечна та архівна справа».</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4–5 жовтня Скомаровська К. І. </w:t>
      </w:r>
      <w:r w:rsidR="00F341B9" w:rsidRPr="002C0420">
        <w:rPr>
          <w:rFonts w:ascii="Times New Roman" w:hAnsi="Times New Roman" w:cs="Times New Roman"/>
          <w:sz w:val="24"/>
          <w:szCs w:val="24"/>
          <w:lang w:val="uk-UA"/>
        </w:rPr>
        <w:t>була учасником</w:t>
      </w:r>
      <w:r w:rsidRPr="002C0420">
        <w:rPr>
          <w:rFonts w:ascii="Times New Roman" w:hAnsi="Times New Roman" w:cs="Times New Roman"/>
          <w:sz w:val="24"/>
          <w:szCs w:val="24"/>
          <w:lang w:val="uk-UA"/>
        </w:rPr>
        <w:t xml:space="preserve"> Всеукраїнсько</w:t>
      </w:r>
      <w:r w:rsidR="00F341B9" w:rsidRPr="002C0420">
        <w:rPr>
          <w:rFonts w:ascii="Times New Roman" w:hAnsi="Times New Roman" w:cs="Times New Roman"/>
          <w:sz w:val="24"/>
          <w:szCs w:val="24"/>
          <w:lang w:val="uk-UA"/>
        </w:rPr>
        <w:t>го</w:t>
      </w:r>
      <w:r w:rsidRPr="002C0420">
        <w:rPr>
          <w:rFonts w:ascii="Times New Roman" w:hAnsi="Times New Roman" w:cs="Times New Roman"/>
          <w:sz w:val="24"/>
          <w:szCs w:val="24"/>
          <w:lang w:val="uk-UA"/>
        </w:rPr>
        <w:t xml:space="preserve"> молодіжно</w:t>
      </w:r>
      <w:r w:rsidR="00F341B9" w:rsidRPr="002C0420">
        <w:rPr>
          <w:rFonts w:ascii="Times New Roman" w:hAnsi="Times New Roman" w:cs="Times New Roman"/>
          <w:sz w:val="24"/>
          <w:szCs w:val="24"/>
          <w:lang w:val="uk-UA"/>
        </w:rPr>
        <w:t>го форуму</w:t>
      </w:r>
      <w:r w:rsidRPr="002C0420">
        <w:rPr>
          <w:rFonts w:ascii="Times New Roman" w:hAnsi="Times New Roman" w:cs="Times New Roman"/>
          <w:sz w:val="24"/>
          <w:szCs w:val="24"/>
          <w:lang w:val="uk-UA"/>
        </w:rPr>
        <w:t xml:space="preserve"> НАТО (м. Київ).</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15 жовтня Слотюк Г. М. та Шевчук О. С</w:t>
      </w:r>
      <w:r w:rsidR="00F341B9"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брали участь у тренінгу «Інструменти фандрейзингу» (м. Вінниця). </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23–24 жовтня Валігура І.</w:t>
      </w:r>
      <w:r w:rsidR="00F44B7C"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М., бібліотекар І категорії відділу рідкісних і цінних видань була учасницею ХХІ Міжнародної науково-практичної конференції «Короленківські читання-2018» (м. Харків).</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Шевчук О. С. з 17 по 19 жовтня брала участь у тренінгах в рамках проекту «Громадська активність без вікових обмежень» (м. Вінниця).</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16 по 17 листопада Скомаровська К. І. брала участь у тренінгу для керівників центрів «Вікно в Америку» (м. Київ).</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22 листопада Сеник Л. Б. була учасником звітно-виборної Конференції УБА «Українська бібліотечна асоціація – нове лідерство» (м. Київ).</w:t>
      </w:r>
    </w:p>
    <w:p w:rsidR="0044344E" w:rsidRPr="002C0420" w:rsidRDefault="0044344E" w:rsidP="002C0420">
      <w:pPr>
        <w:tabs>
          <w:tab w:val="left" w:pos="90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20 листопада головний бібліотекар з управління фондами Когут О. Б. та заступник головного</w:t>
      </w:r>
      <w:r w:rsidR="00F44B7C" w:rsidRPr="002C0420">
        <w:rPr>
          <w:rFonts w:ascii="Times New Roman" w:hAnsi="Times New Roman" w:cs="Times New Roman"/>
          <w:sz w:val="24"/>
          <w:szCs w:val="24"/>
          <w:lang w:val="uk-UA"/>
        </w:rPr>
        <w:t xml:space="preserve"> бухгалтера Шевчук О. М. в аген</w:t>
      </w:r>
      <w:r w:rsidRPr="002C0420">
        <w:rPr>
          <w:rFonts w:ascii="Times New Roman" w:hAnsi="Times New Roman" w:cs="Times New Roman"/>
          <w:sz w:val="24"/>
          <w:szCs w:val="24"/>
          <w:lang w:val="uk-UA"/>
        </w:rPr>
        <w:t>стві «Консалтинг» опанували навчальну програму на тему: «Публічні закупівлі: закупівля електричної енергії на 2019 рік в системі PROZORRO» та отримали сертифікати.</w:t>
      </w:r>
    </w:p>
    <w:p w:rsidR="0044344E" w:rsidRPr="002C0420" w:rsidRDefault="0044344E"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6–7 грудня Сеник Л. Б. та Слотюк Г. М. взяли участь у роботі Міжнародної науково-практичної конференції «Стратегії розвитку бібліотек: від ідеї до втілення», що проходила на базі Науково-технічної бібліотеки ім. Г. І. Денисенка (м. Київ).</w:t>
      </w:r>
    </w:p>
    <w:p w:rsidR="002D08A0" w:rsidRPr="002C0420" w:rsidRDefault="00D745B3"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 xml:space="preserve">З 26 листопада до 15 грудня 2018 року бібліотекар І категорії сектору правової інформації Криворука А. В. пройшла дистанційний курс </w:t>
      </w:r>
      <w:r w:rsidR="00C862A7" w:rsidRPr="002C0420">
        <w:rPr>
          <w:rFonts w:ascii="Times New Roman" w:hAnsi="Times New Roman" w:cs="Times New Roman"/>
          <w:sz w:val="24"/>
          <w:szCs w:val="24"/>
          <w:lang w:val="uk-UA"/>
        </w:rPr>
        <w:t>«</w:t>
      </w:r>
      <w:r w:rsidR="00AF5F7C" w:rsidRPr="002C0420">
        <w:rPr>
          <w:rFonts w:ascii="Times New Roman" w:hAnsi="Times New Roman" w:cs="Times New Roman"/>
          <w:sz w:val="24"/>
          <w:szCs w:val="24"/>
          <w:lang w:val="uk-UA"/>
        </w:rPr>
        <w:t>Б</w:t>
      </w:r>
      <w:r w:rsidR="00C862A7" w:rsidRPr="002C0420">
        <w:rPr>
          <w:rFonts w:ascii="Times New Roman" w:hAnsi="Times New Roman" w:cs="Times New Roman"/>
          <w:sz w:val="24"/>
          <w:szCs w:val="24"/>
          <w:lang w:val="uk-UA"/>
        </w:rPr>
        <w:t xml:space="preserve">ібліотека в цифровому середовищі. Електронна бібліографія» та отримала сертифікат про його успішне завершення. </w:t>
      </w:r>
    </w:p>
    <w:p w:rsidR="0044344E" w:rsidRPr="002C0420" w:rsidRDefault="0044344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На базі Вінницької ОУНБ ім. К. А. Тімірязєва у лютому-березні проходили практику дві студентки ІІІ курсу денної форми навчання за спеціальністю «Бібліотечна справа» Тульчинського училища культури. У лютому </w:t>
      </w:r>
      <w:r w:rsidRPr="002C0420">
        <w:rPr>
          <w:rFonts w:ascii="Times New Roman" w:hAnsi="Times New Roman" w:cs="Times New Roman"/>
          <w:bCs/>
          <w:sz w:val="24"/>
          <w:szCs w:val="24"/>
          <w:lang w:val="uk-UA"/>
        </w:rPr>
        <w:t>виробничу практику</w:t>
      </w:r>
      <w:r w:rsidR="00CC3657"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на базі сектору Інформаційно-ресурсний центр «Вікно в Америку» проходив студент 4-го курсу спеціальності «Міжнародні відносини» Донецького націонал</w:t>
      </w:r>
      <w:r w:rsidR="001B5D28" w:rsidRPr="002C0420">
        <w:rPr>
          <w:rFonts w:ascii="Times New Roman" w:hAnsi="Times New Roman" w:cs="Times New Roman"/>
          <w:bCs/>
          <w:sz w:val="24"/>
          <w:szCs w:val="24"/>
          <w:lang w:val="uk-UA"/>
        </w:rPr>
        <w:t>ьного університету ім</w:t>
      </w:r>
      <w:r w:rsidR="00F875FE" w:rsidRPr="002C0420">
        <w:rPr>
          <w:rFonts w:ascii="Times New Roman" w:hAnsi="Times New Roman" w:cs="Times New Roman"/>
          <w:bCs/>
          <w:sz w:val="24"/>
          <w:szCs w:val="24"/>
          <w:lang w:val="uk-UA"/>
        </w:rPr>
        <w:t>ені</w:t>
      </w:r>
      <w:r w:rsidR="001B5D28" w:rsidRPr="002C0420">
        <w:rPr>
          <w:rFonts w:ascii="Times New Roman" w:hAnsi="Times New Roman" w:cs="Times New Roman"/>
          <w:bCs/>
          <w:sz w:val="24"/>
          <w:szCs w:val="24"/>
          <w:lang w:val="uk-UA"/>
        </w:rPr>
        <w:t xml:space="preserve"> В</w:t>
      </w:r>
      <w:r w:rsidR="00F875FE" w:rsidRPr="002C0420">
        <w:rPr>
          <w:rFonts w:ascii="Times New Roman" w:hAnsi="Times New Roman" w:cs="Times New Roman"/>
          <w:bCs/>
          <w:sz w:val="24"/>
          <w:szCs w:val="24"/>
          <w:lang w:val="uk-UA"/>
        </w:rPr>
        <w:t>асиля</w:t>
      </w:r>
      <w:r w:rsidR="001B5D28" w:rsidRPr="002C0420">
        <w:rPr>
          <w:rFonts w:ascii="Times New Roman" w:hAnsi="Times New Roman" w:cs="Times New Roman"/>
          <w:bCs/>
          <w:sz w:val="24"/>
          <w:szCs w:val="24"/>
          <w:lang w:val="uk-UA"/>
        </w:rPr>
        <w:t xml:space="preserve"> </w:t>
      </w:r>
      <w:r w:rsidRPr="002C0420">
        <w:rPr>
          <w:rFonts w:ascii="Times New Roman" w:hAnsi="Times New Roman" w:cs="Times New Roman"/>
          <w:bCs/>
          <w:sz w:val="24"/>
          <w:szCs w:val="24"/>
          <w:lang w:val="uk-UA"/>
        </w:rPr>
        <w:t xml:space="preserve">Стуса. </w:t>
      </w:r>
      <w:r w:rsidRPr="002C0420">
        <w:rPr>
          <w:rFonts w:ascii="Times New Roman" w:hAnsi="Times New Roman" w:cs="Times New Roman"/>
          <w:sz w:val="24"/>
          <w:szCs w:val="24"/>
          <w:lang w:val="uk-UA"/>
        </w:rPr>
        <w:t>Керівником практики було призначено заступника директора з наукової роботи та інформатизації Слотюк Г. М.</w:t>
      </w:r>
    </w:p>
    <w:p w:rsidR="00881E4A" w:rsidRPr="002C0420" w:rsidRDefault="00881E4A"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звітному році за досягнення у різних напрямках діяльності Бібліотека була удостоєна нагород різного рівня.</w:t>
      </w:r>
    </w:p>
    <w:p w:rsidR="00DC162E" w:rsidRPr="002C0420" w:rsidRDefault="00DC162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Вінницька ОУНБ ім. К. А. Тімірязєва (в особі директора Сеник Л. Б.) отримала подяку від Ради міжнародних досліджень та обмінів (IREX) (директор Мяхрібан Дракман) «За активну підтримку та сприяння роботі бібліотечного прес-клубу Пульс, налагодження співпраці із ЗМІ та підтримки реформи місцевого самоврядування у Вінницькій області».</w:t>
      </w:r>
    </w:p>
    <w:p w:rsidR="00DC162E" w:rsidRPr="002C0420" w:rsidRDefault="00DC162E" w:rsidP="002C0420">
      <w:pPr>
        <w:spacing w:after="0"/>
        <w:ind w:firstLine="567"/>
        <w:jc w:val="both"/>
        <w:rPr>
          <w:rFonts w:ascii="Times New Roman" w:hAnsi="Times New Roman" w:cs="Times New Roman"/>
          <w:i/>
          <w:sz w:val="24"/>
          <w:szCs w:val="24"/>
          <w:lang w:val="uk-UA"/>
        </w:rPr>
      </w:pPr>
      <w:r w:rsidRPr="002C0420">
        <w:rPr>
          <w:rFonts w:ascii="Times New Roman" w:hAnsi="Times New Roman" w:cs="Times New Roman"/>
          <w:sz w:val="24"/>
          <w:szCs w:val="24"/>
          <w:lang w:val="uk-UA"/>
        </w:rPr>
        <w:t>На щорічному Всеукраїнському бібліотечному «Біографічному рейтингу», започаткованому Інститутом біографічних досліджень Національної бібліотеки України ім. В. І. Вернадського з нагоди 100-річчя НБУВ та 25-річчя Інституту з метою підтримки видання і популяризації наукової біографічної продукції, в номінації «Біобібліографічний покажчик» переможцем визнано біобібліографічний посібник «Микола Леонтович – славетний український композитор» (Вінниця, 2017). Окрім цього видання відзначено як лідер відкритого голосування у спільноті «Українського біографічного товариства». Громада серед 40 видань Топ-10 віддала перевагу саме біобібліографічному покажчику «Микола Леонтович – славетний український композитор».</w:t>
      </w:r>
      <w:r w:rsidR="000477EA" w:rsidRPr="002C0420">
        <w:rPr>
          <w:rFonts w:ascii="Times New Roman" w:hAnsi="Times New Roman" w:cs="Times New Roman"/>
          <w:sz w:val="24"/>
          <w:szCs w:val="24"/>
          <w:lang w:val="uk-UA"/>
        </w:rPr>
        <w:t xml:space="preserve"> </w:t>
      </w:r>
      <w:r w:rsidRPr="002C0420">
        <w:rPr>
          <w:rFonts w:ascii="Times New Roman" w:hAnsi="Times New Roman" w:cs="Times New Roman"/>
          <w:sz w:val="24"/>
          <w:szCs w:val="24"/>
          <w:lang w:val="uk-UA"/>
        </w:rPr>
        <w:t>Імена переможців оголосили під час підбиття підсумків Рейтингу на урочистій церемонії, яка відбулася 22 травня 2018 р. у Національній бібліотеці України ім. В. І. Вернадського.</w:t>
      </w:r>
      <w:r w:rsidR="00851757" w:rsidRPr="002C0420">
        <w:rPr>
          <w:rFonts w:ascii="Times New Roman" w:hAnsi="Times New Roman" w:cs="Times New Roman"/>
          <w:sz w:val="24"/>
          <w:szCs w:val="24"/>
          <w:lang w:val="uk-UA"/>
        </w:rPr>
        <w:t xml:space="preserve"> </w:t>
      </w:r>
      <w:r w:rsidR="00851757" w:rsidRPr="002C0420">
        <w:rPr>
          <w:rFonts w:ascii="Times New Roman" w:hAnsi="Times New Roman" w:cs="Times New Roman"/>
          <w:i/>
          <w:sz w:val="24"/>
          <w:szCs w:val="24"/>
          <w:lang w:val="uk-UA"/>
        </w:rPr>
        <w:t>(Авторський колектив видання: укладач О. І. Кізян, редактор С. В. Лавренюк,</w:t>
      </w:r>
      <w:r w:rsidR="00851757" w:rsidRPr="002C0420">
        <w:rPr>
          <w:rFonts w:ascii="Times New Roman" w:hAnsi="Times New Roman" w:cs="Times New Roman"/>
          <w:sz w:val="24"/>
          <w:szCs w:val="24"/>
          <w:lang w:val="uk-UA"/>
        </w:rPr>
        <w:t xml:space="preserve"> </w:t>
      </w:r>
      <w:r w:rsidR="00851757" w:rsidRPr="002C0420">
        <w:rPr>
          <w:rFonts w:ascii="Times New Roman" w:hAnsi="Times New Roman" w:cs="Times New Roman"/>
          <w:i/>
          <w:sz w:val="24"/>
          <w:szCs w:val="24"/>
          <w:lang w:val="uk-UA"/>
        </w:rPr>
        <w:t xml:space="preserve">комп’ютерна </w:t>
      </w:r>
      <w:r w:rsidR="00DA4AD8" w:rsidRPr="002C0420">
        <w:rPr>
          <w:rFonts w:ascii="Times New Roman" w:hAnsi="Times New Roman" w:cs="Times New Roman"/>
          <w:i/>
          <w:sz w:val="24"/>
          <w:szCs w:val="24"/>
          <w:lang w:val="uk-UA"/>
        </w:rPr>
        <w:t>верстка, дизайн, оригінал-макет Н. В. Спиця).</w:t>
      </w:r>
      <w:r w:rsidR="00851757" w:rsidRPr="002C0420">
        <w:rPr>
          <w:rFonts w:ascii="Times New Roman" w:hAnsi="Times New Roman" w:cs="Times New Roman"/>
          <w:i/>
          <w:sz w:val="24"/>
          <w:szCs w:val="24"/>
          <w:lang w:val="uk-UA"/>
        </w:rPr>
        <w:t xml:space="preserve"> </w:t>
      </w:r>
    </w:p>
    <w:p w:rsidR="001B5D28" w:rsidRPr="002C0420" w:rsidRDefault="0044344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Традиційно дирекція та профком організовували привітання колективу та ветеранів з Міжнародним жіночим днем 8 березня, </w:t>
      </w:r>
      <w:r w:rsidRPr="002C0420">
        <w:rPr>
          <w:rFonts w:ascii="Times New Roman" w:hAnsi="Times New Roman" w:cs="Times New Roman"/>
          <w:lang w:val="uk-UA"/>
        </w:rPr>
        <w:t xml:space="preserve">Днем пам’яті та примирення і Днем перемоги над нацизмом у Другій світовій війні, Великоднем, Трійцею </w:t>
      </w:r>
      <w:r w:rsidRPr="002C0420">
        <w:rPr>
          <w:rFonts w:ascii="Times New Roman" w:hAnsi="Times New Roman" w:cs="Times New Roman"/>
          <w:sz w:val="24"/>
          <w:szCs w:val="24"/>
          <w:lang w:val="uk-UA"/>
        </w:rPr>
        <w:t>та професійним святом – Всеукраїнським днем бібліотек, а окремих працівників з ювілеями.</w:t>
      </w:r>
    </w:p>
    <w:p w:rsidR="001B5D28" w:rsidRPr="002C0420" w:rsidRDefault="0066225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 Вс</w:t>
      </w:r>
      <w:r w:rsidR="001B5D28" w:rsidRPr="002C0420">
        <w:rPr>
          <w:rFonts w:ascii="Times New Roman" w:hAnsi="Times New Roman" w:cs="Times New Roman"/>
          <w:sz w:val="24"/>
          <w:szCs w:val="24"/>
          <w:lang w:val="uk-UA"/>
        </w:rPr>
        <w:t>еукраїнського дня бібліотек грамотою управління культури і мистецтв Вінницької облдержадміністрації була відзначена Крисько Н. М., зав. відділу маркетингу, реклам</w:t>
      </w:r>
      <w:r w:rsidR="00F44B7C" w:rsidRPr="002C0420">
        <w:rPr>
          <w:rFonts w:ascii="Times New Roman" w:hAnsi="Times New Roman" w:cs="Times New Roman"/>
          <w:sz w:val="24"/>
          <w:szCs w:val="24"/>
          <w:lang w:val="uk-UA"/>
        </w:rPr>
        <w:t>и та соціокультурної діяльності та головний бібліотекар сектору ЕКБД Стояльникова О. В.</w:t>
      </w:r>
    </w:p>
    <w:p w:rsidR="0066225E" w:rsidRPr="002C0420" w:rsidRDefault="00196B6F" w:rsidP="002C0420">
      <w:pPr>
        <w:tabs>
          <w:tab w:val="left" w:pos="3880"/>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Дирекція та п</w:t>
      </w:r>
      <w:r w:rsidR="0066225E" w:rsidRPr="002C0420">
        <w:rPr>
          <w:rFonts w:ascii="Times New Roman" w:hAnsi="Times New Roman" w:cs="Times New Roman"/>
          <w:sz w:val="24"/>
          <w:szCs w:val="24"/>
          <w:lang w:val="uk-UA"/>
        </w:rPr>
        <w:t xml:space="preserve">рофком </w:t>
      </w:r>
      <w:r w:rsidRPr="002C0420">
        <w:rPr>
          <w:rFonts w:ascii="Times New Roman" w:hAnsi="Times New Roman" w:cs="Times New Roman"/>
          <w:sz w:val="24"/>
          <w:szCs w:val="24"/>
          <w:lang w:val="uk-UA"/>
        </w:rPr>
        <w:t>організували</w:t>
      </w:r>
      <w:r w:rsidR="0066225E" w:rsidRPr="002C0420">
        <w:rPr>
          <w:rFonts w:ascii="Times New Roman" w:hAnsi="Times New Roman" w:cs="Times New Roman"/>
          <w:sz w:val="24"/>
          <w:szCs w:val="24"/>
          <w:lang w:val="uk-UA"/>
        </w:rPr>
        <w:t xml:space="preserve"> для колективу бібліотеки </w:t>
      </w:r>
      <w:r w:rsidR="001B5D28" w:rsidRPr="002C0420">
        <w:rPr>
          <w:rFonts w:ascii="Times New Roman" w:hAnsi="Times New Roman" w:cs="Times New Roman"/>
          <w:sz w:val="24"/>
          <w:szCs w:val="24"/>
          <w:lang w:val="uk-UA"/>
        </w:rPr>
        <w:t>поїздк</w:t>
      </w:r>
      <w:r w:rsidR="00CC3657" w:rsidRPr="002C0420">
        <w:rPr>
          <w:rFonts w:ascii="Times New Roman" w:hAnsi="Times New Roman" w:cs="Times New Roman"/>
          <w:sz w:val="24"/>
          <w:szCs w:val="24"/>
          <w:lang w:val="uk-UA"/>
        </w:rPr>
        <w:t>и у м. Львів, а також</w:t>
      </w:r>
      <w:r w:rsidR="001B5D28" w:rsidRPr="002C0420">
        <w:rPr>
          <w:rFonts w:ascii="Times New Roman" w:hAnsi="Times New Roman" w:cs="Times New Roman"/>
          <w:sz w:val="24"/>
          <w:szCs w:val="24"/>
          <w:lang w:val="uk-UA"/>
        </w:rPr>
        <w:t xml:space="preserve"> за маршрутом: Вінниця-Рівне-Острог</w:t>
      </w:r>
      <w:r w:rsidR="0066225E" w:rsidRPr="002C0420">
        <w:rPr>
          <w:rFonts w:ascii="Times New Roman" w:hAnsi="Times New Roman" w:cs="Times New Roman"/>
          <w:sz w:val="24"/>
          <w:szCs w:val="24"/>
          <w:lang w:val="uk-UA"/>
        </w:rPr>
        <w:t xml:space="preserve"> та відпочинок вихідного дня в м. Одесу.</w:t>
      </w:r>
    </w:p>
    <w:p w:rsidR="002A0EC4" w:rsidRPr="002C0420" w:rsidRDefault="0044344E" w:rsidP="002C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Ювілейні дати у 2018 році відмітили: бібліотекарі І категорії – Циба Л. П., Драч І. А. (55 років) – (отримали грамоти управління культури і мистецтв облдержадміністрації); бібліотекар І категорії, заслужений працівник культури України Авраменко Г. М. (70 років) – (</w:t>
      </w:r>
      <w:r w:rsidR="002A0EC4" w:rsidRPr="002C0420">
        <w:rPr>
          <w:rFonts w:ascii="Times New Roman" w:hAnsi="Times New Roman" w:cs="Times New Roman"/>
          <w:sz w:val="24"/>
          <w:szCs w:val="24"/>
          <w:lang w:val="uk-UA"/>
        </w:rPr>
        <w:t>П</w:t>
      </w:r>
      <w:r w:rsidRPr="002C0420">
        <w:rPr>
          <w:rFonts w:ascii="Times New Roman" w:hAnsi="Times New Roman" w:cs="Times New Roman"/>
          <w:sz w:val="24"/>
          <w:szCs w:val="24"/>
          <w:lang w:val="uk-UA"/>
        </w:rPr>
        <w:t xml:space="preserve">очесна грамота Вінницької облдержадміністрації і Вінницької обласної Ради); зав. науково-методичного відділу Марченко Т. М. (60 років) – (Почесна грамота Міністерства культури України); заст. директора з наукової роботи та інформатизації Г. М. Слотюк (50 років) – (Грамоти управління культури і мистецтв ОДА та Національної спілки письменників України); зав. сектору правової інформації, голова профкому бібліотеки К. М. Осадчук (60 </w:t>
      </w:r>
      <w:r w:rsidRPr="002C0420">
        <w:rPr>
          <w:rFonts w:ascii="Times New Roman" w:hAnsi="Times New Roman" w:cs="Times New Roman"/>
          <w:sz w:val="24"/>
          <w:szCs w:val="24"/>
          <w:lang w:val="uk-UA"/>
        </w:rPr>
        <w:lastRenderedPageBreak/>
        <w:t>років) нагороджена Грамотою Вінницької обласної державної адміністрації та Вінницької обласної Ради</w:t>
      </w:r>
      <w:r w:rsidR="002A0EC4" w:rsidRPr="002C0420">
        <w:rPr>
          <w:rFonts w:ascii="Times New Roman" w:hAnsi="Times New Roman" w:cs="Times New Roman"/>
          <w:sz w:val="24"/>
          <w:szCs w:val="24"/>
          <w:lang w:val="uk-UA"/>
        </w:rPr>
        <w:t>.</w:t>
      </w:r>
    </w:p>
    <w:p w:rsidR="0044344E" w:rsidRPr="002C0420" w:rsidRDefault="002A0EC4" w:rsidP="002C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 50-річного ювілею бібліотекаря І категорії, доктора історичних наук, доцента кафедри історії і культури України ВДПУ ім. М. Коцюбинського Кароєвої Т. Р. у хронологічному довіднику «Знаменні і пам’ятні дати Вінниччини 2018 року» вміщено розширену текстову довідку «Життя як книжка…».</w:t>
      </w:r>
    </w:p>
    <w:p w:rsidR="00786241" w:rsidRPr="002C0420" w:rsidRDefault="00786241" w:rsidP="002C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 Всеукраїнського дня працівників культури і майстрів народно</w:t>
      </w:r>
      <w:r w:rsidR="00CC3657" w:rsidRPr="002C0420">
        <w:rPr>
          <w:rFonts w:ascii="Times New Roman" w:hAnsi="Times New Roman" w:cs="Times New Roman"/>
          <w:sz w:val="24"/>
          <w:szCs w:val="24"/>
          <w:lang w:val="uk-UA"/>
        </w:rPr>
        <w:t>го мистецтва</w:t>
      </w:r>
      <w:r w:rsidRPr="002C0420">
        <w:rPr>
          <w:rFonts w:ascii="Times New Roman" w:hAnsi="Times New Roman" w:cs="Times New Roman"/>
          <w:sz w:val="24"/>
          <w:szCs w:val="24"/>
          <w:lang w:val="uk-UA"/>
        </w:rPr>
        <w:t xml:space="preserve"> грамотою Вінницької облас</w:t>
      </w:r>
      <w:r w:rsidR="00683ABB" w:rsidRPr="002C0420">
        <w:rPr>
          <w:rFonts w:ascii="Times New Roman" w:hAnsi="Times New Roman" w:cs="Times New Roman"/>
          <w:sz w:val="24"/>
          <w:szCs w:val="24"/>
          <w:lang w:val="uk-UA"/>
        </w:rPr>
        <w:t>ної державної адміністрації та В</w:t>
      </w:r>
      <w:r w:rsidRPr="002C0420">
        <w:rPr>
          <w:rFonts w:ascii="Times New Roman" w:hAnsi="Times New Roman" w:cs="Times New Roman"/>
          <w:sz w:val="24"/>
          <w:szCs w:val="24"/>
          <w:lang w:val="uk-UA"/>
        </w:rPr>
        <w:t>інницької обласної Ради було відзначено провідного методиста науково-методичного відділу Т. П. Кристофорову, грамотою управління культури і мистецтв провідного бібліографа відділу рідкісних і цінних видань Т. О. Марчук.</w:t>
      </w:r>
    </w:p>
    <w:p w:rsidR="0044344E" w:rsidRPr="002C0420" w:rsidRDefault="0044344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нагоди Всеукраїнського дня бібліотек відбулася зустріч для колективу та ветеранів бібліотеки «Від свята до свята». Дирекція і профком бібліотеки вручили сувеніри співробітникам і ветеранам. Відбулося новорічне свято з концертною програмою та привітаннями від дирекції, профкому, голови обкому профспілки працівників культури Т. І. Побережної.</w:t>
      </w:r>
    </w:p>
    <w:p w:rsidR="00A855D7" w:rsidRPr="002C0420" w:rsidRDefault="00A855D7"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Протягом звітного року за сприяння адміністрації та профкому працівники бібліотеки відвідували концерти, вистави та інші культурно-мистецькі заходи. Делегація співробітників «Тімірязєвки» відвідала авторський вечір народного артиста України С</w:t>
      </w:r>
      <w:r w:rsidR="0066225E" w:rsidRPr="002C0420">
        <w:rPr>
          <w:rFonts w:ascii="Times New Roman" w:hAnsi="Times New Roman" w:cs="Times New Roman"/>
          <w:sz w:val="24"/>
          <w:szCs w:val="24"/>
          <w:lang w:val="uk-UA"/>
        </w:rPr>
        <w:t>таніслава</w:t>
      </w:r>
      <w:r w:rsidRPr="002C0420">
        <w:rPr>
          <w:rFonts w:ascii="Times New Roman" w:hAnsi="Times New Roman" w:cs="Times New Roman"/>
          <w:sz w:val="24"/>
          <w:szCs w:val="24"/>
          <w:lang w:val="uk-UA"/>
        </w:rPr>
        <w:t xml:space="preserve"> Городинського.</w:t>
      </w:r>
      <w:r w:rsidR="0066225E" w:rsidRPr="002C0420">
        <w:rPr>
          <w:rFonts w:ascii="Times New Roman" w:hAnsi="Times New Roman" w:cs="Times New Roman"/>
          <w:sz w:val="24"/>
          <w:szCs w:val="24"/>
          <w:lang w:val="uk-UA"/>
        </w:rPr>
        <w:t xml:space="preserve"> Діти співробітників бібліотеки отримали квитки на новорічні вистави.</w:t>
      </w:r>
    </w:p>
    <w:p w:rsidR="0066225E" w:rsidRPr="002C0420" w:rsidRDefault="0066225E"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Загалом робота бібліотеки з персоналом є пріоритетним напрямком та носить системний характер</w:t>
      </w:r>
      <w:r w:rsidR="00401361" w:rsidRPr="002C0420">
        <w:rPr>
          <w:rFonts w:ascii="Times New Roman" w:hAnsi="Times New Roman" w:cs="Times New Roman"/>
          <w:sz w:val="24"/>
          <w:szCs w:val="24"/>
          <w:lang w:val="uk-UA"/>
        </w:rPr>
        <w:t>.</w:t>
      </w:r>
    </w:p>
    <w:p w:rsidR="009E5320" w:rsidRPr="002C0420" w:rsidRDefault="009E5320" w:rsidP="002C0420">
      <w:pPr>
        <w:spacing w:after="0"/>
        <w:ind w:firstLine="567"/>
        <w:jc w:val="center"/>
        <w:rPr>
          <w:rFonts w:ascii="Times New Roman" w:hAnsi="Times New Roman" w:cs="Times New Roman"/>
          <w:b/>
          <w:sz w:val="28"/>
          <w:szCs w:val="28"/>
          <w:lang w:val="uk-UA"/>
        </w:rPr>
      </w:pPr>
    </w:p>
    <w:p w:rsidR="00AA5F90" w:rsidRPr="002C0420" w:rsidRDefault="00AA5F90" w:rsidP="002C0420">
      <w:pPr>
        <w:spacing w:after="0"/>
        <w:ind w:firstLine="567"/>
        <w:jc w:val="center"/>
        <w:rPr>
          <w:rFonts w:ascii="Times New Roman" w:hAnsi="Times New Roman" w:cs="Times New Roman"/>
          <w:b/>
          <w:sz w:val="28"/>
          <w:szCs w:val="28"/>
          <w:lang w:val="uk-UA"/>
        </w:rPr>
      </w:pPr>
      <w:r w:rsidRPr="002C0420">
        <w:rPr>
          <w:rFonts w:ascii="Times New Roman" w:hAnsi="Times New Roman" w:cs="Times New Roman"/>
          <w:b/>
          <w:sz w:val="28"/>
          <w:szCs w:val="28"/>
          <w:lang w:val="uk-UA"/>
        </w:rPr>
        <w:t>Адміністративно-господарська діяльність. Зміцнення матеріально-технічної бази бібліотеки. Заходи з охорони праці</w:t>
      </w:r>
    </w:p>
    <w:p w:rsidR="00786241" w:rsidRPr="002C0420" w:rsidRDefault="00786241" w:rsidP="002C0420">
      <w:pPr>
        <w:spacing w:after="0"/>
        <w:ind w:firstLine="567"/>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2018 році проведено заходи щодо зміцнення матеріально-технічної бази бібліотеки в межах виділених асигнувань. </w:t>
      </w:r>
    </w:p>
    <w:p w:rsidR="00224773" w:rsidRPr="002C0420" w:rsidRDefault="00224773" w:rsidP="002C0420">
      <w:pPr>
        <w:pStyle w:val="a5"/>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ході підготовки до опалювального сезону була здійснена перевірка інженерних мереж систем тепло</w:t>
      </w:r>
      <w:r w:rsidR="00786241" w:rsidRPr="002C0420">
        <w:rPr>
          <w:rFonts w:ascii="Times New Roman" w:hAnsi="Times New Roman" w:cs="Times New Roman"/>
          <w:sz w:val="24"/>
          <w:szCs w:val="24"/>
          <w:lang w:val="uk-UA"/>
        </w:rPr>
        <w:t>-</w:t>
      </w:r>
      <w:r w:rsidRPr="002C0420">
        <w:rPr>
          <w:rFonts w:ascii="Times New Roman" w:hAnsi="Times New Roman" w:cs="Times New Roman"/>
          <w:sz w:val="24"/>
          <w:szCs w:val="24"/>
          <w:lang w:val="uk-UA"/>
        </w:rPr>
        <w:t xml:space="preserve"> і водопостачання.</w:t>
      </w:r>
    </w:p>
    <w:p w:rsidR="00224773" w:rsidRPr="002C0420" w:rsidRDefault="00224773" w:rsidP="002C0420">
      <w:pPr>
        <w:pStyle w:val="a5"/>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Виконано обстеження системи пожежогасіння і автоматичної пожежної сигналізації.</w:t>
      </w:r>
    </w:p>
    <w:p w:rsidR="00224773" w:rsidRPr="002C0420" w:rsidRDefault="00224773" w:rsidP="002C0420">
      <w:pPr>
        <w:pStyle w:val="a5"/>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Проведені вступні та планові інструктажі з охорони праці та пожежної безпеки у відділах бібліотеки.</w:t>
      </w:r>
    </w:p>
    <w:p w:rsidR="00224773" w:rsidRPr="002C0420" w:rsidRDefault="00224773" w:rsidP="002C0420">
      <w:pPr>
        <w:pStyle w:val="a5"/>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Здійснена перевірка індивідуальних засобів захисту на придатність (протигази, респіратори, захисні пов’язки) при виникненні надзвичайної ситуації.</w:t>
      </w:r>
    </w:p>
    <w:p w:rsidR="00224773" w:rsidRPr="002C0420" w:rsidRDefault="008A4B63" w:rsidP="002C0420">
      <w:pPr>
        <w:pStyle w:val="a5"/>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Проводились поточні роботи з</w:t>
      </w:r>
      <w:r w:rsidR="00224773" w:rsidRPr="002C0420">
        <w:rPr>
          <w:rFonts w:ascii="Times New Roman" w:hAnsi="Times New Roman" w:cs="Times New Roman"/>
          <w:sz w:val="24"/>
          <w:szCs w:val="24"/>
          <w:lang w:val="uk-UA"/>
        </w:rPr>
        <w:t xml:space="preserve"> обслуговуванн</w:t>
      </w:r>
      <w:r w:rsidRPr="002C0420">
        <w:rPr>
          <w:rFonts w:ascii="Times New Roman" w:hAnsi="Times New Roman" w:cs="Times New Roman"/>
          <w:sz w:val="24"/>
          <w:szCs w:val="24"/>
          <w:lang w:val="uk-UA"/>
        </w:rPr>
        <w:t>я</w:t>
      </w:r>
      <w:r w:rsidR="00224773" w:rsidRPr="002C0420">
        <w:rPr>
          <w:rFonts w:ascii="Times New Roman" w:hAnsi="Times New Roman" w:cs="Times New Roman"/>
          <w:sz w:val="24"/>
          <w:szCs w:val="24"/>
          <w:lang w:val="uk-UA"/>
        </w:rPr>
        <w:t xml:space="preserve"> освітлювальної системи та електрообладнання, ревізі</w:t>
      </w:r>
      <w:r w:rsidRPr="002C0420">
        <w:rPr>
          <w:rFonts w:ascii="Times New Roman" w:hAnsi="Times New Roman" w:cs="Times New Roman"/>
          <w:sz w:val="24"/>
          <w:szCs w:val="24"/>
          <w:lang w:val="uk-UA"/>
        </w:rPr>
        <w:t>ї</w:t>
      </w:r>
      <w:r w:rsidR="00224773" w:rsidRPr="002C0420">
        <w:rPr>
          <w:rFonts w:ascii="Times New Roman" w:hAnsi="Times New Roman" w:cs="Times New Roman"/>
          <w:sz w:val="24"/>
          <w:szCs w:val="24"/>
          <w:lang w:val="uk-UA"/>
        </w:rPr>
        <w:t xml:space="preserve"> сантехнічного обладнання.</w:t>
      </w:r>
    </w:p>
    <w:p w:rsidR="00224773" w:rsidRPr="002C0420" w:rsidRDefault="00224773" w:rsidP="002C0420">
      <w:pPr>
        <w:pStyle w:val="a5"/>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 метою дотримання техніки безпеки здійснено технічне обслуговування транспортного засобу.</w:t>
      </w:r>
    </w:p>
    <w:p w:rsidR="00224773" w:rsidRPr="002C0420" w:rsidRDefault="00224773" w:rsidP="002C0420">
      <w:pPr>
        <w:pStyle w:val="a5"/>
        <w:spacing w:after="0"/>
        <w:ind w:left="0"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Перевірена пропускна можливість евакуаційних виходів та звільнена від сторонніх предметів.</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Протягом звітного періоду проводилися вступні та планові інструктажі з охорони праці та пожежної безпеки для осіб, які поступили на роботу, студентів-практикантів та працівників бібліотеки. Проведено навчання персоналу щодо дій при виникненні надзвичайної ситуації. Перевірена пропускна можливість евакуаційних виходів. Здійснено технічне обслуговування первинних засобів пожежогасіння.</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У результаті прориву вхідної труби системи опалення 22 березня 2018 року, аварійно-диспетчерською службою міськвиконкому проведено ремонтні роботи. Аварійну ситуацію ліквідовано.</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Проведено перевірку зовнішнього та внутрішнього водопостачання з пуском води, технічного обслуговування пожежних кранів, випробовування пожежних гідрантів та пере кантування пожежних рукавів.</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Проводились поточні роботи з обслуговування освітлювальної системи та електрообладнання.</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Структурні підрозділи забезпечені необхідними миючими засобами, канцелярськими товарами.</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Закуплено необхідні препарати для поповнення аптечок першої медичної допомоги.</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Для керівного складу бібліотеки проведено навчання в навчально-методичному центрі цивільного захисту.</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Здійснено низку робіт, що стосуються господарської діяльності та поліпшення умов праці колективу і створення безпечного середовища для персоналу і користувачів бібліотеки.</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Проведено гідравлічне випробування трубопроводу системи опалення. Виконана повірка термометрів манометрів системи опалення на придатність до роботи в опалювальний період в ДП «В</w:t>
      </w:r>
      <w:r w:rsidR="000838FE" w:rsidRPr="002C0420">
        <w:rPr>
          <w:rFonts w:ascii="Times New Roman" w:hAnsi="Times New Roman" w:cs="Times New Roman"/>
          <w:sz w:val="24"/>
          <w:szCs w:val="24"/>
          <w:lang w:val="uk-UA"/>
        </w:rPr>
        <w:t>інниця</w:t>
      </w:r>
      <w:r w:rsidRPr="002C0420">
        <w:rPr>
          <w:rFonts w:ascii="Times New Roman" w:hAnsi="Times New Roman" w:cs="Times New Roman"/>
          <w:sz w:val="24"/>
          <w:szCs w:val="24"/>
          <w:lang w:val="uk-UA"/>
        </w:rPr>
        <w:t>стандартметрологія».</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Здійснено обстеження теплового обладнання і виготовлений акт готовності до опалювального сезону, узгоджений </w:t>
      </w:r>
      <w:r w:rsidR="00786241" w:rsidRPr="002C0420">
        <w:rPr>
          <w:rFonts w:ascii="Times New Roman" w:hAnsi="Times New Roman" w:cs="Times New Roman"/>
          <w:sz w:val="24"/>
          <w:szCs w:val="24"/>
          <w:lang w:val="uk-UA"/>
        </w:rPr>
        <w:t>з «Вінниця</w:t>
      </w:r>
      <w:r w:rsidRPr="002C0420">
        <w:rPr>
          <w:rFonts w:ascii="Times New Roman" w:hAnsi="Times New Roman" w:cs="Times New Roman"/>
          <w:sz w:val="24"/>
          <w:szCs w:val="24"/>
          <w:lang w:val="uk-UA"/>
        </w:rPr>
        <w:t>міськтеплоенерго».</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Згідно з приписом Державної служби з надзвичайних ситуацій демонтовані горючі матеріали, на яких відсутні показники пожежної небезпеки, якими оздоблені стіни шляхів евакуації.</w:t>
      </w:r>
    </w:p>
    <w:p w:rsidR="00AA5F90" w:rsidRPr="002C0420" w:rsidRDefault="00AA5F90"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Проведено медичне обстеження працівників бібліотеки за місцем проживання.</w:t>
      </w:r>
    </w:p>
    <w:p w:rsidR="00AA5F90" w:rsidRPr="002C0420" w:rsidRDefault="007C2F99" w:rsidP="002C0420">
      <w:pPr>
        <w:spacing w:after="0"/>
        <w:ind w:firstLine="567"/>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Постійно з</w:t>
      </w:r>
      <w:r w:rsidR="00AA5F90" w:rsidRPr="002C0420">
        <w:rPr>
          <w:rFonts w:ascii="Times New Roman" w:hAnsi="Times New Roman" w:cs="Times New Roman"/>
          <w:sz w:val="24"/>
          <w:szCs w:val="24"/>
          <w:lang w:val="uk-UA"/>
        </w:rPr>
        <w:t>дійсн</w:t>
      </w:r>
      <w:r w:rsidRPr="002C0420">
        <w:rPr>
          <w:rFonts w:ascii="Times New Roman" w:hAnsi="Times New Roman" w:cs="Times New Roman"/>
          <w:sz w:val="24"/>
          <w:szCs w:val="24"/>
          <w:lang w:val="uk-UA"/>
        </w:rPr>
        <w:t>юється</w:t>
      </w:r>
      <w:r w:rsidR="00AA5F90" w:rsidRPr="002C0420">
        <w:rPr>
          <w:rFonts w:ascii="Times New Roman" w:hAnsi="Times New Roman" w:cs="Times New Roman"/>
          <w:sz w:val="24"/>
          <w:szCs w:val="24"/>
          <w:lang w:val="uk-UA"/>
        </w:rPr>
        <w:t xml:space="preserve"> упорядкування прибудинкової та прилеглої території, санітарна очистка внутрішніх приміщень бібліотеки.</w:t>
      </w:r>
    </w:p>
    <w:p w:rsidR="00224773" w:rsidRPr="002C0420" w:rsidRDefault="00224773" w:rsidP="002C0420">
      <w:pPr>
        <w:pStyle w:val="a5"/>
        <w:spacing w:after="0"/>
        <w:ind w:left="0" w:firstLine="567"/>
        <w:jc w:val="both"/>
        <w:rPr>
          <w:rFonts w:ascii="Times New Roman" w:hAnsi="Times New Roman" w:cs="Times New Roman"/>
          <w:sz w:val="24"/>
          <w:szCs w:val="24"/>
          <w:lang w:val="uk-UA"/>
        </w:rPr>
      </w:pPr>
    </w:p>
    <w:p w:rsidR="00224773" w:rsidRPr="002C0420" w:rsidRDefault="00224773" w:rsidP="002C0420">
      <w:pPr>
        <w:spacing w:after="0"/>
        <w:ind w:firstLine="567"/>
        <w:jc w:val="both"/>
        <w:rPr>
          <w:rFonts w:ascii="Times New Roman" w:hAnsi="Times New Roman" w:cs="Times New Roman"/>
          <w:sz w:val="24"/>
          <w:szCs w:val="24"/>
          <w:lang w:val="uk-UA"/>
        </w:rPr>
      </w:pPr>
    </w:p>
    <w:p w:rsidR="0044344E" w:rsidRPr="002C0420" w:rsidRDefault="0044344E" w:rsidP="002C0420">
      <w:pPr>
        <w:spacing w:after="0"/>
        <w:ind w:firstLine="567"/>
        <w:jc w:val="both"/>
        <w:rPr>
          <w:rFonts w:ascii="Times New Roman" w:hAnsi="Times New Roman" w:cs="Times New Roman"/>
          <w:sz w:val="24"/>
          <w:szCs w:val="24"/>
          <w:lang w:val="uk-UA"/>
        </w:rPr>
      </w:pPr>
    </w:p>
    <w:p w:rsidR="0044344E" w:rsidRPr="002C0420" w:rsidRDefault="003D705C" w:rsidP="002C0420">
      <w:pPr>
        <w:spacing w:after="0"/>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 xml:space="preserve">Директор </w:t>
      </w:r>
      <w:r w:rsidRPr="002C0420">
        <w:rPr>
          <w:rFonts w:ascii="Times New Roman" w:hAnsi="Times New Roman" w:cs="Times New Roman"/>
          <w:b/>
          <w:sz w:val="24"/>
          <w:szCs w:val="24"/>
          <w:lang w:val="uk-UA"/>
        </w:rPr>
        <w:tab/>
      </w:r>
      <w:r w:rsidRPr="002C0420">
        <w:rPr>
          <w:rFonts w:ascii="Times New Roman" w:hAnsi="Times New Roman" w:cs="Times New Roman"/>
          <w:b/>
          <w:sz w:val="24"/>
          <w:szCs w:val="24"/>
          <w:lang w:val="uk-UA"/>
        </w:rPr>
        <w:tab/>
      </w:r>
      <w:r w:rsidRPr="002C0420">
        <w:rPr>
          <w:rFonts w:ascii="Times New Roman" w:hAnsi="Times New Roman" w:cs="Times New Roman"/>
          <w:b/>
          <w:sz w:val="24"/>
          <w:szCs w:val="24"/>
          <w:lang w:val="uk-UA"/>
        </w:rPr>
        <w:tab/>
      </w:r>
      <w:r w:rsidRPr="002C0420">
        <w:rPr>
          <w:rFonts w:ascii="Times New Roman" w:hAnsi="Times New Roman" w:cs="Times New Roman"/>
          <w:b/>
          <w:sz w:val="24"/>
          <w:szCs w:val="24"/>
          <w:lang w:val="uk-UA"/>
        </w:rPr>
        <w:tab/>
      </w:r>
      <w:r w:rsidRPr="002C0420">
        <w:rPr>
          <w:rFonts w:ascii="Times New Roman" w:hAnsi="Times New Roman" w:cs="Times New Roman"/>
          <w:b/>
          <w:sz w:val="24"/>
          <w:szCs w:val="24"/>
          <w:lang w:val="uk-UA"/>
        </w:rPr>
        <w:tab/>
      </w:r>
      <w:r w:rsidR="007C2F99" w:rsidRPr="002C0420">
        <w:rPr>
          <w:rFonts w:ascii="Times New Roman" w:hAnsi="Times New Roman" w:cs="Times New Roman"/>
          <w:b/>
          <w:sz w:val="24"/>
          <w:szCs w:val="24"/>
          <w:lang w:val="uk-UA"/>
        </w:rPr>
        <w:tab/>
      </w:r>
      <w:r w:rsidR="007C2F99" w:rsidRPr="002C0420">
        <w:rPr>
          <w:rFonts w:ascii="Times New Roman" w:hAnsi="Times New Roman" w:cs="Times New Roman"/>
          <w:b/>
          <w:sz w:val="24"/>
          <w:szCs w:val="24"/>
          <w:lang w:val="uk-UA"/>
        </w:rPr>
        <w:tab/>
      </w:r>
      <w:r w:rsidR="0044344E" w:rsidRPr="002C0420">
        <w:rPr>
          <w:rFonts w:ascii="Times New Roman" w:hAnsi="Times New Roman" w:cs="Times New Roman"/>
          <w:b/>
          <w:sz w:val="24"/>
          <w:szCs w:val="24"/>
          <w:lang w:val="uk-UA"/>
        </w:rPr>
        <w:t>Л. Б. Сеник</w:t>
      </w:r>
    </w:p>
    <w:p w:rsidR="0044344E" w:rsidRPr="002C0420" w:rsidRDefault="0044344E" w:rsidP="002C0420">
      <w:pPr>
        <w:tabs>
          <w:tab w:val="left" w:pos="3880"/>
        </w:tabs>
        <w:ind w:firstLine="567"/>
        <w:jc w:val="center"/>
        <w:rPr>
          <w:rFonts w:ascii="Times New Roman" w:hAnsi="Times New Roman" w:cs="Times New Roman"/>
          <w:b/>
          <w:sz w:val="28"/>
          <w:szCs w:val="28"/>
          <w:lang w:val="uk-UA"/>
        </w:rPr>
      </w:pPr>
    </w:p>
    <w:p w:rsidR="0044344E" w:rsidRPr="002C0420" w:rsidRDefault="0044344E" w:rsidP="002C0420">
      <w:pPr>
        <w:ind w:firstLine="567"/>
        <w:rPr>
          <w:rFonts w:ascii="Times New Roman" w:hAnsi="Times New Roman" w:cs="Times New Roman"/>
          <w:sz w:val="28"/>
          <w:szCs w:val="28"/>
          <w:lang w:val="uk-UA"/>
        </w:rPr>
      </w:pPr>
    </w:p>
    <w:p w:rsidR="000676B0" w:rsidRPr="002C0420" w:rsidRDefault="000676B0" w:rsidP="002C0420">
      <w:pPr>
        <w:ind w:firstLine="567"/>
        <w:rPr>
          <w:rFonts w:ascii="Times New Roman" w:hAnsi="Times New Roman" w:cs="Times New Roman"/>
          <w:sz w:val="28"/>
          <w:szCs w:val="28"/>
          <w:lang w:val="uk-UA"/>
        </w:rPr>
      </w:pPr>
    </w:p>
    <w:p w:rsidR="000676B0" w:rsidRPr="002C0420" w:rsidRDefault="000676B0" w:rsidP="002C0420">
      <w:pPr>
        <w:ind w:firstLine="567"/>
        <w:rPr>
          <w:rFonts w:ascii="Times New Roman" w:hAnsi="Times New Roman" w:cs="Times New Roman"/>
          <w:sz w:val="28"/>
          <w:szCs w:val="28"/>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F60AB2" w:rsidRPr="002C0420" w:rsidRDefault="00F60AB2" w:rsidP="002C0420">
      <w:pPr>
        <w:spacing w:after="0"/>
        <w:ind w:firstLine="709"/>
        <w:jc w:val="right"/>
        <w:rPr>
          <w:rFonts w:ascii="Times New Roman" w:hAnsi="Times New Roman" w:cs="Times New Roman"/>
          <w:sz w:val="24"/>
          <w:szCs w:val="24"/>
          <w:lang w:val="uk-UA"/>
        </w:rPr>
      </w:pPr>
    </w:p>
    <w:p w:rsidR="004D4CFC" w:rsidRPr="002C0420" w:rsidRDefault="004D4CFC" w:rsidP="002C0420">
      <w:pPr>
        <w:spacing w:after="0"/>
        <w:ind w:firstLine="709"/>
        <w:jc w:val="right"/>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Додаток</w:t>
      </w:r>
    </w:p>
    <w:p w:rsidR="004D4CFC" w:rsidRPr="002C0420" w:rsidRDefault="004D4CFC" w:rsidP="002C0420">
      <w:pPr>
        <w:spacing w:after="0"/>
        <w:ind w:firstLine="709"/>
        <w:jc w:val="both"/>
        <w:rPr>
          <w:rFonts w:ascii="Times New Roman" w:hAnsi="Times New Roman" w:cs="Times New Roman"/>
          <w:sz w:val="24"/>
          <w:szCs w:val="24"/>
          <w:lang w:val="uk-UA"/>
        </w:rPr>
      </w:pPr>
    </w:p>
    <w:p w:rsidR="004D4CFC" w:rsidRPr="002C0420" w:rsidRDefault="004D4CFC" w:rsidP="002C0420">
      <w:pPr>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Про Вінницьку ОУНБ ім. К. А. Тімірязєва та її заходи у періодичних виданнях,</w:t>
      </w:r>
    </w:p>
    <w:p w:rsidR="004D4CFC" w:rsidRPr="002C0420" w:rsidRDefault="004D4CFC" w:rsidP="002C0420">
      <w:pPr>
        <w:spacing w:after="0"/>
        <w:ind w:firstLine="709"/>
        <w:jc w:val="center"/>
        <w:rPr>
          <w:rFonts w:ascii="Times New Roman" w:hAnsi="Times New Roman" w:cs="Times New Roman"/>
          <w:b/>
          <w:sz w:val="24"/>
          <w:szCs w:val="24"/>
          <w:lang w:val="uk-UA"/>
        </w:rPr>
      </w:pPr>
      <w:r w:rsidRPr="002C0420">
        <w:rPr>
          <w:rFonts w:ascii="Times New Roman" w:hAnsi="Times New Roman" w:cs="Times New Roman"/>
          <w:b/>
          <w:sz w:val="24"/>
          <w:szCs w:val="24"/>
          <w:lang w:val="uk-UA"/>
        </w:rPr>
        <w:t>збірниках, відеорепортажах, інтернет-ресурсах</w:t>
      </w:r>
    </w:p>
    <w:p w:rsidR="004D4CFC" w:rsidRPr="002C0420" w:rsidRDefault="004D4CFC" w:rsidP="002C0420">
      <w:pPr>
        <w:spacing w:after="0"/>
        <w:ind w:firstLine="709"/>
        <w:jc w:val="center"/>
        <w:rPr>
          <w:rFonts w:ascii="Times New Roman" w:hAnsi="Times New Roman" w:cs="Times New Roman"/>
          <w:b/>
          <w:sz w:val="24"/>
          <w:szCs w:val="24"/>
          <w:lang w:val="uk-UA"/>
        </w:rPr>
      </w:pPr>
    </w:p>
    <w:p w:rsidR="004D4CFC" w:rsidRPr="002C0420" w:rsidRDefault="004D4CFC" w:rsidP="002C0420">
      <w:pPr>
        <w:pStyle w:val="a5"/>
        <w:widowControl w:val="0"/>
        <w:numPr>
          <w:ilvl w:val="0"/>
          <w:numId w:val="10"/>
        </w:numPr>
        <w:suppressAutoHyphens/>
        <w:autoSpaceDE w:val="0"/>
        <w:autoSpaceDN w:val="0"/>
        <w:adjustRightInd w:val="0"/>
        <w:spacing w:after="0"/>
        <w:ind w:left="0" w:firstLine="360"/>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Mazur, Aleksy. </w:t>
      </w:r>
      <w:r w:rsidRPr="002C0420">
        <w:rPr>
          <w:rFonts w:ascii="Times New Roman" w:hAnsi="Times New Roman" w:cs="Times New Roman"/>
          <w:sz w:val="24"/>
          <w:szCs w:val="24"/>
          <w:lang w:val="uk-UA"/>
        </w:rPr>
        <w:t xml:space="preserve">Zabawy z jezykiem polskim w Winnicy [про святкування Міжнародного дня рідної мови у Вінницькій ОУНБ ім. К.А. Тімірязєва] / A. Mazur // Slowo Polskie. – 2018. – </w:t>
      </w:r>
      <w:r w:rsidRPr="002C0420">
        <w:rPr>
          <w:rFonts w:ascii="Times New Roman" w:hAnsi="Times New Roman" w:cs="Times New Roman"/>
          <w:bCs/>
          <w:sz w:val="24"/>
          <w:szCs w:val="24"/>
          <w:lang w:val="uk-UA"/>
        </w:rPr>
        <w:t>№2(67)</w:t>
      </w:r>
      <w:r w:rsidRPr="002C0420">
        <w:rPr>
          <w:rFonts w:ascii="Times New Roman" w:hAnsi="Times New Roman" w:cs="Times New Roman"/>
          <w:sz w:val="24"/>
          <w:szCs w:val="24"/>
          <w:lang w:val="uk-UA"/>
        </w:rPr>
        <w:t xml:space="preserve">. – С. 1. </w:t>
      </w:r>
    </w:p>
    <w:p w:rsidR="004D4CFC" w:rsidRPr="002C0420" w:rsidRDefault="004D4CFC" w:rsidP="002C0420">
      <w:pPr>
        <w:pStyle w:val="a5"/>
        <w:widowControl w:val="0"/>
        <w:numPr>
          <w:ilvl w:val="0"/>
          <w:numId w:val="10"/>
        </w:numPr>
        <w:tabs>
          <w:tab w:val="left" w:pos="0"/>
        </w:tabs>
        <w:suppressAutoHyphens/>
        <w:autoSpaceDE w:val="0"/>
        <w:spacing w:after="0"/>
        <w:ind w:left="0" w:firstLine="426"/>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[30 січня у секторі газетної періодики Вінницької обласної універсальної бібліотеки ім. К. А.Тімірязєва презентували виставку газетних публікацій, присвячену юним захисникам України під Крутами] // Поділ. зоря. – 2018. – 1 лют. – С. 13.</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«Все те незриме світло» Ентоні Дорра : [щотижня Вінницька ОУНБ ім. К. А. Тімірязєва проводить на замовлення газети «Правди сила» маркетингове дослідження та розповідає про книгу, яка найбільше зацікавила читачів бібліотеки за останній тиждень] // Правди сила. – 2018. – 7 лют.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«Гніздо горлиці» Лесі Олендій : [про книгу тижня із фондів Вінницької ОУНБ ім. К. А. Тімірязєва] // Правди сила. – 2018. – 31 січ.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«Голгофа козацьких нащадків. Терновий вінок» Ганни Ткаченко : [щотижня Вінницька ОУНБ ім. К. А. Тімірязєва проводить на замовлення газети «Правди сила» маркетингове дослідження та розповідає про книгу, яка найбільше зацікавила читачів бібліотеки за останній тиждень] // Правди сила. – 2018. – 17 січ.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«Дві хвилини правди» Ірен Роздобудько : [щотижня Вінницька ОУНБ ім. К. А. Тімірязєва проводить на замовлення газети «Правди сила» маркетингове дослідження та розповідає про книгу, яка найбільше зацікавила читачів бібліотеки за останній тиждень] // Правди сила. – 2018. – 24 січ.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«Рейс». Сергій Лойко : [роман Сергія Лойка, автора бестселера «Аеропорт», чекає на читачів у Вінниц. ОУНБ ім. К. А. Тімірязєва] // Правди сила. – 2018. – 16 трав.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«Родаки: роман-колаж зі стихій життя» Дмитра Кешеля : [щотижня Вінницька ОУНБ ім. К. А. Тімірязєва проводить на замовлення газети «Правди сила» маркетингове дослідження та розповідає про книгу, яка найбільше зацікавила читачів бібліотеки за останній тиждень] // Правди сила. – 2018. – 10 січ.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«Тімірязєвка» запрошує на серпневий етнодень [Електронний ресурс] // Вінницька обласна Рада : офіц. інформ. сайт. – Електрон. текст. дані. – Режим доступу: https://vinrada.gov.ua/timiryazevka-zaproshue-na-serpnevij-etnoden.htm (дата звернення: 17.09.2018), вільний. – Назва з екрана. – Опис заснов. на версії, датов.: 21.08.2018.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«Універсальні реляції» італійця прославили Поділля на всю Європу [Електронний ресурс] : [італійський мислитель Джованні Ботеро 405 років назад описав Поділля. У відділі рідкісних і цінних видань ВОУНБ ім. К. А. Тімірязєва організовано вистаку] // YouTube : веб-сервіс. – Електрон. відеодані (1 файл: 1:30 хв.). – Режим доступу: https://www.youtube.com/watch?v=g5NMtbMOlKs (дата звернення: 18.12.2018), вільний. – Назва з екрана. – Опис заснов. на версії, датов.: 14.12.2018. – Канал користувача на YouTube: Vlasno Info.</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«Щасливий» Вікторії Гранецької : [щотижня Вінницька ОУНБ ім. К. А. Тімірязєва проводить на замовлення газети «Правди сила» маркетингове дослідження та розповідає про книгу, яка найбільше зацікавила читачів бібліотеки за останній тиждень] // Правди сила. – 2018. – 3 січ.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Contemporary Music Days in Vinnytsia: чим вразить вінничан новий фестиваль? : [інформаційний центр фестивалю, де можна придбати квитки і отримати інформацію про всі концерти фестивалю, працює у Вінницькій обласній універсальній науковій бібліотеці ім. К. А. Тімірязєва; глядачі побачать новаторські та ексклюзивні музичні проекти, створені видатними митцями сучасності] // Місто. – 2018. – 7 лютого. – С. 24.</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Андрій Кокотюха «Автомобіль із Пекарської» : [щотижня Вінницька ОУНБ ім. К. А. Тімірязєва проводить на замовлення газети «Правди сила» маркетингове дослідження та розповідає про книгу, яка найбільше зацікавила читачів бібліотеки за останній тиждень] // Правди сила. – 2018. – 14 лют.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Бережной, В. Винница приобщилась к творчеству Казимира Малевича : [у Вінницькій обласній універсальній науковій бібліотеці ім. К.А.Тімірязєва стартував інтелектуально-просвітницький проект «на перехресті культур»] / В. Бережной // Вінниц. реалії. – 2018. – 7 берез. – С. 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Бібліотека Тімірязєва «пішла в народ», аби заохотити людей ходити в читальні зали [Електронний ресурс] // Vежа : вінницький інформаційний портал : офіц. сайт. – Електрон. текст. дані. – Вінниця, 2018. – Режим доступу: https://vezha.vn.ua/biblioteka-timiryazyeva-pishla-v-narod-aby-pryvabyty-lyudej-hodyty-v-chytalni-zaly-foto/ (дата звернення: 7.06.2018), вільний. – Назва з екрана. – Опис заснов. на версії, датов.: 15.06.2018.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Бібліотекарі хочуть створити у Вінниці міні-музей ретроречей : [відділ мистецтв Вінницької ОУНБ ім. К. А. Тімірязєва оголосив акцію «Я заново народжуся», яка передбачає збір ретроречей, що так чи інакше пов’язані з мистецтвом] // Новини Вінниччини. – 2018. – 7 листоп. – С. 4.</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Благодійну акцію влаштує вінницька бібліотека [Електронний ресурс] : [акцію влаштовує Вінниц. ОУНБ ім. К. А. Тімірязєва до Дня Святого Миколая] // Моя Вінниця : сайт. – Електрон. текст. дані. – Режим доступу: https://www.myvin.com.ua/news/2602-blahodiinu-aktsiiu-vlashtuie-vinnytska-biblioteka (дата звернення: 18.12.2018). – Назва з екрана. – Опис заснов. на версії, датов.: 30.11.2018.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Бобрусь, О. У Вінниці призначили директора обласної бібліотеки ім. К.А. Тімірязєва / Ольга Бобрусь [Електронний ресурс] // 20 хвилин : сайт. – Електрон. текст. дані. – Режим доступу: https://vn.20minut.ua/Podii/u-vinnitsi-priznachili-direktora-oblasnoyi-biblioteki-im-ka-timiryazev-10706487.html (дата звернення: 17.09.2018), вільний. – Назва з екрана. – Опис заснов. на версії, датов.: 21.07.2018.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Борисенко, С. Усіма кольорами веселки : [у відділі мистецтв Вінницької ОУНБ ім. К. А. Тімірязєва відкрилася виставка живопису, авторами робіт є вихованці Вінницького дитячо–художнього центру «Барви України»] / Сергій Борисенко // Вінниччина. – 2018. – 10 січ. – С. 6.</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Брендуляк, В. </w:t>
      </w:r>
      <w:r w:rsidRPr="002C0420">
        <w:rPr>
          <w:rFonts w:ascii="Times New Roman" w:hAnsi="Times New Roman" w:cs="Times New Roman"/>
          <w:sz w:val="24"/>
          <w:szCs w:val="24"/>
          <w:lang w:val="uk-UA"/>
        </w:rPr>
        <w:t xml:space="preserve">Картини Інни Стратієвської : [ у відділі мистецтв обласної бібліотеки ім. К. А. Тімірязєва відбулась персональна виставка картин Інни Стратієвської] / Володимир Брендуляк // Вінниччина. – 2018. – </w:t>
      </w:r>
      <w:r w:rsidRPr="002C0420">
        <w:rPr>
          <w:rFonts w:ascii="Times New Roman" w:hAnsi="Times New Roman" w:cs="Times New Roman"/>
          <w:bCs/>
          <w:sz w:val="24"/>
          <w:szCs w:val="24"/>
          <w:lang w:val="uk-UA"/>
        </w:rPr>
        <w:t>14 груд</w:t>
      </w:r>
      <w:r w:rsidRPr="002C0420">
        <w:rPr>
          <w:rFonts w:ascii="Times New Roman" w:hAnsi="Times New Roman" w:cs="Times New Roman"/>
          <w:sz w:val="24"/>
          <w:szCs w:val="24"/>
          <w:lang w:val="uk-UA"/>
        </w:rPr>
        <w:t>. – С. 7.</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В «Тімірязєвці» до Всеукраїнського Дня працівників культури відбувся етнодень [Електронний ресурс] // Моя Вінниця : сайт. – Електрон. текст. дані. – Режим доступу: https://www.myvin.com.ua/news/2204-v-timiriazievtsi-do-vseukrainskoho-dnia-pratsivnykiv-kultury-vidbuvsia-etnoden (дата звернення: 18.12.2018). – Назва з екрана. – Опис заснов. на версії, датов.: 09.11.2018.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В Виннице на международной конференции обсудят проблемы устной истории [Електронний ресурс] : [конференція відбудеться на базі Вінниц. ОУНБ ім. К. А. Тімірязєва] // Укрінформ : сайт. – Електрон. текст. дані. – Режим доступу: https://www.ukrinform.ru/rubric-</w:t>
      </w:r>
      <w:r w:rsidRPr="002C0420">
        <w:rPr>
          <w:rFonts w:ascii="Times New Roman" w:hAnsi="Times New Roman"/>
          <w:sz w:val="24"/>
          <w:szCs w:val="24"/>
          <w:lang w:val="uk-UA"/>
        </w:rPr>
        <w:lastRenderedPageBreak/>
        <w:t>regions/2565048-v-vinnice-na-mezdunarodnoj-konferencii-obsudat-problemy-ustnoj-istorii.html (дата звернення: 18.12.2018). – Назва з екрана. – Опис заснов. на версії, датов.: 24.10.2018.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 xml:space="preserve">В обласній бібліотеці імені Тімірязєва відбулась презентація книги та фільму «Позивний «Бандерас» [Електронний ресурс]: [про кн. вінничанам розповідав автор сценарію одноймен. кінострічки Артемій Кірсанов] // Моя Вінниця : сайт. – Електрон. текст. дані. – Режим доступу: https://www.myvin.com.ua/news/2370-v-oblasnii-bibliotetsi-imeni-timiriazieva-vidbulas-prezentatsiia-knyhy-ta-filmu-pozyvnyi-banderas (дата звернення: 18.12.2018). – Назва з екрана. – Опис заснов. на версії, датов.: 19.11.2018. </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Вальтер, І. Каретна бібліотечка, єдина в Україні, зберігається у Вінниці : [унікальну каретну бібліотечку мініатюрних книжок презентували нещодавно своїм читачам працівники Вінницької ОУНБ ім. К. А. Тімірязєва] / Ілона Вальтер // Поділ. порадниця. – 2018. – 10 жовт. – С. 1.</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Виїзне засідання VI Міжнародної науково-практичної конференції «Усна історія: теорія, метод, джерело» [Електронний ресурс] : [відбулась на базі Вінниц. ОУНБ ім. К. А. Тімірязєва] // Тульчинська районна державна адміністрація : офіц. сайт. – Електрон. текст. дані. – Режим доступу: http://tulchin-rda.gov.ua/novini/viizne-zasidannya-vi-mizhnarodnoi-naukovopraktichnoi-konferencii-usna-istoriya-teoriya-metod-dzherelo/ (дата звернення: 18.12.2018). – Назва з екрана. – Опис заснов. на версії, датов.: 25.10.2018.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Вільчинська, О. Обпалені війною обличчя бійців вихопив фотограф : [у Вінницькій ОУНБ ім. К. А. Тімірязєва відбулося відкриття фотовиставки «Погляд АТО: 1000 облич»] / Ольга Вільчинська // Поділ. порадниця. – 2018. – 28 лют. – С. 7.</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Вінничанам покажуть тисячу облич АТО [Електронний ресурс] : [у відділі мистецтв ВОУНБ ім. К. А. Тімірязєва відбулося відкриття персональна виставка Леоніда Шрайбікуса «Погляд АТО: 1000 облич», яка експонуватиметься до 31 січ.] // depo.ua : офіц. сайт. – Електрон. текст. дані. – Вінниця, 2018. – Режим доступу: https://vn.depo.ua/ukr/vn/vinnichanam-pokazhut-tisyachu-oblich-ato-20180115708570 (дата звернення: 19.01.2018), вільний. – Назва з екрана. – Опис заснов. на версії, датов.: 15.01.2018.</w:t>
      </w:r>
    </w:p>
    <w:p w:rsidR="004D4CFC" w:rsidRPr="002C0420" w:rsidRDefault="004D4CFC" w:rsidP="002C0420">
      <w:pPr>
        <w:pStyle w:val="25"/>
        <w:numPr>
          <w:ilvl w:val="0"/>
          <w:numId w:val="10"/>
        </w:numPr>
        <w:suppressAutoHyphens w:val="0"/>
        <w:spacing w:line="276" w:lineRule="auto"/>
        <w:ind w:left="0" w:firstLine="709"/>
        <w:jc w:val="both"/>
        <w:rPr>
          <w:rFonts w:ascii="Times New Roman" w:hAnsi="Times New Roman"/>
          <w:lang w:val="uk-UA"/>
        </w:rPr>
      </w:pPr>
      <w:r w:rsidRPr="002C0420">
        <w:rPr>
          <w:rFonts w:ascii="Times New Roman" w:hAnsi="Times New Roman"/>
          <w:lang w:val="uk-UA"/>
        </w:rPr>
        <w:t>Вінницькі бібліотекарі створюють фонд усних свідчень "Голоси живої історії" [Електронний ресурс] // Depo/Вінниця – Електрон. текст. дані. – Режим доступу: https://vn.depo.ua/ukr/vn/u-vinnici-stvoryuyut-fond-zhivoyi-istoriyi-iz-rozpovidey-atovciv-20180417760729 (дата звернення: 18.12.2018). – Назва з екрана. – Опис заснов. на версії, датов.: 17.04.2018.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ВОУНБ ім. К. А. Тімірязєва провела освітню акцію «Бібліотека виходить в місто» [Електронний ресурс] // Вінницька обласна державна адміністрація : офіц. веб-сайт. – Електрон. текст. дані. – Вінниця, 2018. – Режим доступу: http://www.vin.gov.ua/news/ostanni-novyny/11426-vounb-imkatimiriazieva-provela-osvitniu-aktsiiu-biblioteka-vykhodyt-v-misto (дата звернення: 20.06 2018), вільний. – Назва з екрана. – Опис заснов. на версії, датов.: 25.06.2018.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Гамага, Т. Поет іде попереду історії, або Про те, як говорили, жартували та дивувалися таланту відомого вінницького письменника Василя Кобця : [творчий вечір Василя Кобця пройшов у стінах ВОУНБ ім. К. А. Тімірязєва] / Тетяна Гамага // Вінниц. газ. – 2018. – 15 черв. – С. 16.</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Гнатюк, Н. Квіти Бортнякової весни : [про заходи до відзначення 80-річчя від дня народж. поета А. Бортняка, зокрема у Вінниц. ОУНБ ім. К. А. Тімірязєва – літ.-мистец. вечір «Повернення у слові» та свята «Бортнякова весна» в Крижопіл. РБК] / Ніна Гнатюк // Вінниччина. – 2018. – 9 трав. – С. 9.</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Гордійчук, П. Свято нашої зустрічі : до 75-річчя письменника Василя Кобця : [про літературно-мистецький вечір письменника Василя Кобця, що відбувся у читальній залі </w:t>
      </w:r>
      <w:r w:rsidRPr="002C0420">
        <w:rPr>
          <w:rFonts w:ascii="Times New Roman" w:hAnsi="Times New Roman" w:cs="Times New Roman"/>
          <w:sz w:val="24"/>
          <w:szCs w:val="24"/>
          <w:lang w:val="uk-UA"/>
        </w:rPr>
        <w:lastRenderedPageBreak/>
        <w:t>Вінницької ОУНБ ім. К. А. Тімірязєва] / Петро Гордійчук // Вінниц. газ. – 2018. – 23 листоп. – С. 7.</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Грегорі Девід Робертс</w:t>
      </w:r>
      <w:r w:rsidRPr="002C0420">
        <w:rPr>
          <w:rFonts w:ascii="Times New Roman" w:hAnsi="Times New Roman" w:cs="Times New Roman"/>
          <w:sz w:val="24"/>
          <w:szCs w:val="24"/>
          <w:lang w:val="uk-UA"/>
        </w:rPr>
        <w:t xml:space="preserve"> «Тінь гори» : [нову частину міжнар. бестселера пропонує читачам Вінниц. ОУНБ ім. К. А. Тімірязєва] // Правди сила. – 2018. – </w:t>
      </w:r>
      <w:r w:rsidRPr="002C0420">
        <w:rPr>
          <w:rFonts w:ascii="Times New Roman" w:hAnsi="Times New Roman" w:cs="Times New Roman"/>
          <w:bCs/>
          <w:sz w:val="24"/>
          <w:szCs w:val="24"/>
          <w:lang w:val="uk-UA"/>
        </w:rPr>
        <w:t>9 трав</w:t>
      </w:r>
      <w:r w:rsidRPr="002C0420">
        <w:rPr>
          <w:rFonts w:ascii="Times New Roman" w:hAnsi="Times New Roman" w:cs="Times New Roman"/>
          <w:sz w:val="24"/>
          <w:szCs w:val="24"/>
          <w:lang w:val="uk-UA"/>
        </w:rPr>
        <w:t>.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Джорджина Говелл. Королева пустелі : [ОУНБ ім. К. А. Тімірязєва пропонує вінничанам одну із кн. свого фонду, яка цікавила читачів протягом останнього тижня] // Правди сила. – 2018. – </w:t>
      </w:r>
      <w:r w:rsidRPr="002C0420">
        <w:rPr>
          <w:rFonts w:ascii="Times New Roman" w:hAnsi="Times New Roman" w:cs="Times New Roman"/>
          <w:bCs/>
          <w:sz w:val="24"/>
          <w:szCs w:val="24"/>
          <w:lang w:val="uk-UA"/>
        </w:rPr>
        <w:t>30 трав</w:t>
      </w:r>
      <w:r w:rsidRPr="002C0420">
        <w:rPr>
          <w:rFonts w:ascii="Times New Roman" w:hAnsi="Times New Roman" w:cs="Times New Roman"/>
          <w:sz w:val="24"/>
          <w:szCs w:val="24"/>
          <w:lang w:val="uk-UA"/>
        </w:rPr>
        <w:t>.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До Дня Соборності України на Вінниччині організовано виставки : [у структурних підрозділах ВОУНБ ім. К. Тімірязєва] // Життєві обрії. – 2018. – 19 січ. – С. 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Драбина Якова. Людмила Уліцкая : [ОУНБ ім. К. А. Тімірязєва пропонує вінничанам одну із кн. свого фонду, яка була популярною серед читачів протягом остан. тижня] // Правди сила. – 2018. – 23 трав.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Дружина мандрівника в часі. Одрі Ніффенеггер : [ОУНБ ім. К. А. Тімірязєва пропонує читачам зі свого фонду кн., яку найбільше читали її читачі остан. тижня] // Правди сила. – 2018. – 4 квіт. – С. 12.</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Дядюк, К. У Вінниці автори сценарію українського бойовика презентують книгу «Позивний «Бандерас» [Електронний ресурс] / Катерина Дядюк // Вежа : Вінниц. інформ. портал : [веб-сайт]. – Електрон. текст. дані. – Режим доступу: https://vezha.vn.ua/u-vinnytsi-avtory-stsenariyu-ukrayinskogo-bojovyka-prezentuyut-knygu-pozyvnyj-banderas/ (дата звернення: 18.12.2018). – Назва з екрана. – Опис заснов. на версії, датов.: 08.11.2018.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 xml:space="preserve">Екскурсія до бібліотеки ім. К. А. Тімірязєва [Електронний ресурс] : [студенти Вінниц. кооператив. ін-ту відвідали Вінниц. ОУНБ ім. К. А. Тімірязєва] // Вінницький кооперативний інститут : офіц. сайт. – Електрон. текст. дані. – Режим доступу:  http://www.vki.vin.ua/news/2047-ekskursiya-do-biblioteky-im-katimiryazyeva </w:t>
      </w:r>
      <w:r w:rsidRPr="002C0420">
        <w:rPr>
          <w:rStyle w:val="a6"/>
          <w:rFonts w:ascii="Times New Roman" w:eastAsiaTheme="majorEastAsia" w:hAnsi="Times New Roman"/>
          <w:color w:val="auto"/>
          <w:sz w:val="24"/>
          <w:szCs w:val="24"/>
          <w:lang w:val="uk-UA"/>
        </w:rPr>
        <w:t>(</w:t>
      </w:r>
      <w:r w:rsidRPr="002C0420">
        <w:rPr>
          <w:rFonts w:ascii="Times New Roman" w:hAnsi="Times New Roman"/>
          <w:sz w:val="24"/>
          <w:szCs w:val="24"/>
          <w:lang w:val="uk-UA"/>
        </w:rPr>
        <w:t>дата звернення: 18.12.2018). – Назва з екрана. – Опис заснов. на версії, датов.: 17.10.2018.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Елінор Каттон «Світила» : [про кн. із фонду Вінниц. ОУНБ ім. К. А. Тімірязєва, яка найбільше цікавила читачів за останні 7 днів] // Правди сила. – 2018. – 11 квіт.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Етнодень «Великодні дзвони» : [відбувся у стінах ОУНБ ім. К. А. Тімірязєва у рамках бібліотеч. циклу народознав. заходів «У звичаях й традиціях Поділля пізнавай». Виручені на святков. благод. ярмарку кошти направлені на підтримку воїнів АТО, які лікуються у Вінниц. обл. клініч. госпіталі ветеранів війни] // Вінниччина. – 2018. – 13 квіт. – С. 2.</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Завальнюк, Л. «Універсальні реляції» італійця прославили Поділля на всю Європу [Електронний ресурс] : [італійський мислитель Джованні Ботеро 405 років назад описав Поділля] / Любов Завальнюк // ВЛАСНО.info : інформ. портал. – Електрон. текст. дані. – Режим доступу: http://vlasno.info/spetsproekti/1/istoriya/item/27776-universalni-reliatsii-italiitsia-pr (дата звернення: 18.12.2018). – Назва з екрана. – Опис заснов. на версії, датов.: 15.12.2018.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Зотов, М. Реорганізацію бібліотек поки відклали : [проект рішення «Про внесення змін в організації діяльності обласних бібліотек» обговорювався 16 лютого на позачерговій сесії Вінницької облради, але зрештою проект повернуто на доопрацювання] / Максим Зотов // Місто. – 2018. – 21 лют. – С. 4.</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Зотов, М. У бібліотеці ім. Тімірязєва – нова директорка : [на сесії облради 19 лип. підтримали проект рішення «Про керівника Вінницької обласної універсальної наукової бібліотеки ім. Тімірязєва», відповідно до якого директоркою бібліотеки призначено Ларису Сеник] / Максим Зотов // Місто. – 2018. – 25 лип. – С. 3.</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Ірина Жураковська «По той бік війни» : [щотижня Вінницька ОУНБ ім. К. А. Тімірязєва проводить на замовлення газети «Правди сила» маркетингове дослідження та розповідає про книгу, яка найбільше зацікавила читачів бібліотеки за останній тиждень] // Правди сила. – 2018. – 7 берез.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Ірина Тетера «Київ – Нью-Йорк» : [бібліотека ім. К. А. Тімірязєва пропонує вінничанам для ознайомлення книгу зі свого фонду, яка найбільше зацікавила читачів] // Правди сила. – 2018. – 21 лют.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Казимирова, Т. Крокуємо до 20-річчя : [про інформаційну годину «Ваша садиба. Поради до часу», що була проведена завідувачкою відділу аграрних наук Вінницької ОУНБ ім. К. А. Тімірязєва Валентиною Середюк у громадській організації «Асоціація пенсіонерів «Поділля»»] / Тетяна Казимирова // Вінниц. газ. – 2018. – 22 черв. – С. 10.</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Кароєва, Т. Рідкісні видання творів Тараса Шевченка в обласній книгозбірні / Тетяна Кароєва // Вінниччина. – 2018. – 23 трав. – С. 5.</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Кароєва, Т. Розвиток політичної цензури бібліотечних фондів України 1918-1941 рр. на прикладі Вінницької ОУНБ ім. К. А. Тімірязєва / Тетяна Кароєва // Шоста Могилів-Подільська науково-краєзнавча конференція : матеріали конф., 27-28 жовт. 2017 р. / Могилів-Поділ. міськрада [та ін.]. – Могилів-Подільський ; Вінниця, 2017. – С. 164–174.</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Кобець, В.</w:t>
      </w:r>
      <w:r w:rsidRPr="002C0420">
        <w:rPr>
          <w:rFonts w:ascii="Times New Roman" w:hAnsi="Times New Roman" w:cs="Times New Roman"/>
          <w:sz w:val="24"/>
          <w:szCs w:val="24"/>
          <w:lang w:val="uk-UA"/>
        </w:rPr>
        <w:t xml:space="preserve"> Вшанували Василя Стуса : [про вересневі стусівські читання, які відбулись на площі В. Стуса за участі Вінницької ОУНБ ім. К. А. Тімірязєва] / Василь Кобець // Вінниччина. – 2018. – 12 верес. – С. 5.</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Кобець, В. Йому поставили діагноз: “патологічно чесний” : [про В. Стуса та пройого долю, а також про вересневі Стусівські читання, в яких прийняла участь ВОУНБ ім. К. А. Тімірязєва] / Василь Кобець // Вінниц. газ. - 2018. - 14 верес. - С. 11.</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Ковальський, Р. «Різдво зі Стусом» : [у Вінницькій ОУНБ ім. К. А. Тімірязєва відбувся вечір вшанування пам’яті Василя Стуса з нагоди його 80-річчя від дня народження] / Роман Ковальський // Поділ. порадниця. – 2018. – 17 січ. – С. 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Ковальський, Р. В бібліотеці Тімірязєва новий директор : [19 липня сесії обласної ради депутати підтримали проект рішення «Про керівника Вінницької обласної універсальної наукової бібліотеки ім. К.А. Тімірязєва». Директором бібліотеки було призначено Ларису Сенник] / Роман Ковальський [Електронний ресурс] // 33-й канал : офіц. сайт. – Електрон. текст. дані. – Режим доступу: http://33kanal.com/v-biblioteci-timiryazyeva-novij-direktor.html (дата звернення: 17.09.2018), вільний. – Назва з екрана. – Опис заснов. на версії, датов.: 20.07.2018.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Красуляк, З. Кобзар і Україна : [у березні 2018 року на Вінниччині проходить конкурс читців «Кобзар і Україна», який вже 24 роки поспіль проводить Вінницький обласний центр народної творчості за сприяння управління культури і мистецтв облдержадміністрації, зокрема, згадується і бібліотека ім. К. А. Тімірязєва] / Зоя Красуляк // Світлиця. – 2018. – № 1. – С. 15–16.</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Кримські татари привезли до Вінниці коран, якому більше сотні років : 1 лютого, у Вінницькій бібліотеці імені Тімірязева відбулася зустріч «Жива історія: мандруючий Коран», що реалізується в рамках проекту «Містки громадської активності» кримськотатарською громадською організацією «Ветан» // Новини Вінниччини. – 2018. – 7 лют. – С. 4.</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Ларису Сеник призначено директором обласної бібліотеки ім. К.А. Тімірязєва : [Під час сесії депутати підтримали проект рішення «Про керівника Вінницької обласної універсальної наукової бібліотеки ім. К.А. Тімірязєва», відповідно до якого директором бібліотеки призначено Ларису Сеник] [Електронний ресурс] // Вінницька обласна Рада : </w:t>
      </w:r>
      <w:r w:rsidRPr="002C0420">
        <w:rPr>
          <w:rFonts w:ascii="Times New Roman" w:hAnsi="Times New Roman" w:cs="Times New Roman"/>
          <w:sz w:val="24"/>
          <w:szCs w:val="24"/>
          <w:lang w:val="uk-UA"/>
        </w:rPr>
        <w:lastRenderedPageBreak/>
        <w:t>офіц. інформ. сайт. – Електрон. текст. дані. – Режим доступу: https://vinrada.gov.ua/larisu-senik-priznacheno-direktorom-oblasnoi-biblioteki-im-ka-timiryazeva.htm (дата звернення: 17.09.2018), вільний. – Назва з екрана. – Опис заснов. на версії, датов.: 19.07.2018.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Лаціс, М. Книгу історії пишемо разом : [під час творч. вечора у Вінниц. ОУНБ ім. К. А. Тімірязєва «Зробимо пам’ять живою» у січ. 2018 р. голова міськ. ГО «Союз Чорнобиль України» Михайло Ястремський закликав присутніх та благодійників взяти участь у зборі коштів на вид. кн. про історію діяльності міськ. орг.] / Микола Лаціс // Вінниц. газ. – 2018. – 27 квіт. – С. 9.</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Майкл Ондатже. Англійський пацієнт : [щотижня Вінницька обласна універсальна наукова бібліотека ім. К. А. Тімірязєва проводить на замовлення газети «Правди сила» маркетингове дослідження та розповідає про книгу, яка найбільше цікавила читачів бібліотеки за останні сім днів] // Правди сила. – 2018. – 21 берез.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Маліновська, М. «Виставка «погляд АТО: 1000 облич» закінчиться у Кремлі» – автор світлини Леонід Шрайбікус [Електронний ресурс] : [у відділі мистецтв ВОУНБ ім. К. А. Тімірязєва відбулося відкриття персональна виставка Леоніда Шрайбікуса «Погляд АТО: 1000 облич», яка експонуватиметься до 31 січ.] / М. Маліновська // VLASNO.INFO : офіц. сайт. – Електрон. текст. дані. – Вінниця, 2018. – Режим доступу: http://vlasno.info/kultura/6/patriotichni-aktsiji/item/22072-vystavka-pohliad-ato-1000-oblych-za (дата звернення: 19.01.2018), вільний. – Назва з екрана. – Опис заснов. на версії, датов.: 16.01.2018.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Мороз, О. Сміливість бути собою : [у Вінниц. ОУНБ ім. К. А. Тімірязєва відбулась презентація кн. вінниц. поетеси Алли Вітвицької «Друге дихання»] / Оксана Мороз // Вінниц. газ. – 2018. – 27 квіт. – С. 10.</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Музичні інструменти, патефони і чорнильниці: у Вінниці збирають речі для мистецького ретро-музею [Електронний ресурс] : [музей хочуть створити у відділі мистецтв ВОУНБ ім. К. А. Тімірязєва] // Вежа : Вінниц. інформ. портал : [веб-сайт]. – Електрон. текст. дані. – Режим доступу: https://vezha.vn.ua/muzychni-instrumenty-patefony-chornylnytsi-u-vinnytsi-zbyrayut-rechi-dlya-mystetskogo-retro-muzeyu/(дата звернення: 18.12.2018). – Назва з екрана. – Опис заснов. на версії, датов.: 02.11.2018.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На Вінниччині розпочалася VI Міжнародна науково-практична конференція «Усна історія: теорія, метод, джерело» [Електронний ресурс] // Вінницька обласна державна адміністрація : офіц. веб-сайт. – Електрон. текст. дані. – Режим доступу:  http://www.vin.gov.ua/news/ostanni-novyny/14144-na-vinnychchyni-rozpochalasia-vi-mizhnarodna-naukovo-praktychna-konferentsiia-usna-istoriia-teoriia-metod-dzherelo (дата звернення: 18.12.2018). – Назва з екрана. – Опис заснов. на версії, датов.: 24.10.2018.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Наталія Гурницька. Мелодія кави у тональності сподівання : [Вінницька ОУНБ ім. К. А. Тімірязєва пропонує вінничанам книгу, яка найбільше зацікавила читачів останнім часом] // Правди сила. – 2018. – 14 берез.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Плахтій, Ю. Українці у війні: у Вінниці відкрили виставку «Погляд АТО: 1000 облич», завершити яку хочуть… у Москві [Електронний ресурс] : [у відділі мистецтв ВОУНБ ім. К. А. Тімірязєва відбулося відкриття персональна виставка Леоніда Шрайбікуса «Погляд АТО: 1000 облич», яка експонуватиметься до 31 січ.] / Ю. Плахтій // Vежа : вінниц. інформ. портал. – Електрон. текст. дані. – Вінниця, 2018. – Режим доступу: https://vezha.vn.ua/ukrayintsi-u-vijni-u-vinnytsi-vidkryly-vystavku-poglyad-ato-1000-oblych-zavershyty-yaku-hochut-u-moskvi-foto/ (дата звернення: 19.01.2018), вільний. – Назва з екрана. – Опис заснов. на версії, датов.: 15.01.2018.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Презентували книгу : [Анатолія Давидюка «Лікарська гекатомба. Репресоване </w:t>
      </w:r>
      <w:r w:rsidRPr="002C0420">
        <w:rPr>
          <w:rFonts w:ascii="Times New Roman" w:hAnsi="Times New Roman" w:cs="Times New Roman"/>
          <w:sz w:val="24"/>
          <w:szCs w:val="24"/>
          <w:lang w:val="uk-UA"/>
        </w:rPr>
        <w:lastRenderedPageBreak/>
        <w:t>покоління» у Вінниц. ОУНБ ім. К. А. Тімірязєва] // RIA. – 2018. – 11 квіт. – С. 13.</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Прокопенко, М. Де «качати» мозок у березні : [про подолання хандри на лекціях та освітніх фестивалях. Огляд подій по містах України. Зокрема, у Вінниці вінничани можуть долучитися до екологічно-кліматичної вечірки «Активуй енергію», порефлексувати у ДонНУ імені Василя Стуса за круглим столом, де зберуться очевидці, які організували самооборону в Донецьку, відвідати інтелектуально-порсвітницький проект «На перетині культур», який ініціює Вінницька ОУНБ ім К. А. Тімірязєва] / Марія Прокопенко, Дмитро Плахта, Олеся Шуткевич // День. – 2018. – 1 берез. – С. 10.</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Разанова, Ю. Чорно-білі фантазії Олександра Тереза : [вінниц. пер. Олександр Терез презентував першу персонал. вист. картин у чорно-білих кольорах в приміщенні Вінниц. ОУНБ ім. К. А. Тімірязєва] / Юлія Разанова // Вінниччина. – 2018. – 18 квіт. – С. 7.</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Регіональний форум громадських ініціатив : [про другий Регіональний форум громадських ініціатив який пройшов в обласній універсальній науковій бібліотеці ім. К.А. Тімірязєва] // Липовец. вісті. – 2018. – 1 черв. : фот.</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Світлана Алексієвич «Чорнобильська молитва: хроніка майбутнього» : [про кн. із фонду Вінниц. ОУНБ ім. К. А. Тімірязєва, якою найбільше цікавились читачі б-ки в кінці квіт.] // Правди сила. – 2018. – 25 квіт. – С. 12.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Святий вечір із Василем Стусом : [до 80-річчя від дня народження Василя Стуса відбувся вечір пам’яті у м. Вінниця біля пам’ятника видатного земляка. У заході взяли участь вінницькі письменники, журналісти, працівники Вінницької ОУНБ ім. К. А. Тімірязєва, студентська молодь] // Вінниц. газ. – 2018. – 12 січ. – С. 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Сегеда, Ю. «Щедра осінь дарами» : свято з такою назвою відбулося в обласній науковій бібліотеці ім. К. А. Тімірязєва за участі членів клубу «Садівник» / Юрій Сегеда // Вінниччина. – 2018. – 28 верес. – С. 6.</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 xml:space="preserve">Сегеда, Ю. </w:t>
      </w:r>
      <w:r w:rsidRPr="002C0420">
        <w:rPr>
          <w:rFonts w:ascii="Times New Roman" w:hAnsi="Times New Roman" w:cs="Times New Roman"/>
          <w:sz w:val="24"/>
          <w:szCs w:val="24"/>
          <w:lang w:val="uk-UA"/>
        </w:rPr>
        <w:t xml:space="preserve">Василь Кобець – невтомний і багатотомний : [презентація 12-томного видання творів письменника, журналіста і громадського діяча Василя Кобця відбулась у науковій бібліотеці ім. К. А. Тімірязєва. Участь у творчому вечорі «У товаристві Кобця Василя» взяли письменники, науковці, літературознавці, освітяни та студенти – шанувальники його художнього слова] / Юрій Сегеда // Літ. Україна. – 2018. – </w:t>
      </w:r>
      <w:r w:rsidRPr="002C0420">
        <w:rPr>
          <w:rFonts w:ascii="Times New Roman" w:hAnsi="Times New Roman" w:cs="Times New Roman"/>
          <w:bCs/>
          <w:sz w:val="24"/>
          <w:szCs w:val="24"/>
          <w:lang w:val="uk-UA"/>
        </w:rPr>
        <w:t>19 лип.</w:t>
      </w:r>
      <w:r w:rsidRPr="002C0420">
        <w:rPr>
          <w:rFonts w:ascii="Times New Roman" w:hAnsi="Times New Roman" w:cs="Times New Roman"/>
          <w:sz w:val="24"/>
          <w:szCs w:val="24"/>
          <w:lang w:val="uk-UA"/>
        </w:rPr>
        <w:t xml:space="preserve"> – С. 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Сегеда, Ю. Василь Кобець – невтомний і багатотомний : [про презентацію 12-том. вид. творів письменника, журналіста і громад. діяча Василя Кобця у Вінниц. ОУНБ ім. К. А. Тімірязєва] / Юрій Сегеда // Вінниччина. – 2018. – 13 черв. – С. 9.</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Сегеда, Ю. Дві книжки – серйозна й весела : [про презентацію у ВОУНБ ім. К. А. Тімірязєва книг Ю. Хмелевського «Акт гуманізму» та «Декорації змін»] / Юрій Сегеда // Вінниччина. – 2018. – 21 груд. – С. 7.</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Сегеда, Ю. Різними мовами – про спільні цінності : [у Вінницькій ОУНБ ім. К. А. Тімірязєва відбулося літературно-мистецьке свято «Рідна мова – коріння нації», до Міжнародного дня мови] / Юрій Сегеда // Вінниччина. – 2018. – 23 лют. – С. 7.</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Сегеда, Ю. Тисяча портретів героїв АТО : [у відділі мистецтв Вінницької ОУНБ ім. К. А. Тімірязєва відбулося відкриття фотовиставки житомирського фотографа Леоніда Шрайбікуса (Керосин)] / Юрій Сегеда // Вінниччина. – 2018. – 19 січ. – С. 7.</w:t>
      </w:r>
    </w:p>
    <w:p w:rsidR="004D4CFC" w:rsidRPr="002C0420" w:rsidRDefault="004D4CFC" w:rsidP="002C0420">
      <w:pPr>
        <w:pStyle w:val="a5"/>
        <w:numPr>
          <w:ilvl w:val="0"/>
          <w:numId w:val="10"/>
        </w:numPr>
        <w:spacing w:after="0"/>
        <w:ind w:left="0" w:firstLine="709"/>
        <w:jc w:val="both"/>
        <w:rPr>
          <w:rFonts w:ascii="Times New Roman" w:hAnsi="Times New Roman" w:cs="Times New Roman"/>
          <w:lang w:val="uk-UA"/>
        </w:rPr>
      </w:pPr>
      <w:r w:rsidRPr="002C0420">
        <w:rPr>
          <w:rFonts w:ascii="Times New Roman" w:hAnsi="Times New Roman" w:cs="Times New Roman"/>
          <w:lang w:val="uk-UA"/>
        </w:rPr>
        <w:t xml:space="preserve">Сеник, Л. «Тімірязєвка»: в центрі уваги книга та її читач [Електронний ресурс] / Лариса Сеник // Газета «Місто» : офіц. сайт. – Режим доступу: http://misto.vn.ua/news/item/id/12162 (дата звернення: </w:t>
      </w:r>
      <w:r w:rsidRPr="002C0420">
        <w:rPr>
          <w:rFonts w:ascii="Times New Roman" w:hAnsi="Times New Roman" w:cs="Times New Roman"/>
          <w:color w:val="000000" w:themeColor="text1"/>
          <w:lang w:val="uk-UA"/>
        </w:rPr>
        <w:t>06.12.2018),</w:t>
      </w:r>
      <w:r w:rsidRPr="002C0420">
        <w:rPr>
          <w:rFonts w:ascii="Times New Roman" w:hAnsi="Times New Roman" w:cs="Times New Roman"/>
          <w:color w:val="FF0000"/>
          <w:lang w:val="uk-UA"/>
        </w:rPr>
        <w:t xml:space="preserve"> </w:t>
      </w:r>
      <w:r w:rsidRPr="002C0420">
        <w:rPr>
          <w:rFonts w:ascii="Times New Roman" w:hAnsi="Times New Roman" w:cs="Times New Roman"/>
          <w:lang w:val="uk-UA"/>
        </w:rPr>
        <w:t>вільний. – Назва з екрана. – Опис заснов. на версії, датов.: 26.09.2018.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Столітнє Євангеліє українською</w:t>
      </w:r>
      <w:r w:rsidRPr="002C0420">
        <w:rPr>
          <w:rFonts w:ascii="Times New Roman" w:hAnsi="Times New Roman" w:cs="Times New Roman"/>
          <w:sz w:val="24"/>
          <w:szCs w:val="24"/>
          <w:lang w:val="uk-UA"/>
        </w:rPr>
        <w:t xml:space="preserve"> мовою демонструють на виставці у Вінниці : [відділ рідкісних і цінних видань ВОУНБ ім. Тімірязєва підготував книжкову виставку «Хрещення Київської Русі-України: подорож в історію», присвячену 1030-річчю хрещення Київської Русі] // Новини Вінниччини. – 2018. – </w:t>
      </w:r>
      <w:r w:rsidRPr="002C0420">
        <w:rPr>
          <w:rFonts w:ascii="Times New Roman" w:hAnsi="Times New Roman" w:cs="Times New Roman"/>
          <w:bCs/>
          <w:sz w:val="24"/>
          <w:szCs w:val="24"/>
          <w:lang w:val="uk-UA"/>
        </w:rPr>
        <w:t>25 лип</w:t>
      </w:r>
      <w:r w:rsidRPr="002C0420">
        <w:rPr>
          <w:rFonts w:ascii="Times New Roman" w:hAnsi="Times New Roman" w:cs="Times New Roman"/>
          <w:sz w:val="24"/>
          <w:szCs w:val="24"/>
          <w:lang w:val="uk-UA"/>
        </w:rPr>
        <w:t xml:space="preserve">. – С. 1 : фот. </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lastRenderedPageBreak/>
        <w:t>Творча зустріч в обласній бібліотеці : [10 жовтня 2018 р. у Вінницькій ОУНБ ім. К. А. Тімірязєва відбулася творча зустріч з головним редактором газети «Культура і життя» Євгеном Букетом] // Культура і життя. – 2018. – 19 жовт. – С. 16.</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Тетюха, Д. Літопис української культури : [про творчу зустріч з головним редактором газети «Культура і життя» Євгеном Букетом та генеральним директором Національного газетно-журнального видавництва Андрієм Щекуном, яка відбулась в ОУНБ ім. К. А. Тімірязєва] / Дмитро Тетюха // Вінниччина. – 2018. – 17 жовт. – С. 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Тупчій, Л. Серцем відданий культурі : [до 70-річчя від дня народж. відомого діяча культури – Василя Федоровича Циганюка, зокрема згадуються роки роботи на посаді дир. Вінницької ОУНБ ім. К. А. Тімірязєва] / Лариса Тупчій // Вінниччина. – 2018. – 13 черв. – С. 9.</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Вінниці відкрилась фотовиставка «Погляд АТО: 1000 облич» [Електронний ресурс] : [у відділі мистецтв ВОУНБ ім. К. А. Тімірязєва відбулося відкриття персональна виставка Леоніда Шрайбікуса «Погляд АТО: 1000 облич», яка експонуватиметься до 31 січ.] // MyVin : Моя Вінниця : офіц. сайт. – Електрон. текст. дані. – Вінниця, 2018. – Режим доступу: http://www.myvin.com.ua/ua/news/culture/53363.html (дата звернення: 19.01.2018), вільний. – Назва з екрана. – Опис заснов. на версії, датов.: 16.01.2018.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У Вінниці відкрили виставку «Погляд АТО: 1000 облич» : 15 січня, у відділі мистецтв ВОУНБ ім. К. А. Тімірязєва відбулося відкриття персональної фотовиставки Леоніда Шрайбікуса «Погляд АТО: 1000 облич» // Новини Вінниччини. – 2018. – 17 січ. – С. 1. </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Вінниці відкрили виставку пам’яті Голокосту : з 18 січня, у відділі документів з гуманітарних, технічних та природничих наук Вінницької обласної універсальної наукової бібліотеки ім. К. А. Тімірязєва розпочала роботу виставка «Голокост – пам’ять віків». Експозиція приурочена до Міжнародного дня пам’яті жертв голокосту // Новини Вінниччини. – 2018. – 24 січ. – С. 4.</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Вінниці відкриють гурток для школярів, де навчатимуть журналістиці : [повідомл. про відкриття гуртка журналістики «Stand-Up» на базі б-ки ім. К. А. Тімірязєва] // Правди сила. – 2018. – 4 квіт. – С. 7.</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Вінниці з нагоди 80-річчя Василя Стуса влаштували меморіальні виставки [Електронний ресурс] : [у Вінниц. ОУНБ ім. К. А. Тімірязєва] // Укрінформ : офіц. сайт. – Електрон. текст. дані. – Режим доступу: https://www.ukrinform.ua/rubric-culture/2377084-u-vinnici-z-nagodi-80ricca-vasila-stusa-vlastuvali-memorialni-vistavki.html (дата звернення: 12.01.2018), вільний. – Назва з екрана. – Опис заснов. на версії, датов.: 05.01.2018.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 xml:space="preserve">У Вінниці на міжнародній конференції обговорять проблеми усної історії [Електронний ресурс] : [конференція відбудеться у ВОУНБ ім. К. А. Тімірязєва] // Уукрінформ : сайт. – Електрон. текст. дані. – Режим доступу: https://www.ukrinform.ua/rubric-regions/2565047-u-vinnici-na-miznarodnij-konferencii-obgovorat-problemi-usnoi-istorii.html </w:t>
      </w:r>
      <w:r w:rsidRPr="002C0420">
        <w:rPr>
          <w:rStyle w:val="a6"/>
          <w:rFonts w:ascii="Times New Roman" w:eastAsiaTheme="majorEastAsia" w:hAnsi="Times New Roman"/>
          <w:color w:val="auto"/>
          <w:sz w:val="24"/>
          <w:szCs w:val="24"/>
          <w:lang w:val="uk-UA"/>
        </w:rPr>
        <w:t>(</w:t>
      </w:r>
      <w:r w:rsidRPr="002C0420">
        <w:rPr>
          <w:rFonts w:ascii="Times New Roman" w:hAnsi="Times New Roman"/>
          <w:sz w:val="24"/>
          <w:szCs w:val="24"/>
          <w:lang w:val="uk-UA"/>
        </w:rPr>
        <w:t>дата звернення: 18.12.2018). – Назва з екрана. – Опис заснов. на версії, датов.: 24.10.2018.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У Вінниці планують створити мистецький міні-музей : у бібліотеці ім. Тімірязєва оголосили акцію зі збору ретроречей, пов’язаних з музикою, театром, кіно, живописом, фотографією [Електронний ресурс] : [у новинах на каналі «ВІНТЕРА»] // YouTube : веб-сервіс. – Електрон. відеодані (1 файл: 3:41 хв.). – Режим доступу: https://www.youtube.com/watch?v=3Vqucqk_cVc (дата звернення: 18.12.2018), вільний. – Назва з екрана. – Опис заснов. на версії, датов.: 03.11.2018. – Канал користувача на YouTube: Дар’я Красовська.</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lastRenderedPageBreak/>
        <w:t>У Вінниці планують створити мистецький міні-музей [Електронний ресурс] : [у відділі мистецтв Вінниц. ОУНБ ім. К. А. Тімірязєва] // Моя Вінниця : сайт. – Електрон. текст. дані. – Режим доступу: https://www.myvin.com.ua/news/2127-u-vinnytsi-planuiut-stvoryty-mystetskyi-mini-muzei (дата звернення: 18.12.2018). – Назва з екрана. – Опис заснов. на версії, датов.: 05.11.2018.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У Вінниці представили столітні мініатюрні книги з унікальної каретної бібліотеки [Електронний ресурс] : [дані книги представив відділ рідкіс. і цінних видань Вінниц. ОУНБ ім. К. А. Тімірязєва] // Буквоїд : сайт. – Електрон. текст. дані. – Режим доступу:  http://bukvoid.com.ua/events/culture/2018/10/03/150028.html</w:t>
      </w:r>
      <w:r w:rsidRPr="002C0420">
        <w:rPr>
          <w:rStyle w:val="a6"/>
          <w:rFonts w:ascii="Times New Roman" w:eastAsiaTheme="majorEastAsia" w:hAnsi="Times New Roman"/>
          <w:color w:val="auto"/>
          <w:sz w:val="24"/>
          <w:szCs w:val="24"/>
          <w:lang w:val="uk-UA"/>
        </w:rPr>
        <w:t xml:space="preserve"> </w:t>
      </w:r>
      <w:r w:rsidRPr="002C0420">
        <w:rPr>
          <w:rFonts w:ascii="Times New Roman" w:hAnsi="Times New Roman"/>
          <w:sz w:val="24"/>
          <w:szCs w:val="24"/>
          <w:lang w:val="uk-UA"/>
        </w:rPr>
        <w:t>дата звернення: 18.12.2018). – Назва з екрана. – Опис заснов. на версії, датов.: 03.10.2018.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Вінниці презентували вітчизняний бойовик «Позивний Бандерас» [Електронний ресурс] : [у новинах на каналі «ВІНТЕРА»] // YouTube : веб-сервіс. – Електрон. відеодані (1 файл: 1:54 хв.). – Режим доступу: https://www.youtube.com/watch?v=_yqewrH8HV4 (дата звернення: 18.12.2018), вільний. – Назва з екрана. – Опис заснов. на версії, датов.: 18.11.2018. – Канал користувача на YouTube: Артур Колесник.</w:t>
      </w:r>
    </w:p>
    <w:p w:rsidR="004D4CFC" w:rsidRPr="002C0420" w:rsidRDefault="004D4CFC" w:rsidP="002C0420">
      <w:pPr>
        <w:pStyle w:val="41"/>
        <w:numPr>
          <w:ilvl w:val="0"/>
          <w:numId w:val="10"/>
        </w:numPr>
        <w:spacing w:after="0"/>
        <w:ind w:left="0" w:firstLine="709"/>
        <w:jc w:val="both"/>
        <w:rPr>
          <w:rStyle w:val="a6"/>
          <w:rFonts w:ascii="Times New Roman" w:eastAsiaTheme="majorEastAsia" w:hAnsi="Times New Roman"/>
          <w:color w:val="auto"/>
          <w:sz w:val="24"/>
          <w:szCs w:val="24"/>
          <w:lang w:val="uk-UA"/>
        </w:rPr>
      </w:pPr>
      <w:r w:rsidRPr="002C0420">
        <w:rPr>
          <w:rFonts w:ascii="Times New Roman" w:hAnsi="Times New Roman"/>
          <w:sz w:val="24"/>
          <w:szCs w:val="24"/>
          <w:lang w:val="uk-UA"/>
        </w:rPr>
        <w:t xml:space="preserve">У Вінниці презентують книгу «Позивний «Бандерас» [Електронний ресурс] : [у Вінницькій ОУНБ ім. К. А. Тімірязєва] // Моя Вінниця : сайт. – Електрон. текст. дані. – Режим доступу: https://www.myvin.com.ua/news/2277-u-vinnytsi-prezentuiut-knyhu-pozyvnyi-banderas </w:t>
      </w:r>
      <w:r w:rsidRPr="002C0420">
        <w:rPr>
          <w:rStyle w:val="a6"/>
          <w:rFonts w:ascii="Times New Roman" w:eastAsiaTheme="majorEastAsia" w:hAnsi="Times New Roman"/>
          <w:color w:val="auto"/>
          <w:sz w:val="24"/>
          <w:szCs w:val="24"/>
          <w:lang w:val="uk-UA"/>
        </w:rPr>
        <w:t>(</w:t>
      </w:r>
      <w:r w:rsidRPr="002C0420">
        <w:rPr>
          <w:rStyle w:val="a6"/>
          <w:rFonts w:ascii="Times New Roman" w:eastAsiaTheme="majorEastAsia" w:hAnsi="Times New Roman"/>
          <w:color w:val="auto"/>
          <w:sz w:val="24"/>
          <w:szCs w:val="24"/>
          <w:u w:val="none"/>
          <w:lang w:val="uk-UA"/>
        </w:rPr>
        <w:t>дата звернення: 18.12.2018). – Назва з екрана. – Опис заснов. на версії, датов.: 14.11.2018.</w:t>
      </w:r>
      <w:r w:rsidRPr="002C0420">
        <w:rPr>
          <w:rStyle w:val="a6"/>
          <w:rFonts w:ascii="Times New Roman" w:eastAsiaTheme="majorEastAsia" w:hAnsi="Times New Roman"/>
          <w:color w:val="auto"/>
          <w:sz w:val="24"/>
          <w:szCs w:val="24"/>
          <w:lang w:val="uk-UA"/>
        </w:rPr>
        <w:t xml:space="preserve"> </w:t>
      </w:r>
    </w:p>
    <w:p w:rsidR="004D4CFC" w:rsidRPr="002C0420" w:rsidRDefault="004D4CFC" w:rsidP="002C0420">
      <w:pPr>
        <w:pStyle w:val="25"/>
        <w:numPr>
          <w:ilvl w:val="0"/>
          <w:numId w:val="10"/>
        </w:numPr>
        <w:suppressAutoHyphens w:val="0"/>
        <w:spacing w:line="276" w:lineRule="auto"/>
        <w:ind w:left="0" w:firstLine="709"/>
        <w:jc w:val="both"/>
        <w:textAlignment w:val="baseline"/>
        <w:rPr>
          <w:rFonts w:ascii="Times New Roman" w:hAnsi="Times New Roman"/>
          <w:lang w:val="uk-UA"/>
        </w:rPr>
      </w:pPr>
      <w:r w:rsidRPr="002C0420">
        <w:rPr>
          <w:rFonts w:ascii="Times New Roman" w:hAnsi="Times New Roman"/>
          <w:bdr w:val="none" w:sz="0" w:space="0" w:color="auto" w:frame="1"/>
          <w:lang w:val="uk-UA"/>
        </w:rPr>
        <w:t>У Вінниці створять інтерактивний «підручник» з відеосвідченнями учасників головних історичних подій України</w:t>
      </w:r>
      <w:r w:rsidRPr="002C0420">
        <w:rPr>
          <w:rFonts w:ascii="Times New Roman" w:hAnsi="Times New Roman"/>
          <w:lang w:val="uk-UA"/>
        </w:rPr>
        <w:t xml:space="preserve"> [Електронний ресурс] // Вежа : вінницький інформ. портал – Електрон. текст. дані. – Режим доступу: https://vezha.vn.ua/tag/golosy-zhyvoyi-istoriyi/ </w:t>
      </w:r>
      <w:r w:rsidRPr="002C0420">
        <w:rPr>
          <w:rStyle w:val="a6"/>
          <w:rFonts w:ascii="Times New Roman" w:eastAsiaTheme="majorEastAsia" w:hAnsi="Times New Roman"/>
          <w:color w:val="auto"/>
          <w:lang w:val="uk-UA"/>
        </w:rPr>
        <w:t>(</w:t>
      </w:r>
      <w:r w:rsidRPr="002C0420">
        <w:rPr>
          <w:rFonts w:ascii="Times New Roman" w:hAnsi="Times New Roman"/>
          <w:lang w:val="uk-UA"/>
        </w:rPr>
        <w:t>дата звернення: 18.12.2018). – Назва з екрана. – Опис заснов. на версії, датов.: 17.04..2018.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 xml:space="preserve">У Вінниці українські та польські науковці обговорюють дослідження усної [Електронний ресурс] : [на міжнар. краєзнав. конф., що відбулася на базі ВОУНБ ім. К. А. Тімірязєва] // Стожари : інформ. сайт укр. діаспори – Електрон. текст. дані. – Режим доступу: https://svitua.org/novyny/ukraina/item/7963-u-vinnytsi-ukrainski-ta-polski-naukovtsi-obhovoriuiut-doslidzhennia-usnoi-istorii.html </w:t>
      </w:r>
      <w:r w:rsidRPr="002C0420">
        <w:rPr>
          <w:rStyle w:val="a6"/>
          <w:rFonts w:ascii="Times New Roman" w:eastAsiaTheme="majorEastAsia" w:hAnsi="Times New Roman"/>
          <w:color w:val="auto"/>
          <w:sz w:val="24"/>
          <w:szCs w:val="24"/>
          <w:lang w:val="uk-UA"/>
        </w:rPr>
        <w:t>(</w:t>
      </w:r>
      <w:r w:rsidRPr="002C0420">
        <w:rPr>
          <w:rFonts w:ascii="Times New Roman" w:hAnsi="Times New Roman"/>
          <w:sz w:val="24"/>
          <w:szCs w:val="24"/>
          <w:lang w:val="uk-UA"/>
        </w:rPr>
        <w:t>дата звернення: 18.12.2018). – Назва з екрана. – Опис заснов. на версії, датов.: 25.10.2018.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У Вінницькій бібліотеці ім. К. А. Тімірязєва відбудеться акція «Подаруй дитині частинку свого серця» [Електронний ресурс] : [благодійна акція присвячена для дітей Іванівської школи-інтернат] // ВЛАСНО.info : інформ. портал – Електрон. текст. дані. – Режим доступу: http://vlasno.info/suspilstvo/8/blagodijnist/item/27549-u-vinnytskii-bibliotetsi-im-k-a-timi (дата звернення: 18.12.2018). – Назва з екрана. – Опис заснов. на версії, датов.: 30.11.2018.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У Вінницькій обласній універсальній науковій бібліотеці ім. К. А. Тімірязєва відбувся тренінг для майбутніх журналістів [Електронний ресурс] // Вінницька обласна державна адміністрація : офіц. веб-сайт. – Електрон. текст. дані. – Режим доступу: http://www.vin.gov.ua/news/ostanni-novyny/12203-u-vinnytskii-oblasnii-universalnii-naukovii-bibliotetsi-im-ka-timiriazieva-vidbuvsia-treninh-dlia-maibutnikh-zhurnalistiv (дата звернення: 17.09.2018), вільний. – Назва з екрана. – Опис заснов. на версії, датов.: 12.07.2018.</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 xml:space="preserve">Усна історія: теорія, метод, джерело : матеріали VI Міжнар. наук.-практ. конф. 24–26 жовт. 2018 р., м. Вінниця / Департамент інформ. діяльності та комунікацій з громадськістю Вінниц. облдержадмін., Упр. культури і мистецтв Вінниц. облдержадмін., </w:t>
      </w:r>
      <w:r w:rsidRPr="002C0420">
        <w:rPr>
          <w:rFonts w:ascii="Times New Roman" w:hAnsi="Times New Roman"/>
          <w:sz w:val="24"/>
          <w:szCs w:val="24"/>
          <w:lang w:val="uk-UA"/>
        </w:rPr>
        <w:lastRenderedPageBreak/>
        <w:t>Вінниц. ОУНБ ім. К. А. Тімірязєва, ГО «Асоц. б-к Вінниччини». – Вінниця, 2018. – 148 с. – Зі змісту : [статті працівників б-ки]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Сеник, Л. Б. Шановні учасники зібрання, колеги, гості! : [привітання] / Л. Б. Сеник. – С. 5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Валігура, І. М. Внесок Климента Квітки до методики усних досліджень української етномузики / І. М. Валігура. – С. 28–31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Слотюк, Г. М. Усноісторичні дослідження як складова бібліотечного краєзнавства (на прикладі проекту «Голоси живої історії») / Г. М. Слотюк. – С. 26–28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Антонюк, О. Ю. Голодомор 1932–1933 рр. голосами живої історії (з досвіду роботи відділу краєзнавства ОУНБ ім. К. А. Тімірязєва) / О. Ю. Антонюк. – С. 38–41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Цимбалюк, П. І. Стусівські читання у спогадах / П. І. Цимбалюк. – С. 94–96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Слотюк, Г. М. Маценко Микола Іванович: «Довелось… поміняти ручку і блокнот на автомат і бронежилет, а редакцію – на бліндаж» / Г. М. Слотюк. – С. 109–115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Ніжньовська, А. А. Гайоха-Тирнікова Галина Ігорівна: «Все буде Україна!» / А. А. Ніжньовська. – С. 120–129 ;</w:t>
      </w:r>
    </w:p>
    <w:p w:rsidR="004D4CFC" w:rsidRPr="002C0420" w:rsidRDefault="004D4CFC" w:rsidP="002C0420">
      <w:pPr>
        <w:pStyle w:val="41"/>
        <w:spacing w:after="0"/>
        <w:ind w:left="0" w:firstLine="709"/>
        <w:jc w:val="both"/>
        <w:rPr>
          <w:rFonts w:ascii="Times New Roman" w:hAnsi="Times New Roman"/>
          <w:i/>
          <w:sz w:val="24"/>
          <w:szCs w:val="24"/>
          <w:lang w:val="uk-UA"/>
        </w:rPr>
      </w:pPr>
      <w:r w:rsidRPr="002C0420">
        <w:rPr>
          <w:rFonts w:ascii="Times New Roman" w:hAnsi="Times New Roman"/>
          <w:i/>
          <w:sz w:val="24"/>
          <w:szCs w:val="24"/>
          <w:lang w:val="uk-UA"/>
        </w:rPr>
        <w:t>Криворука, А. В. Тахтарова Аніфе Мевлютівна: «…я такая маленькая была, в сорок четвертом году, нас посадили в скотские вагоны, где заколочены окна и двери, и повезли…» / А. В. Криворука, Н. Б. Волошина. – С. 129–132.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Фотовиставку «Погляд АТО: 1000 облич» покажуть у Вінниці [Електронний ресурс] : [у відділі мистецтв ВОУНБ ім. К. А. Тімірязєва відбулося відкриття персональна виставка Леоніда Шрайбікуса «Погляд АТО: 1000 облич», яка експонуватиметься до 31 січ.] // ВінницяOK : офіц. сайт. – Електрон. текст. дані. – Вінниця, 2018. – Режим доступу: http://vinnitsaok.com.ua/2018/01/14/234118 (дата звернення: 19.01.2018), вільний. – Назва з екрана. – Опис заснов. на версії, датов.: 14.01.2018.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Фотовиставку «Погляд АТО: 1000 облич» покажуть у Вінниці [Електронний ресурс] : [у відділі мистецтв ВОУНБ ім. К. А. Тімірязєва відбулося відкриття персональна виставка Леоніда Шрайбікуса «Погляд АТО: 1000 облич», яка експонуватиметься до 31 січ.] // Lenta : офіц. сайт. – Електрон. текст. дані. – Вінниця, 2018. – Режим доступу: http://lenta.vn.ua/news/article/141184/Фотовиставку-«Погляд-АТО:-1000-облич»-покажуть-у-Вінниці (дата звернення: 19.01.2018), вільний. – Назва з екрана. – Опис заснов. на версії, датов.: 14.01.2018.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Цимбалюк, П. І. Він був думками весь про щастя на землі : [про нові вид. до 80-річчя від дня народж. відом. укр. письменника, публіциста Анатолія Бортняка розповідає учен. секретар ВОУНБ ім. К. А. Тімірязєва, заслуж. працівник культури України П. І. Цимбалюк] / Поліна Цимбалюк // Вінниц. газ. – 2018. – 27 квіт. – С. 16.</w:t>
      </w:r>
    </w:p>
    <w:p w:rsidR="004D4CFC" w:rsidRPr="002C0420" w:rsidRDefault="004D4CFC" w:rsidP="002C0420">
      <w:pPr>
        <w:pStyle w:val="41"/>
        <w:numPr>
          <w:ilvl w:val="0"/>
          <w:numId w:val="10"/>
        </w:numPr>
        <w:spacing w:after="0"/>
        <w:ind w:left="0" w:firstLine="709"/>
        <w:jc w:val="both"/>
        <w:rPr>
          <w:rFonts w:ascii="Times New Roman" w:hAnsi="Times New Roman"/>
          <w:sz w:val="24"/>
          <w:szCs w:val="24"/>
          <w:lang w:val="uk-UA"/>
        </w:rPr>
      </w:pPr>
      <w:r w:rsidRPr="002C0420">
        <w:rPr>
          <w:rFonts w:ascii="Times New Roman" w:hAnsi="Times New Roman"/>
          <w:sz w:val="24"/>
          <w:szCs w:val="24"/>
          <w:lang w:val="uk-UA"/>
        </w:rPr>
        <w:t>Через усну історію у Вінниці розкажуть про переселенців, волонтерів, майдан та війну [Електронний ресурс] : [24–26 жовт. 2018 р. на базі Вінниц. ОУНБ ім. К. А. Тімірязєва відбудеться VІ Міжнар. наук.-практ. конф.] // ВЛАСНО.info : інформ. портал – Електрон. текст. дані. – Режим доступу: http://vlasno.info/suspilstvo/8/dozvillya/item/26904-cherez-usnu-istoriiu-u-vinnytsi-rozkazh  (дата звернення: 18.12.2018). – Назва з екрана. – Опис заснов. на версії, датов.: 23.10.2018.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Шуткевич, О. Великодній етнодень : вінниц. бібліотекарі провели благодійн. ярмарок, щоб допомогти учасникам АТО : [його влаштували у Вінниц. ОУНБ ім. К. А. Тімірязєва у рамках проекту «У звичаях й традиціях Поділля пізнавай»] / Олеся Шуткевич // День. – 2018. – 12 квіт. – С. 2.</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 xml:space="preserve">Шуткевич, О. Вінницька «Тімізярєвка» презентувала чотири книжкові виставки на честь Василя Стуса [Електронний ресурс] : [які розповідають про умови </w:t>
      </w:r>
      <w:r w:rsidRPr="002C0420">
        <w:rPr>
          <w:rFonts w:ascii="Times New Roman" w:hAnsi="Times New Roman" w:cs="Times New Roman"/>
          <w:sz w:val="24"/>
          <w:szCs w:val="24"/>
          <w:lang w:val="uk-UA"/>
        </w:rPr>
        <w:lastRenderedPageBreak/>
        <w:t>виникнення шістдесятництва, постать Василя Стуса, а також представляють дослідження його творчості, спогади та роздуми про поета] / О. Шуткевич // День : офіц. сайт. – Електрон. текст. дані. – Режим доступу: https://day.kyiv.ua/uk/news/040118-vinnycka-timizyaryevka-prezentuvala-chotyry-knyzhkovi-vystavky-na-chest-vasylya-stusa (дата звернення: 12.01.2018), вільний. – Назва з екрана. – Опис заснов. на версії, датов.: 04.01.2018.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Шуткевич, О. Вінницька «Тімірязєвка» представила збірники наукових товариств, найдавнішим з яких майже 200 років / Олеся Шуткевич [Електронний ресурс] // День : офіц. сайт. – Електрон. текст. дані. – Режим доступу: https://day.kyiv.ua/uk/news/160818-vinnycka-timiryazyevka-predstavyla-zbirnyky-naukovyh-tovarystv-naydavnishym-z-yakyh (дата звернення: 17.09.2018), вільний. – Назва з екрана. – Опис заснов. на версії, датов.: 16.08.2018.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Шуткевич, О. У Вінниці Стусівські читання розпочалися з презентації трьох видань про Василя Стуса [Електронний ресурс] : [з нагоди 80-річчя від дня народж. Василя Стуса у Вінниц. ОУНБ ім. К. А. Тімірязєва провели літературно-мистецький вечір під назвою «Велетень нескореного духу»] / О. Шуткевич // День : офіц. сайт. – Електрон. текст. дані. – Режим доступу: https://day.kyiv.ua/uk/news/120118-u-vinnyci-stusivski-chytannya-rozpochalysya-z-prezentaciyi-troh-vydan-pro-vasylya-stusa (дата звернення: 12.01.2018), вільний. – Назва з екрана. – Опис заснов. на версії, датов.: 12.01.2018.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Шуткевич, О. У вінницькій бібліотеці Тімірязєва для читачів влаштували етнодень [Електронний ресурс] : [у рамках циклу заходів «У звичаях й традиціях Поділля пізнавай» відбувся Різдвяний етнодень у Вінниц. ОУНБ ім. К. А. Тімірязєва «Три празники в гості»] / О. Шуткевич // День : офіц. сайт. – Електрон. текст. дані. – Режим доступу: https://day.kyiv.ua/uk/news/170118-u-vinnyckiy-biblioteci-timiryazyeva-dlya-chytachiv-vlashtuvaly-etnoden (дата звернення: 19.01.2018), вільний. – Назва з екрана. – Опис заснов. на версії, датов.: 17.01.2018.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sz w:val="24"/>
          <w:szCs w:val="24"/>
          <w:lang w:val="uk-UA"/>
        </w:rPr>
        <w:t>Шуткевич, О. Як пройшов етнодень у вінницькій «Тімірязєвці» [Електронний ресурс] : [у рамках циклу заходів «У звичаях й традиціях Поділля пізнавай» відбувся Різдвяний етнодень у Вінниц. ОУНБ ім. К. А. Тімірязєва «Три празники в гості»] / О. Шуткевич // ВінницяOK : офіц. сайт. – Електрон. текст. дані. – Вінниця, 2018. – Режим доступу: http://vinnitsaok.com.ua/2018/01/18/234279 (дата звернення: 19.01.2018), вільний. – Назва з екрана. – Опис заснов. на версії, датов.: 17.01.2018.</w:t>
      </w:r>
    </w:p>
    <w:p w:rsidR="004D4CFC" w:rsidRPr="002C0420"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2C0420">
        <w:rPr>
          <w:rFonts w:ascii="Times New Roman" w:hAnsi="Times New Roman" w:cs="Times New Roman"/>
          <w:bCs/>
          <w:sz w:val="24"/>
          <w:szCs w:val="24"/>
          <w:lang w:val="uk-UA"/>
        </w:rPr>
        <w:t>Що ми знаємо про НАТО : [у Вінниц. ОУНБ ім. К. А. Тімірязєва проведено День інформації, присвяч. 69-й річниці заснування НАТО] // Вінниччина. – 2018. – 13 квіт. – С. 3.</w:t>
      </w:r>
    </w:p>
    <w:p w:rsidR="000676B0" w:rsidRPr="00F86861" w:rsidRDefault="004D4CFC" w:rsidP="002C0420">
      <w:pPr>
        <w:pStyle w:val="a5"/>
        <w:widowControl w:val="0"/>
        <w:numPr>
          <w:ilvl w:val="0"/>
          <w:numId w:val="10"/>
        </w:numPr>
        <w:suppressAutoHyphens/>
        <w:autoSpaceDE w:val="0"/>
        <w:spacing w:after="0"/>
        <w:ind w:left="0" w:firstLine="709"/>
        <w:jc w:val="both"/>
        <w:rPr>
          <w:rFonts w:ascii="Times New Roman" w:hAnsi="Times New Roman" w:cs="Times New Roman"/>
          <w:sz w:val="24"/>
          <w:szCs w:val="24"/>
          <w:lang w:val="uk-UA"/>
        </w:rPr>
      </w:pPr>
      <w:r w:rsidRPr="00F86861">
        <w:rPr>
          <w:rFonts w:ascii="Times New Roman" w:hAnsi="Times New Roman" w:cs="Times New Roman"/>
          <w:sz w:val="24"/>
          <w:szCs w:val="24"/>
          <w:lang w:val="uk-UA"/>
        </w:rPr>
        <w:t>Як на Вінниччині відзначили 80-річчя від дня народження Василя Стуса [Електронний ресурс] : [серед низки заходів є літературно-мистецький вечір під назвою «Велетень нескореного духу»</w:t>
      </w:r>
      <w:r w:rsidR="00F60AB2" w:rsidRPr="00F86861">
        <w:rPr>
          <w:rFonts w:ascii="Times New Roman" w:hAnsi="Times New Roman" w:cs="Times New Roman"/>
          <w:sz w:val="24"/>
          <w:szCs w:val="24"/>
          <w:lang w:val="uk-UA"/>
        </w:rPr>
        <w:t>, що відбувся у</w:t>
      </w:r>
      <w:r w:rsidRPr="00F86861">
        <w:rPr>
          <w:rFonts w:ascii="Times New Roman" w:hAnsi="Times New Roman" w:cs="Times New Roman"/>
          <w:sz w:val="24"/>
          <w:szCs w:val="24"/>
          <w:lang w:val="uk-UA"/>
        </w:rPr>
        <w:t xml:space="preserve"> Вінниц. ОУНБ ім. К. А. Тімірязєва] // ВінницяOK : офіц. сайт. – Електрон. текст. дані. – Вінниця, 2018. – Режим доступу: http://vinnitsaok.com.ua/2018/01/14/234119 (дата звернення: 19.01.2018), вільний. – Назва з екрана. – Опис заснов. на версії, датов.: 14.01.2018.</w:t>
      </w:r>
    </w:p>
    <w:sectPr w:rsidR="000676B0" w:rsidRPr="00F86861" w:rsidSect="00F8686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John Handy LET">
    <w:altName w:val="Times New Roman"/>
    <w:charset w:val="00"/>
    <w:family w:val="auto"/>
    <w:pitch w:val="variable"/>
  </w:font>
  <w:font w:name="TimesNewRomanPSMT">
    <w:altName w:val="Meiryo"/>
    <w:panose1 w:val="00000000000000000000"/>
    <w:charset w:val="CC"/>
    <w:family w:val="auto"/>
    <w:notTrueType/>
    <w:pitch w:val="default"/>
    <w:sig w:usb0="00000203" w:usb1="00000000" w:usb2="00000000" w:usb3="00000000" w:csb0="00000005" w:csb1="00000000"/>
  </w:font>
  <w:font w:name="Andale Sans UI">
    <w:altName w:val="Arial Unicode MS"/>
    <w:charset w:val="CC"/>
    <w:family w:val="auto"/>
    <w:pitch w:val="variable"/>
  </w:font>
  <w:font w:name="font297">
    <w:charset w:val="CC"/>
    <w:family w:val="auto"/>
    <w:pitch w:val="variable"/>
  </w:font>
  <w:font w:name="Arial CYR">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6A7E2"/>
    <w:lvl w:ilvl="0">
      <w:start w:val="1"/>
      <w:numFmt w:val="bullet"/>
      <w:lvlText w:val=""/>
      <w:lvlJc w:val="left"/>
      <w:pPr>
        <w:tabs>
          <w:tab w:val="num" w:pos="360"/>
        </w:tabs>
        <w:ind w:left="360" w:hanging="360"/>
      </w:pPr>
      <w:rPr>
        <w:rFonts w:ascii="Symbol" w:hAnsi="Symbol" w:hint="default"/>
      </w:rPr>
    </w:lvl>
  </w:abstractNum>
  <w:abstractNum w:abstractNumId="1">
    <w:nsid w:val="0BF450AE"/>
    <w:multiLevelType w:val="hybridMultilevel"/>
    <w:tmpl w:val="F0324D94"/>
    <w:lvl w:ilvl="0" w:tplc="68D08392">
      <w:start w:val="26"/>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2421790"/>
    <w:multiLevelType w:val="hybridMultilevel"/>
    <w:tmpl w:val="6972AC3C"/>
    <w:lvl w:ilvl="0" w:tplc="55449306">
      <w:start w:val="27"/>
      <w:numFmt w:val="bullet"/>
      <w:lvlText w:val="-"/>
      <w:lvlJc w:val="left"/>
      <w:pPr>
        <w:ind w:left="1080" w:hanging="360"/>
      </w:pPr>
      <w:rPr>
        <w:rFonts w:ascii="Helvetica" w:eastAsia="Times New Roman" w:hAnsi="Helvetica" w:cs="Helvetica" w:hint="default"/>
        <w:color w:val="1D2129"/>
        <w:sz w:val="2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8D08C5"/>
    <w:multiLevelType w:val="hybridMultilevel"/>
    <w:tmpl w:val="3684AF94"/>
    <w:lvl w:ilvl="0" w:tplc="9E12840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E7470E"/>
    <w:multiLevelType w:val="hybridMultilevel"/>
    <w:tmpl w:val="6A0832C2"/>
    <w:lvl w:ilvl="0" w:tplc="2E721890">
      <w:start w:val="5"/>
      <w:numFmt w:val="bullet"/>
      <w:lvlText w:val="-"/>
      <w:lvlJc w:val="left"/>
      <w:pPr>
        <w:ind w:left="720" w:hanging="360"/>
      </w:pPr>
      <w:rPr>
        <w:rFonts w:ascii="Times New Roman" w:eastAsia="Times New Roman" w:hAnsi="Times New Roman" w:cs="Times New Roman" w:hint="default"/>
        <w:b/>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5AA19DB"/>
    <w:multiLevelType w:val="hybridMultilevel"/>
    <w:tmpl w:val="5D9CC178"/>
    <w:lvl w:ilvl="0" w:tplc="94D63D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E79D3"/>
    <w:multiLevelType w:val="hybridMultilevel"/>
    <w:tmpl w:val="320C5A60"/>
    <w:lvl w:ilvl="0" w:tplc="A12A4694">
      <w:start w:val="18"/>
      <w:numFmt w:val="bullet"/>
      <w:lvlText w:val="-"/>
      <w:lvlJc w:val="left"/>
      <w:pPr>
        <w:ind w:left="1126" w:hanging="360"/>
      </w:pPr>
      <w:rPr>
        <w:rFonts w:ascii="Times New Roman" w:eastAsia="Times New Roman" w:hAnsi="Times New Roman" w:cs="Times New Roman" w:hint="default"/>
      </w:rPr>
    </w:lvl>
    <w:lvl w:ilvl="1" w:tplc="04220003" w:tentative="1">
      <w:start w:val="1"/>
      <w:numFmt w:val="bullet"/>
      <w:lvlText w:val="o"/>
      <w:lvlJc w:val="left"/>
      <w:pPr>
        <w:ind w:left="1846" w:hanging="360"/>
      </w:pPr>
      <w:rPr>
        <w:rFonts w:ascii="Courier New" w:hAnsi="Courier New" w:cs="Courier New" w:hint="default"/>
      </w:rPr>
    </w:lvl>
    <w:lvl w:ilvl="2" w:tplc="04220005" w:tentative="1">
      <w:start w:val="1"/>
      <w:numFmt w:val="bullet"/>
      <w:lvlText w:val=""/>
      <w:lvlJc w:val="left"/>
      <w:pPr>
        <w:ind w:left="2566" w:hanging="360"/>
      </w:pPr>
      <w:rPr>
        <w:rFonts w:ascii="Wingdings" w:hAnsi="Wingdings" w:hint="default"/>
      </w:rPr>
    </w:lvl>
    <w:lvl w:ilvl="3" w:tplc="04220001" w:tentative="1">
      <w:start w:val="1"/>
      <w:numFmt w:val="bullet"/>
      <w:lvlText w:val=""/>
      <w:lvlJc w:val="left"/>
      <w:pPr>
        <w:ind w:left="3286" w:hanging="360"/>
      </w:pPr>
      <w:rPr>
        <w:rFonts w:ascii="Symbol" w:hAnsi="Symbol" w:hint="default"/>
      </w:rPr>
    </w:lvl>
    <w:lvl w:ilvl="4" w:tplc="04220003" w:tentative="1">
      <w:start w:val="1"/>
      <w:numFmt w:val="bullet"/>
      <w:lvlText w:val="o"/>
      <w:lvlJc w:val="left"/>
      <w:pPr>
        <w:ind w:left="4006" w:hanging="360"/>
      </w:pPr>
      <w:rPr>
        <w:rFonts w:ascii="Courier New" w:hAnsi="Courier New" w:cs="Courier New" w:hint="default"/>
      </w:rPr>
    </w:lvl>
    <w:lvl w:ilvl="5" w:tplc="04220005" w:tentative="1">
      <w:start w:val="1"/>
      <w:numFmt w:val="bullet"/>
      <w:lvlText w:val=""/>
      <w:lvlJc w:val="left"/>
      <w:pPr>
        <w:ind w:left="4726" w:hanging="360"/>
      </w:pPr>
      <w:rPr>
        <w:rFonts w:ascii="Wingdings" w:hAnsi="Wingdings" w:hint="default"/>
      </w:rPr>
    </w:lvl>
    <w:lvl w:ilvl="6" w:tplc="04220001" w:tentative="1">
      <w:start w:val="1"/>
      <w:numFmt w:val="bullet"/>
      <w:lvlText w:val=""/>
      <w:lvlJc w:val="left"/>
      <w:pPr>
        <w:ind w:left="5446" w:hanging="360"/>
      </w:pPr>
      <w:rPr>
        <w:rFonts w:ascii="Symbol" w:hAnsi="Symbol" w:hint="default"/>
      </w:rPr>
    </w:lvl>
    <w:lvl w:ilvl="7" w:tplc="04220003" w:tentative="1">
      <w:start w:val="1"/>
      <w:numFmt w:val="bullet"/>
      <w:lvlText w:val="o"/>
      <w:lvlJc w:val="left"/>
      <w:pPr>
        <w:ind w:left="6166" w:hanging="360"/>
      </w:pPr>
      <w:rPr>
        <w:rFonts w:ascii="Courier New" w:hAnsi="Courier New" w:cs="Courier New" w:hint="default"/>
      </w:rPr>
    </w:lvl>
    <w:lvl w:ilvl="8" w:tplc="04220005" w:tentative="1">
      <w:start w:val="1"/>
      <w:numFmt w:val="bullet"/>
      <w:lvlText w:val=""/>
      <w:lvlJc w:val="left"/>
      <w:pPr>
        <w:ind w:left="6886" w:hanging="360"/>
      </w:pPr>
      <w:rPr>
        <w:rFonts w:ascii="Wingdings" w:hAnsi="Wingdings" w:hint="default"/>
      </w:rPr>
    </w:lvl>
  </w:abstractNum>
  <w:abstractNum w:abstractNumId="7">
    <w:nsid w:val="2BD264D9"/>
    <w:multiLevelType w:val="hybridMultilevel"/>
    <w:tmpl w:val="A40E3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1335D"/>
    <w:multiLevelType w:val="hybridMultilevel"/>
    <w:tmpl w:val="432A2162"/>
    <w:lvl w:ilvl="0" w:tplc="A8540A16">
      <w:numFmt w:val="bullet"/>
      <w:lvlText w:val="-"/>
      <w:lvlJc w:val="left"/>
      <w:pPr>
        <w:ind w:left="720"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31315C79"/>
    <w:multiLevelType w:val="hybridMultilevel"/>
    <w:tmpl w:val="959AB5D2"/>
    <w:lvl w:ilvl="0" w:tplc="353226A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EB47F8"/>
    <w:multiLevelType w:val="hybridMultilevel"/>
    <w:tmpl w:val="2E04CF28"/>
    <w:lvl w:ilvl="0" w:tplc="E12CF86E">
      <w:start w:val="13"/>
      <w:numFmt w:val="bullet"/>
      <w:lvlText w:val="-"/>
      <w:lvlJc w:val="left"/>
      <w:pPr>
        <w:ind w:left="720" w:hanging="360"/>
      </w:pPr>
      <w:rPr>
        <w:rFonts w:ascii="Times New Roman" w:eastAsia="Lucida Sans Unicod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7CE7493"/>
    <w:multiLevelType w:val="hybridMultilevel"/>
    <w:tmpl w:val="D3B07E92"/>
    <w:lvl w:ilvl="0" w:tplc="068A34AE">
      <w:numFmt w:val="bullet"/>
      <w:lvlText w:val="-"/>
      <w:lvlJc w:val="left"/>
      <w:pPr>
        <w:tabs>
          <w:tab w:val="num" w:pos="1774"/>
        </w:tabs>
        <w:ind w:left="177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C4403A"/>
    <w:multiLevelType w:val="hybridMultilevel"/>
    <w:tmpl w:val="2F229FDA"/>
    <w:lvl w:ilvl="0" w:tplc="FDB48B6C">
      <w:numFmt w:val="bullet"/>
      <w:lvlText w:val="-"/>
      <w:lvlJc w:val="left"/>
      <w:pPr>
        <w:ind w:left="927" w:hanging="360"/>
      </w:pPr>
      <w:rPr>
        <w:rFonts w:ascii="Times New Roman" w:eastAsiaTheme="minorHAnsi"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5D73530B"/>
    <w:multiLevelType w:val="hybridMultilevel"/>
    <w:tmpl w:val="8C006ED6"/>
    <w:lvl w:ilvl="0" w:tplc="745684E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655A33"/>
    <w:multiLevelType w:val="hybridMultilevel"/>
    <w:tmpl w:val="AFE8D946"/>
    <w:lvl w:ilvl="0" w:tplc="CCAA1CB4">
      <w:start w:val="7"/>
      <w:numFmt w:val="bullet"/>
      <w:lvlText w:val="-"/>
      <w:lvlJc w:val="left"/>
      <w:pPr>
        <w:ind w:left="502" w:hanging="360"/>
      </w:pPr>
      <w:rPr>
        <w:rFonts w:ascii="Times New Roman" w:eastAsiaTheme="minorEastAsia"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5">
    <w:nsid w:val="6A6D2C9E"/>
    <w:multiLevelType w:val="hybridMultilevel"/>
    <w:tmpl w:val="157A2636"/>
    <w:lvl w:ilvl="0" w:tplc="96746E2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ACB3047"/>
    <w:multiLevelType w:val="hybridMultilevel"/>
    <w:tmpl w:val="987EA8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2"/>
  </w:num>
  <w:num w:numId="10">
    <w:abstractNumId w:val="7"/>
  </w:num>
  <w:num w:numId="11">
    <w:abstractNumId w:val="3"/>
  </w:num>
  <w:num w:numId="12">
    <w:abstractNumId w:val="1"/>
  </w:num>
  <w:num w:numId="13">
    <w:abstractNumId w:val="5"/>
  </w:num>
  <w:num w:numId="14">
    <w:abstractNumId w:val="6"/>
  </w:num>
  <w:num w:numId="15">
    <w:abstractNumId w:val="10"/>
  </w:num>
  <w:num w:numId="16">
    <w:abstractNumId w:val="16"/>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4E"/>
    <w:rsid w:val="00010ECB"/>
    <w:rsid w:val="00012904"/>
    <w:rsid w:val="00023EEF"/>
    <w:rsid w:val="00025145"/>
    <w:rsid w:val="0003053D"/>
    <w:rsid w:val="00035666"/>
    <w:rsid w:val="000477EA"/>
    <w:rsid w:val="0005001C"/>
    <w:rsid w:val="000507A0"/>
    <w:rsid w:val="00061554"/>
    <w:rsid w:val="00063BB7"/>
    <w:rsid w:val="00067434"/>
    <w:rsid w:val="000676B0"/>
    <w:rsid w:val="000838FE"/>
    <w:rsid w:val="00096B77"/>
    <w:rsid w:val="000A31C9"/>
    <w:rsid w:val="000A3D63"/>
    <w:rsid w:val="000A5315"/>
    <w:rsid w:val="000B7A71"/>
    <w:rsid w:val="000C0214"/>
    <w:rsid w:val="000E5467"/>
    <w:rsid w:val="000F29AE"/>
    <w:rsid w:val="000F651A"/>
    <w:rsid w:val="00111510"/>
    <w:rsid w:val="0012399F"/>
    <w:rsid w:val="00141168"/>
    <w:rsid w:val="00141C5B"/>
    <w:rsid w:val="00152E90"/>
    <w:rsid w:val="001609EE"/>
    <w:rsid w:val="00162457"/>
    <w:rsid w:val="001754F3"/>
    <w:rsid w:val="00176E08"/>
    <w:rsid w:val="00180BA1"/>
    <w:rsid w:val="00183194"/>
    <w:rsid w:val="001869E2"/>
    <w:rsid w:val="00192686"/>
    <w:rsid w:val="00196B6F"/>
    <w:rsid w:val="001A3F3E"/>
    <w:rsid w:val="001B138F"/>
    <w:rsid w:val="001B5D28"/>
    <w:rsid w:val="001C1076"/>
    <w:rsid w:val="001C1C38"/>
    <w:rsid w:val="001C2602"/>
    <w:rsid w:val="001D66FF"/>
    <w:rsid w:val="001E428B"/>
    <w:rsid w:val="001E44F3"/>
    <w:rsid w:val="001E4807"/>
    <w:rsid w:val="001F60B6"/>
    <w:rsid w:val="00204530"/>
    <w:rsid w:val="002121ED"/>
    <w:rsid w:val="002157F4"/>
    <w:rsid w:val="00215FC6"/>
    <w:rsid w:val="00224773"/>
    <w:rsid w:val="00232B9F"/>
    <w:rsid w:val="00237637"/>
    <w:rsid w:val="002439D7"/>
    <w:rsid w:val="00247042"/>
    <w:rsid w:val="00262374"/>
    <w:rsid w:val="002752F6"/>
    <w:rsid w:val="002831FA"/>
    <w:rsid w:val="00291CF4"/>
    <w:rsid w:val="00292E17"/>
    <w:rsid w:val="00295843"/>
    <w:rsid w:val="002A0EC4"/>
    <w:rsid w:val="002C0420"/>
    <w:rsid w:val="002D08A0"/>
    <w:rsid w:val="002E2AD7"/>
    <w:rsid w:val="002F6424"/>
    <w:rsid w:val="003102FB"/>
    <w:rsid w:val="0031687B"/>
    <w:rsid w:val="00361373"/>
    <w:rsid w:val="0037575E"/>
    <w:rsid w:val="003831B7"/>
    <w:rsid w:val="00392F8B"/>
    <w:rsid w:val="003A0B5F"/>
    <w:rsid w:val="003A1782"/>
    <w:rsid w:val="003B4B28"/>
    <w:rsid w:val="003C5360"/>
    <w:rsid w:val="003D705C"/>
    <w:rsid w:val="003E2C6E"/>
    <w:rsid w:val="003E30AB"/>
    <w:rsid w:val="003F0C77"/>
    <w:rsid w:val="003F5F47"/>
    <w:rsid w:val="00401361"/>
    <w:rsid w:val="004022C0"/>
    <w:rsid w:val="00404F2D"/>
    <w:rsid w:val="00411AC0"/>
    <w:rsid w:val="00423D31"/>
    <w:rsid w:val="0044344E"/>
    <w:rsid w:val="004510E6"/>
    <w:rsid w:val="00456C43"/>
    <w:rsid w:val="004730B3"/>
    <w:rsid w:val="00473FBC"/>
    <w:rsid w:val="00485E29"/>
    <w:rsid w:val="00491B30"/>
    <w:rsid w:val="00493C12"/>
    <w:rsid w:val="00494E68"/>
    <w:rsid w:val="00494F0D"/>
    <w:rsid w:val="004A7051"/>
    <w:rsid w:val="004C35E4"/>
    <w:rsid w:val="004D20AB"/>
    <w:rsid w:val="004D28C8"/>
    <w:rsid w:val="004D4CFC"/>
    <w:rsid w:val="004E184D"/>
    <w:rsid w:val="004F4A65"/>
    <w:rsid w:val="005017E7"/>
    <w:rsid w:val="0050218C"/>
    <w:rsid w:val="00504886"/>
    <w:rsid w:val="005150B9"/>
    <w:rsid w:val="005277D3"/>
    <w:rsid w:val="00541B2E"/>
    <w:rsid w:val="0056353F"/>
    <w:rsid w:val="0058433F"/>
    <w:rsid w:val="00585F47"/>
    <w:rsid w:val="005924E2"/>
    <w:rsid w:val="0059597B"/>
    <w:rsid w:val="005A48F5"/>
    <w:rsid w:val="005A648C"/>
    <w:rsid w:val="005A6AB7"/>
    <w:rsid w:val="005A7252"/>
    <w:rsid w:val="005B224E"/>
    <w:rsid w:val="005B4715"/>
    <w:rsid w:val="005E3BF2"/>
    <w:rsid w:val="005E7586"/>
    <w:rsid w:val="005F1BCB"/>
    <w:rsid w:val="00612EB3"/>
    <w:rsid w:val="006130C1"/>
    <w:rsid w:val="00613E26"/>
    <w:rsid w:val="00617360"/>
    <w:rsid w:val="006176ED"/>
    <w:rsid w:val="00617A03"/>
    <w:rsid w:val="00623857"/>
    <w:rsid w:val="006334A6"/>
    <w:rsid w:val="00644A62"/>
    <w:rsid w:val="006522E1"/>
    <w:rsid w:val="006607D2"/>
    <w:rsid w:val="0066225E"/>
    <w:rsid w:val="006703E5"/>
    <w:rsid w:val="0067180F"/>
    <w:rsid w:val="00683ABB"/>
    <w:rsid w:val="00691A1B"/>
    <w:rsid w:val="00693B78"/>
    <w:rsid w:val="006A3536"/>
    <w:rsid w:val="006A43FD"/>
    <w:rsid w:val="006A5A3F"/>
    <w:rsid w:val="006B1FB8"/>
    <w:rsid w:val="006B535B"/>
    <w:rsid w:val="006D49BB"/>
    <w:rsid w:val="006D5A2B"/>
    <w:rsid w:val="006E1EA2"/>
    <w:rsid w:val="006E74CC"/>
    <w:rsid w:val="006F1095"/>
    <w:rsid w:val="006F16AB"/>
    <w:rsid w:val="006F5D9D"/>
    <w:rsid w:val="007206D0"/>
    <w:rsid w:val="00725253"/>
    <w:rsid w:val="00725D20"/>
    <w:rsid w:val="00727E64"/>
    <w:rsid w:val="007359EC"/>
    <w:rsid w:val="00742A83"/>
    <w:rsid w:val="00750297"/>
    <w:rsid w:val="00773960"/>
    <w:rsid w:val="00780489"/>
    <w:rsid w:val="00786241"/>
    <w:rsid w:val="007879D5"/>
    <w:rsid w:val="00791B4D"/>
    <w:rsid w:val="007B2A82"/>
    <w:rsid w:val="007B46F8"/>
    <w:rsid w:val="007C0BBF"/>
    <w:rsid w:val="007C0C33"/>
    <w:rsid w:val="007C2F99"/>
    <w:rsid w:val="007E3D1C"/>
    <w:rsid w:val="007E52AE"/>
    <w:rsid w:val="007F3C78"/>
    <w:rsid w:val="008116D8"/>
    <w:rsid w:val="00812C53"/>
    <w:rsid w:val="00822DCD"/>
    <w:rsid w:val="00830080"/>
    <w:rsid w:val="00844339"/>
    <w:rsid w:val="00847F2D"/>
    <w:rsid w:val="00851757"/>
    <w:rsid w:val="00852822"/>
    <w:rsid w:val="00860F70"/>
    <w:rsid w:val="00881E4A"/>
    <w:rsid w:val="00882BCA"/>
    <w:rsid w:val="00896402"/>
    <w:rsid w:val="008A0C8F"/>
    <w:rsid w:val="008A4B63"/>
    <w:rsid w:val="008A6215"/>
    <w:rsid w:val="008B3EC5"/>
    <w:rsid w:val="008C7220"/>
    <w:rsid w:val="008D31BB"/>
    <w:rsid w:val="008E332D"/>
    <w:rsid w:val="008E703A"/>
    <w:rsid w:val="008F00C4"/>
    <w:rsid w:val="008F24A5"/>
    <w:rsid w:val="009008B7"/>
    <w:rsid w:val="00906001"/>
    <w:rsid w:val="00906E62"/>
    <w:rsid w:val="0091167A"/>
    <w:rsid w:val="009152F9"/>
    <w:rsid w:val="00931EEE"/>
    <w:rsid w:val="00932F3D"/>
    <w:rsid w:val="00936329"/>
    <w:rsid w:val="00936EAD"/>
    <w:rsid w:val="00943038"/>
    <w:rsid w:val="00956784"/>
    <w:rsid w:val="009632DE"/>
    <w:rsid w:val="00981A1F"/>
    <w:rsid w:val="00985935"/>
    <w:rsid w:val="009914E8"/>
    <w:rsid w:val="0099343A"/>
    <w:rsid w:val="009964CF"/>
    <w:rsid w:val="009A0473"/>
    <w:rsid w:val="009A1B92"/>
    <w:rsid w:val="009A5EC0"/>
    <w:rsid w:val="009B0268"/>
    <w:rsid w:val="009B6599"/>
    <w:rsid w:val="009C4580"/>
    <w:rsid w:val="009C7E4B"/>
    <w:rsid w:val="009D74BE"/>
    <w:rsid w:val="009E5320"/>
    <w:rsid w:val="009E78E8"/>
    <w:rsid w:val="00A06872"/>
    <w:rsid w:val="00A329B8"/>
    <w:rsid w:val="00A3709C"/>
    <w:rsid w:val="00A479F4"/>
    <w:rsid w:val="00A47DFF"/>
    <w:rsid w:val="00A57EB2"/>
    <w:rsid w:val="00A711A2"/>
    <w:rsid w:val="00A72A2E"/>
    <w:rsid w:val="00A855D7"/>
    <w:rsid w:val="00A94B15"/>
    <w:rsid w:val="00A969AD"/>
    <w:rsid w:val="00AA5F90"/>
    <w:rsid w:val="00AA6E4A"/>
    <w:rsid w:val="00AD0FEB"/>
    <w:rsid w:val="00AD307F"/>
    <w:rsid w:val="00AD3DDF"/>
    <w:rsid w:val="00AD5110"/>
    <w:rsid w:val="00AD5C77"/>
    <w:rsid w:val="00AE1DB6"/>
    <w:rsid w:val="00AE247C"/>
    <w:rsid w:val="00AE7DBC"/>
    <w:rsid w:val="00AF4DE3"/>
    <w:rsid w:val="00AF5ADD"/>
    <w:rsid w:val="00AF5B89"/>
    <w:rsid w:val="00AF5E5D"/>
    <w:rsid w:val="00AF5F7C"/>
    <w:rsid w:val="00AF62BB"/>
    <w:rsid w:val="00B07EFB"/>
    <w:rsid w:val="00B516D7"/>
    <w:rsid w:val="00B52B21"/>
    <w:rsid w:val="00B57A59"/>
    <w:rsid w:val="00B57A7B"/>
    <w:rsid w:val="00B6370B"/>
    <w:rsid w:val="00B674B1"/>
    <w:rsid w:val="00B80744"/>
    <w:rsid w:val="00BA2A6D"/>
    <w:rsid w:val="00BB5D08"/>
    <w:rsid w:val="00BC132B"/>
    <w:rsid w:val="00BC2033"/>
    <w:rsid w:val="00BE0651"/>
    <w:rsid w:val="00BE0B34"/>
    <w:rsid w:val="00BF2764"/>
    <w:rsid w:val="00BF2AF6"/>
    <w:rsid w:val="00C043A1"/>
    <w:rsid w:val="00C05C81"/>
    <w:rsid w:val="00C06B74"/>
    <w:rsid w:val="00C06CB9"/>
    <w:rsid w:val="00C1519B"/>
    <w:rsid w:val="00C21BF8"/>
    <w:rsid w:val="00C32B30"/>
    <w:rsid w:val="00C40E8C"/>
    <w:rsid w:val="00C52400"/>
    <w:rsid w:val="00C56264"/>
    <w:rsid w:val="00C57B0B"/>
    <w:rsid w:val="00C62186"/>
    <w:rsid w:val="00C638D6"/>
    <w:rsid w:val="00C67AE9"/>
    <w:rsid w:val="00C740EA"/>
    <w:rsid w:val="00C800D1"/>
    <w:rsid w:val="00C862A7"/>
    <w:rsid w:val="00C867AD"/>
    <w:rsid w:val="00C942E6"/>
    <w:rsid w:val="00C946EB"/>
    <w:rsid w:val="00CB447F"/>
    <w:rsid w:val="00CB4EF2"/>
    <w:rsid w:val="00CC3657"/>
    <w:rsid w:val="00CC6CAE"/>
    <w:rsid w:val="00CC6F64"/>
    <w:rsid w:val="00CD4BDB"/>
    <w:rsid w:val="00CE54C6"/>
    <w:rsid w:val="00CF4D03"/>
    <w:rsid w:val="00CF63DE"/>
    <w:rsid w:val="00D06CE7"/>
    <w:rsid w:val="00D176D6"/>
    <w:rsid w:val="00D22B8B"/>
    <w:rsid w:val="00D32A56"/>
    <w:rsid w:val="00D41C07"/>
    <w:rsid w:val="00D44764"/>
    <w:rsid w:val="00D56253"/>
    <w:rsid w:val="00D6366E"/>
    <w:rsid w:val="00D73F9B"/>
    <w:rsid w:val="00D745B3"/>
    <w:rsid w:val="00D806C8"/>
    <w:rsid w:val="00D806CE"/>
    <w:rsid w:val="00D85054"/>
    <w:rsid w:val="00D92A12"/>
    <w:rsid w:val="00D93B51"/>
    <w:rsid w:val="00DA2F1E"/>
    <w:rsid w:val="00DA4AD8"/>
    <w:rsid w:val="00DA6E42"/>
    <w:rsid w:val="00DA7362"/>
    <w:rsid w:val="00DB48C3"/>
    <w:rsid w:val="00DB70A8"/>
    <w:rsid w:val="00DC162E"/>
    <w:rsid w:val="00DD673E"/>
    <w:rsid w:val="00DF4871"/>
    <w:rsid w:val="00E00A44"/>
    <w:rsid w:val="00E03FC7"/>
    <w:rsid w:val="00E100E5"/>
    <w:rsid w:val="00E12B66"/>
    <w:rsid w:val="00E15346"/>
    <w:rsid w:val="00E170BE"/>
    <w:rsid w:val="00E2329F"/>
    <w:rsid w:val="00E23E18"/>
    <w:rsid w:val="00E342A1"/>
    <w:rsid w:val="00E349EB"/>
    <w:rsid w:val="00E373BF"/>
    <w:rsid w:val="00E41265"/>
    <w:rsid w:val="00E41564"/>
    <w:rsid w:val="00E41EAA"/>
    <w:rsid w:val="00E44D28"/>
    <w:rsid w:val="00E501EE"/>
    <w:rsid w:val="00E66842"/>
    <w:rsid w:val="00E86DAA"/>
    <w:rsid w:val="00E96BF9"/>
    <w:rsid w:val="00EB5BCC"/>
    <w:rsid w:val="00ED0C89"/>
    <w:rsid w:val="00ED5100"/>
    <w:rsid w:val="00EE035C"/>
    <w:rsid w:val="00EF136D"/>
    <w:rsid w:val="00EF5BB8"/>
    <w:rsid w:val="00F16BD2"/>
    <w:rsid w:val="00F27CCD"/>
    <w:rsid w:val="00F341B9"/>
    <w:rsid w:val="00F44B7C"/>
    <w:rsid w:val="00F522E8"/>
    <w:rsid w:val="00F56261"/>
    <w:rsid w:val="00F5666C"/>
    <w:rsid w:val="00F60AB2"/>
    <w:rsid w:val="00F6645F"/>
    <w:rsid w:val="00F85C65"/>
    <w:rsid w:val="00F86861"/>
    <w:rsid w:val="00F875FE"/>
    <w:rsid w:val="00FA32CA"/>
    <w:rsid w:val="00FA49F6"/>
    <w:rsid w:val="00FA5BDB"/>
    <w:rsid w:val="00FC7738"/>
    <w:rsid w:val="00FF24A1"/>
    <w:rsid w:val="00FF61F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A1B"/>
    <w:pPr>
      <w:keepNext/>
      <w:widowControl w:val="0"/>
      <w:suppressAutoHyphens/>
      <w:spacing w:after="0" w:line="240" w:lineRule="auto"/>
      <w:ind w:firstLine="708"/>
      <w:jc w:val="center"/>
      <w:outlineLvl w:val="0"/>
    </w:pPr>
    <w:rPr>
      <w:rFonts w:ascii="Times New Roman" w:eastAsia="Times New Roman" w:hAnsi="Times New Roman" w:cs="Times New Roman"/>
      <w:b/>
      <w:bCs/>
      <w:sz w:val="24"/>
      <w:szCs w:val="32"/>
    </w:rPr>
  </w:style>
  <w:style w:type="paragraph" w:styleId="2">
    <w:name w:val="heading 2"/>
    <w:basedOn w:val="a"/>
    <w:next w:val="a"/>
    <w:link w:val="20"/>
    <w:uiPriority w:val="9"/>
    <w:unhideWhenUsed/>
    <w:qFormat/>
    <w:rsid w:val="00B67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74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740EA"/>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nhideWhenUsed/>
    <w:qFormat/>
    <w:rsid w:val="00C740E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91A1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644A6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A1B"/>
    <w:rPr>
      <w:rFonts w:ascii="Times New Roman" w:eastAsia="Times New Roman" w:hAnsi="Times New Roman" w:cs="Times New Roman"/>
      <w:b/>
      <w:bCs/>
      <w:sz w:val="24"/>
      <w:szCs w:val="32"/>
      <w:lang w:val="ru-RU" w:eastAsia="ru-RU"/>
    </w:rPr>
  </w:style>
  <w:style w:type="character" w:customStyle="1" w:styleId="20">
    <w:name w:val="Заголовок 2 Знак"/>
    <w:basedOn w:val="a0"/>
    <w:link w:val="2"/>
    <w:uiPriority w:val="9"/>
    <w:rsid w:val="00B67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674B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740EA"/>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rsid w:val="00C740EA"/>
    <w:rPr>
      <w:rFonts w:ascii="Times New Roman" w:eastAsia="Times New Roman" w:hAnsi="Times New Roman" w:cs="Times New Roman"/>
      <w:b/>
      <w:bCs/>
      <w:lang w:val="ru-RU" w:eastAsia="ru-RU"/>
    </w:rPr>
  </w:style>
  <w:style w:type="character" w:customStyle="1" w:styleId="70">
    <w:name w:val="Заголовок 7 Знак"/>
    <w:basedOn w:val="a0"/>
    <w:link w:val="7"/>
    <w:rsid w:val="00691A1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semiHidden/>
    <w:rsid w:val="00644A62"/>
    <w:rPr>
      <w:rFonts w:asciiTheme="majorHAnsi" w:eastAsiaTheme="majorEastAsia" w:hAnsiTheme="majorHAnsi" w:cstheme="majorBidi"/>
      <w:color w:val="404040" w:themeColor="text1" w:themeTint="BF"/>
      <w:sz w:val="20"/>
      <w:szCs w:val="20"/>
    </w:rPr>
  </w:style>
  <w:style w:type="paragraph" w:styleId="a3">
    <w:name w:val="Title"/>
    <w:basedOn w:val="a"/>
    <w:link w:val="a4"/>
    <w:qFormat/>
    <w:rsid w:val="0044344E"/>
    <w:pPr>
      <w:spacing w:after="0" w:line="360" w:lineRule="auto"/>
      <w:jc w:val="center"/>
    </w:pPr>
    <w:rPr>
      <w:rFonts w:ascii="Times New Roman" w:eastAsia="SimSun" w:hAnsi="Times New Roman" w:cs="Times New Roman"/>
      <w:b/>
      <w:bCs/>
      <w:sz w:val="24"/>
      <w:szCs w:val="24"/>
    </w:rPr>
  </w:style>
  <w:style w:type="character" w:customStyle="1" w:styleId="a4">
    <w:name w:val="Название Знак"/>
    <w:basedOn w:val="a0"/>
    <w:link w:val="a3"/>
    <w:rsid w:val="0044344E"/>
    <w:rPr>
      <w:rFonts w:ascii="Times New Roman" w:eastAsia="SimSun" w:hAnsi="Times New Roman" w:cs="Times New Roman"/>
      <w:b/>
      <w:bCs/>
      <w:sz w:val="24"/>
      <w:szCs w:val="24"/>
      <w:lang w:eastAsia="ru-RU"/>
    </w:rPr>
  </w:style>
  <w:style w:type="paragraph" w:styleId="a5">
    <w:name w:val="List Paragraph"/>
    <w:basedOn w:val="a"/>
    <w:uiPriority w:val="34"/>
    <w:qFormat/>
    <w:rsid w:val="00224773"/>
    <w:pPr>
      <w:ind w:left="720"/>
      <w:contextualSpacing/>
    </w:pPr>
    <w:rPr>
      <w:rFonts w:eastAsiaTheme="minorHAnsi"/>
      <w:lang w:eastAsia="en-US"/>
    </w:rPr>
  </w:style>
  <w:style w:type="character" w:styleId="a6">
    <w:name w:val="Hyperlink"/>
    <w:unhideWhenUsed/>
    <w:rsid w:val="00C740EA"/>
    <w:rPr>
      <w:color w:val="0000FF"/>
      <w:u w:val="single"/>
    </w:rPr>
  </w:style>
  <w:style w:type="paragraph" w:styleId="a7">
    <w:name w:val="List Bullet"/>
    <w:basedOn w:val="a"/>
    <w:uiPriority w:val="99"/>
    <w:unhideWhenUsed/>
    <w:rsid w:val="00C740EA"/>
    <w:pPr>
      <w:tabs>
        <w:tab w:val="num" w:pos="1774"/>
      </w:tabs>
      <w:ind w:left="1774" w:hanging="360"/>
      <w:contextualSpacing/>
    </w:pPr>
    <w:rPr>
      <w:rFonts w:ascii="Calibri" w:eastAsia="Calibri" w:hAnsi="Calibri" w:cs="Times New Roman"/>
      <w:lang w:eastAsia="en-US"/>
    </w:rPr>
  </w:style>
  <w:style w:type="paragraph" w:styleId="a8">
    <w:name w:val="Balloon Text"/>
    <w:basedOn w:val="a"/>
    <w:link w:val="a9"/>
    <w:uiPriority w:val="99"/>
    <w:semiHidden/>
    <w:unhideWhenUsed/>
    <w:rsid w:val="006D5A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A2B"/>
    <w:rPr>
      <w:rFonts w:ascii="Tahoma" w:hAnsi="Tahoma" w:cs="Tahoma"/>
      <w:sz w:val="16"/>
      <w:szCs w:val="16"/>
    </w:rPr>
  </w:style>
  <w:style w:type="character" w:styleId="aa">
    <w:name w:val="Strong"/>
    <w:uiPriority w:val="22"/>
    <w:qFormat/>
    <w:rsid w:val="00E86DAA"/>
    <w:rPr>
      <w:b/>
      <w:bCs/>
    </w:rPr>
  </w:style>
  <w:style w:type="paragraph" w:customStyle="1" w:styleId="ab">
    <w:name w:val="Знак Знак Знак Знак Знак Знак"/>
    <w:basedOn w:val="a"/>
    <w:rsid w:val="00E86DAA"/>
    <w:pPr>
      <w:spacing w:after="0" w:line="240" w:lineRule="auto"/>
    </w:pPr>
    <w:rPr>
      <w:rFonts w:ascii="Verdana" w:eastAsia="Times New Roman" w:hAnsi="Verdana" w:cs="Times New Roman"/>
      <w:sz w:val="24"/>
      <w:szCs w:val="20"/>
      <w:lang w:val="en-US" w:eastAsia="en-US"/>
    </w:rPr>
  </w:style>
  <w:style w:type="paragraph" w:styleId="ac">
    <w:name w:val="Body Text"/>
    <w:basedOn w:val="a"/>
    <w:link w:val="ad"/>
    <w:rsid w:val="00691A1B"/>
    <w:pPr>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rsid w:val="00691A1B"/>
    <w:rPr>
      <w:rFonts w:ascii="Times New Roman" w:eastAsia="Times New Roman" w:hAnsi="Times New Roman" w:cs="Times New Roman"/>
      <w:sz w:val="28"/>
      <w:szCs w:val="28"/>
      <w:lang w:val="ru-RU" w:eastAsia="ru-RU"/>
    </w:rPr>
  </w:style>
  <w:style w:type="character" w:customStyle="1" w:styleId="apple-converted-space">
    <w:name w:val="apple-converted-space"/>
    <w:basedOn w:val="a0"/>
    <w:rsid w:val="00691A1B"/>
  </w:style>
  <w:style w:type="character" w:customStyle="1" w:styleId="apple-style-span">
    <w:name w:val="apple-style-span"/>
    <w:basedOn w:val="a0"/>
    <w:rsid w:val="00691A1B"/>
  </w:style>
  <w:style w:type="paragraph" w:styleId="ae">
    <w:name w:val="Normal (Web)"/>
    <w:basedOn w:val="a"/>
    <w:uiPriority w:val="99"/>
    <w:rsid w:val="00691A1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691A1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91A1B"/>
    <w:rPr>
      <w:rFonts w:ascii="Times New Roman" w:eastAsia="Times New Roman" w:hAnsi="Times New Roman" w:cs="Times New Roman"/>
      <w:sz w:val="16"/>
      <w:szCs w:val="16"/>
      <w:lang w:val="ru-RU" w:eastAsia="ru-RU"/>
    </w:rPr>
  </w:style>
  <w:style w:type="paragraph" w:styleId="21">
    <w:name w:val="Body Text Indent 2"/>
    <w:basedOn w:val="a"/>
    <w:link w:val="22"/>
    <w:rsid w:val="00691A1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91A1B"/>
    <w:rPr>
      <w:rFonts w:ascii="Times New Roman" w:eastAsia="Times New Roman" w:hAnsi="Times New Roman" w:cs="Times New Roman"/>
      <w:sz w:val="24"/>
      <w:szCs w:val="24"/>
      <w:lang w:val="ru-RU" w:eastAsia="ru-RU"/>
    </w:rPr>
  </w:style>
  <w:style w:type="character" w:styleId="af">
    <w:name w:val="Emphasis"/>
    <w:uiPriority w:val="20"/>
    <w:qFormat/>
    <w:rsid w:val="00691A1B"/>
    <w:rPr>
      <w:i/>
      <w:iCs/>
    </w:rPr>
  </w:style>
  <w:style w:type="paragraph" w:customStyle="1" w:styleId="11">
    <w:name w:val="Абзац списка1"/>
    <w:basedOn w:val="a"/>
    <w:rsid w:val="00691A1B"/>
    <w:pPr>
      <w:suppressAutoHyphens/>
      <w:spacing w:after="0" w:line="100" w:lineRule="atLeast"/>
    </w:pPr>
    <w:rPr>
      <w:rFonts w:ascii="Arial" w:eastAsia="Times New Roman" w:hAnsi="Arial" w:cs="Times New Roman"/>
      <w:bCs/>
      <w:iCs/>
      <w:kern w:val="1"/>
      <w:sz w:val="24"/>
      <w:szCs w:val="24"/>
      <w:lang w:eastAsia="ar-SA"/>
    </w:rPr>
  </w:style>
  <w:style w:type="paragraph" w:styleId="23">
    <w:name w:val="Body Text 2"/>
    <w:basedOn w:val="a"/>
    <w:link w:val="24"/>
    <w:rsid w:val="00691A1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91A1B"/>
    <w:rPr>
      <w:rFonts w:ascii="Times New Roman" w:eastAsia="Times New Roman" w:hAnsi="Times New Roman" w:cs="Times New Roman"/>
      <w:sz w:val="24"/>
      <w:szCs w:val="24"/>
      <w:lang w:val="ru-RU" w:eastAsia="ru-RU"/>
    </w:rPr>
  </w:style>
  <w:style w:type="character" w:customStyle="1" w:styleId="showdetail">
    <w:name w:val="showdetail"/>
    <w:rsid w:val="00691A1B"/>
  </w:style>
  <w:style w:type="paragraph" w:styleId="af0">
    <w:name w:val="No Spacing"/>
    <w:qFormat/>
    <w:rsid w:val="00691A1B"/>
    <w:pPr>
      <w:spacing w:after="0" w:line="240" w:lineRule="auto"/>
    </w:pPr>
    <w:rPr>
      <w:rFonts w:ascii="Calibri" w:eastAsia="Calibri" w:hAnsi="Calibri" w:cs="Times New Roman"/>
      <w:lang w:eastAsia="en-US"/>
    </w:rPr>
  </w:style>
  <w:style w:type="paragraph" w:customStyle="1" w:styleId="af1">
    <w:name w:val="Абзац списку"/>
    <w:basedOn w:val="a"/>
    <w:qFormat/>
    <w:rsid w:val="00691A1B"/>
    <w:pPr>
      <w:suppressAutoHyphens/>
      <w:spacing w:after="0" w:line="240" w:lineRule="auto"/>
      <w:ind w:left="708"/>
    </w:pPr>
    <w:rPr>
      <w:rFonts w:ascii="John Handy LET" w:eastAsia="Times New Roman" w:hAnsi="John Handy LET" w:cs="Times New Roman"/>
      <w:b/>
      <w:sz w:val="24"/>
      <w:szCs w:val="24"/>
      <w:lang w:eastAsia="ar-SA"/>
    </w:rPr>
  </w:style>
  <w:style w:type="character" w:customStyle="1" w:styleId="FontStyle12">
    <w:name w:val="Font Style12"/>
    <w:rsid w:val="00691A1B"/>
    <w:rPr>
      <w:rFonts w:ascii="TimesNewRomanPSMT" w:hAnsi="TimesNewRomanPSMT" w:cs="TimesNewRomanPSMT"/>
      <w:w w:val="100"/>
      <w:sz w:val="24"/>
      <w:szCs w:val="24"/>
    </w:rPr>
  </w:style>
  <w:style w:type="character" w:customStyle="1" w:styleId="mw-headline">
    <w:name w:val="mw-headline"/>
    <w:rsid w:val="00691A1B"/>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691A1B"/>
    <w:pPr>
      <w:autoSpaceDE w:val="0"/>
      <w:autoSpaceDN w:val="0"/>
      <w:spacing w:after="0" w:line="240" w:lineRule="auto"/>
    </w:pPr>
    <w:rPr>
      <w:rFonts w:ascii="Verdana" w:eastAsia="Times New Roman" w:hAnsi="Verdana" w:cs="Verdana"/>
      <w:sz w:val="20"/>
      <w:szCs w:val="20"/>
      <w:lang w:val="en-US" w:eastAsia="en-US"/>
    </w:rPr>
  </w:style>
  <w:style w:type="paragraph" w:customStyle="1" w:styleId="25">
    <w:name w:val="Абзац списка2"/>
    <w:basedOn w:val="a"/>
    <w:rsid w:val="00691A1B"/>
    <w:pPr>
      <w:suppressAutoHyphens/>
      <w:spacing w:after="0" w:line="100" w:lineRule="atLeast"/>
    </w:pPr>
    <w:rPr>
      <w:rFonts w:ascii="Arial" w:eastAsia="Times New Roman" w:hAnsi="Arial" w:cs="Times New Roman"/>
      <w:bCs/>
      <w:iCs/>
      <w:kern w:val="1"/>
      <w:sz w:val="24"/>
      <w:szCs w:val="24"/>
      <w:lang w:eastAsia="ar-SA"/>
    </w:rPr>
  </w:style>
  <w:style w:type="paragraph" w:customStyle="1" w:styleId="af2">
    <w:name w:val="Без інтервалів"/>
    <w:qFormat/>
    <w:rsid w:val="00691A1B"/>
    <w:pPr>
      <w:spacing w:after="0" w:line="240" w:lineRule="auto"/>
    </w:pPr>
    <w:rPr>
      <w:rFonts w:ascii="Calibri" w:eastAsia="Calibri" w:hAnsi="Calibri" w:cs="Times New Roman"/>
      <w:lang w:eastAsia="en-US"/>
    </w:rPr>
  </w:style>
  <w:style w:type="character" w:customStyle="1" w:styleId="null">
    <w:name w:val="null"/>
    <w:basedOn w:val="a0"/>
    <w:rsid w:val="00691A1B"/>
  </w:style>
  <w:style w:type="paragraph" w:customStyle="1" w:styleId="12">
    <w:name w:val="Верхний колонтитул1"/>
    <w:basedOn w:val="a"/>
    <w:rsid w:val="00691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691A1B"/>
  </w:style>
  <w:style w:type="paragraph" w:customStyle="1" w:styleId="af3">
    <w:name w:val="Содержимое таблицы"/>
    <w:basedOn w:val="a"/>
    <w:rsid w:val="00691A1B"/>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3">
    <w:name w:val="Знак Знак1 Знак Знак"/>
    <w:basedOn w:val="a"/>
    <w:rsid w:val="00691A1B"/>
    <w:pPr>
      <w:autoSpaceDE w:val="0"/>
      <w:autoSpaceDN w:val="0"/>
      <w:spacing w:after="0" w:line="240" w:lineRule="auto"/>
    </w:pPr>
    <w:rPr>
      <w:rFonts w:ascii="Verdana" w:eastAsia="Times New Roman" w:hAnsi="Verdana" w:cs="Verdana"/>
      <w:sz w:val="20"/>
      <w:szCs w:val="20"/>
      <w:lang w:val="en-US" w:eastAsia="en-US"/>
    </w:rPr>
  </w:style>
  <w:style w:type="character" w:customStyle="1" w:styleId="st">
    <w:name w:val="st"/>
    <w:basedOn w:val="a0"/>
    <w:rsid w:val="00691A1B"/>
  </w:style>
  <w:style w:type="character" w:customStyle="1" w:styleId="st1">
    <w:name w:val="st1"/>
    <w:basedOn w:val="a0"/>
    <w:rsid w:val="00691A1B"/>
  </w:style>
  <w:style w:type="paragraph" w:customStyle="1" w:styleId="af4">
    <w:name w:val="Стиль"/>
    <w:basedOn w:val="a"/>
    <w:rsid w:val="00691A1B"/>
    <w:pPr>
      <w:widowControl w:val="0"/>
      <w:suppressAutoHyphens/>
      <w:autoSpaceDE w:val="0"/>
      <w:spacing w:after="0" w:line="288" w:lineRule="auto"/>
      <w:textAlignment w:val="center"/>
    </w:pPr>
    <w:rPr>
      <w:rFonts w:ascii="TimesNewRomanPSMT" w:eastAsia="Andale Sans UI" w:hAnsi="TimesNewRomanPSMT" w:cs="TimesNewRomanPSMT"/>
      <w:color w:val="000000"/>
      <w:kern w:val="1"/>
      <w:sz w:val="24"/>
      <w:szCs w:val="24"/>
    </w:rPr>
  </w:style>
  <w:style w:type="paragraph" w:customStyle="1" w:styleId="14">
    <w:name w:val="Название1"/>
    <w:basedOn w:val="a"/>
    <w:rsid w:val="00691A1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5">
    <w:name w:val="Без інтервалів1"/>
    <w:qFormat/>
    <w:rsid w:val="00691A1B"/>
    <w:pPr>
      <w:spacing w:after="0" w:line="240" w:lineRule="auto"/>
    </w:pPr>
    <w:rPr>
      <w:rFonts w:ascii="Calibri" w:eastAsia="Calibri" w:hAnsi="Calibri" w:cs="Times New Roman"/>
      <w:lang w:eastAsia="en-US"/>
    </w:rPr>
  </w:style>
  <w:style w:type="character" w:customStyle="1" w:styleId="WW-Absatz-Standardschriftart111111111">
    <w:name w:val="WW-Absatz-Standardschriftart111111111"/>
    <w:rsid w:val="00691A1B"/>
  </w:style>
  <w:style w:type="paragraph" w:customStyle="1" w:styleId="16">
    <w:name w:val="Обычный1"/>
    <w:basedOn w:val="a"/>
    <w:rsid w:val="00691A1B"/>
    <w:pPr>
      <w:suppressAutoHyphens/>
      <w:autoSpaceDE w:val="0"/>
      <w:autoSpaceDN w:val="0"/>
      <w:adjustRightInd w:val="0"/>
      <w:spacing w:after="0" w:line="288" w:lineRule="auto"/>
    </w:pPr>
    <w:rPr>
      <w:rFonts w:ascii="Times New Roman" w:eastAsia="Calibri" w:hAnsi="Times New Roman" w:cs="Times New Roman"/>
      <w:color w:val="000000"/>
      <w:sz w:val="24"/>
      <w:szCs w:val="24"/>
    </w:rPr>
  </w:style>
  <w:style w:type="character" w:customStyle="1" w:styleId="highlightnode">
    <w:name w:val="highlightnode"/>
    <w:rsid w:val="00691A1B"/>
  </w:style>
  <w:style w:type="paragraph" w:styleId="z-">
    <w:name w:val="HTML Top of Form"/>
    <w:basedOn w:val="a"/>
    <w:next w:val="a"/>
    <w:link w:val="z-0"/>
    <w:hidden/>
    <w:uiPriority w:val="99"/>
    <w:unhideWhenUsed/>
    <w:rsid w:val="00691A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691A1B"/>
    <w:rPr>
      <w:rFonts w:ascii="Arial" w:eastAsia="Times New Roman" w:hAnsi="Arial" w:cs="Arial"/>
      <w:vanish/>
      <w:sz w:val="16"/>
      <w:szCs w:val="16"/>
      <w:lang w:val="ru-RU" w:eastAsia="ru-RU"/>
    </w:rPr>
  </w:style>
  <w:style w:type="character" w:customStyle="1" w:styleId="58cl">
    <w:name w:val="_58cl"/>
    <w:rsid w:val="00691A1B"/>
  </w:style>
  <w:style w:type="character" w:customStyle="1" w:styleId="58cm">
    <w:name w:val="_58cm"/>
    <w:rsid w:val="00691A1B"/>
  </w:style>
  <w:style w:type="paragraph" w:customStyle="1" w:styleId="Standard">
    <w:name w:val="Standard"/>
    <w:rsid w:val="00691A1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91A1B"/>
    <w:pPr>
      <w:suppressLineNumbers/>
    </w:pPr>
  </w:style>
  <w:style w:type="paragraph" w:customStyle="1" w:styleId="33">
    <w:name w:val="Абзац списка3"/>
    <w:rsid w:val="00691A1B"/>
    <w:pPr>
      <w:widowControl w:val="0"/>
      <w:suppressAutoHyphens/>
      <w:ind w:left="720"/>
    </w:pPr>
    <w:rPr>
      <w:rFonts w:ascii="Calibri" w:eastAsia="Lucida Sans Unicode" w:hAnsi="Calibri" w:cs="font297"/>
      <w:kern w:val="1"/>
      <w:lang w:eastAsia="ar-SA"/>
    </w:rPr>
  </w:style>
  <w:style w:type="paragraph" w:customStyle="1" w:styleId="ListParagraph1">
    <w:name w:val="List Paragraph1"/>
    <w:uiPriority w:val="99"/>
    <w:rsid w:val="00691A1B"/>
    <w:pPr>
      <w:widowControl w:val="0"/>
      <w:suppressAutoHyphens/>
      <w:ind w:left="720"/>
    </w:pPr>
    <w:rPr>
      <w:rFonts w:ascii="Calibri" w:eastAsia="Calibri" w:hAnsi="Calibri" w:cs="Calibri"/>
      <w:kern w:val="1"/>
      <w:lang w:eastAsia="ar-SA"/>
    </w:rPr>
  </w:style>
  <w:style w:type="paragraph" w:customStyle="1" w:styleId="41">
    <w:name w:val="Абзац списка4"/>
    <w:basedOn w:val="a"/>
    <w:rsid w:val="00691A1B"/>
    <w:pPr>
      <w:ind w:left="720"/>
    </w:pPr>
    <w:rPr>
      <w:rFonts w:ascii="Calibri" w:eastAsia="Times New Roman" w:hAnsi="Calibri" w:cs="Times New Roman"/>
      <w:lang w:eastAsia="en-US"/>
    </w:rPr>
  </w:style>
  <w:style w:type="table" w:styleId="af5">
    <w:name w:val="Table Grid"/>
    <w:basedOn w:val="a1"/>
    <w:rsid w:val="00F27CC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A1B"/>
    <w:pPr>
      <w:keepNext/>
      <w:widowControl w:val="0"/>
      <w:suppressAutoHyphens/>
      <w:spacing w:after="0" w:line="240" w:lineRule="auto"/>
      <w:ind w:firstLine="708"/>
      <w:jc w:val="center"/>
      <w:outlineLvl w:val="0"/>
    </w:pPr>
    <w:rPr>
      <w:rFonts w:ascii="Times New Roman" w:eastAsia="Times New Roman" w:hAnsi="Times New Roman" w:cs="Times New Roman"/>
      <w:b/>
      <w:bCs/>
      <w:sz w:val="24"/>
      <w:szCs w:val="32"/>
    </w:rPr>
  </w:style>
  <w:style w:type="paragraph" w:styleId="2">
    <w:name w:val="heading 2"/>
    <w:basedOn w:val="a"/>
    <w:next w:val="a"/>
    <w:link w:val="20"/>
    <w:uiPriority w:val="9"/>
    <w:unhideWhenUsed/>
    <w:qFormat/>
    <w:rsid w:val="00B67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74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740EA"/>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nhideWhenUsed/>
    <w:qFormat/>
    <w:rsid w:val="00C740E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91A1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semiHidden/>
    <w:unhideWhenUsed/>
    <w:qFormat/>
    <w:rsid w:val="00644A6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A1B"/>
    <w:rPr>
      <w:rFonts w:ascii="Times New Roman" w:eastAsia="Times New Roman" w:hAnsi="Times New Roman" w:cs="Times New Roman"/>
      <w:b/>
      <w:bCs/>
      <w:sz w:val="24"/>
      <w:szCs w:val="32"/>
      <w:lang w:val="ru-RU" w:eastAsia="ru-RU"/>
    </w:rPr>
  </w:style>
  <w:style w:type="character" w:customStyle="1" w:styleId="20">
    <w:name w:val="Заголовок 2 Знак"/>
    <w:basedOn w:val="a0"/>
    <w:link w:val="2"/>
    <w:uiPriority w:val="9"/>
    <w:rsid w:val="00B674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674B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740EA"/>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rsid w:val="00C740EA"/>
    <w:rPr>
      <w:rFonts w:ascii="Times New Roman" w:eastAsia="Times New Roman" w:hAnsi="Times New Roman" w:cs="Times New Roman"/>
      <w:b/>
      <w:bCs/>
      <w:lang w:val="ru-RU" w:eastAsia="ru-RU"/>
    </w:rPr>
  </w:style>
  <w:style w:type="character" w:customStyle="1" w:styleId="70">
    <w:name w:val="Заголовок 7 Знак"/>
    <w:basedOn w:val="a0"/>
    <w:link w:val="7"/>
    <w:rsid w:val="00691A1B"/>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semiHidden/>
    <w:rsid w:val="00644A62"/>
    <w:rPr>
      <w:rFonts w:asciiTheme="majorHAnsi" w:eastAsiaTheme="majorEastAsia" w:hAnsiTheme="majorHAnsi" w:cstheme="majorBidi"/>
      <w:color w:val="404040" w:themeColor="text1" w:themeTint="BF"/>
      <w:sz w:val="20"/>
      <w:szCs w:val="20"/>
    </w:rPr>
  </w:style>
  <w:style w:type="paragraph" w:styleId="a3">
    <w:name w:val="Title"/>
    <w:basedOn w:val="a"/>
    <w:link w:val="a4"/>
    <w:qFormat/>
    <w:rsid w:val="0044344E"/>
    <w:pPr>
      <w:spacing w:after="0" w:line="360" w:lineRule="auto"/>
      <w:jc w:val="center"/>
    </w:pPr>
    <w:rPr>
      <w:rFonts w:ascii="Times New Roman" w:eastAsia="SimSun" w:hAnsi="Times New Roman" w:cs="Times New Roman"/>
      <w:b/>
      <w:bCs/>
      <w:sz w:val="24"/>
      <w:szCs w:val="24"/>
    </w:rPr>
  </w:style>
  <w:style w:type="character" w:customStyle="1" w:styleId="a4">
    <w:name w:val="Название Знак"/>
    <w:basedOn w:val="a0"/>
    <w:link w:val="a3"/>
    <w:rsid w:val="0044344E"/>
    <w:rPr>
      <w:rFonts w:ascii="Times New Roman" w:eastAsia="SimSun" w:hAnsi="Times New Roman" w:cs="Times New Roman"/>
      <w:b/>
      <w:bCs/>
      <w:sz w:val="24"/>
      <w:szCs w:val="24"/>
      <w:lang w:eastAsia="ru-RU"/>
    </w:rPr>
  </w:style>
  <w:style w:type="paragraph" w:styleId="a5">
    <w:name w:val="List Paragraph"/>
    <w:basedOn w:val="a"/>
    <w:uiPriority w:val="34"/>
    <w:qFormat/>
    <w:rsid w:val="00224773"/>
    <w:pPr>
      <w:ind w:left="720"/>
      <w:contextualSpacing/>
    </w:pPr>
    <w:rPr>
      <w:rFonts w:eastAsiaTheme="minorHAnsi"/>
      <w:lang w:eastAsia="en-US"/>
    </w:rPr>
  </w:style>
  <w:style w:type="character" w:styleId="a6">
    <w:name w:val="Hyperlink"/>
    <w:unhideWhenUsed/>
    <w:rsid w:val="00C740EA"/>
    <w:rPr>
      <w:color w:val="0000FF"/>
      <w:u w:val="single"/>
    </w:rPr>
  </w:style>
  <w:style w:type="paragraph" w:styleId="a7">
    <w:name w:val="List Bullet"/>
    <w:basedOn w:val="a"/>
    <w:uiPriority w:val="99"/>
    <w:unhideWhenUsed/>
    <w:rsid w:val="00C740EA"/>
    <w:pPr>
      <w:tabs>
        <w:tab w:val="num" w:pos="1774"/>
      </w:tabs>
      <w:ind w:left="1774" w:hanging="360"/>
      <w:contextualSpacing/>
    </w:pPr>
    <w:rPr>
      <w:rFonts w:ascii="Calibri" w:eastAsia="Calibri" w:hAnsi="Calibri" w:cs="Times New Roman"/>
      <w:lang w:eastAsia="en-US"/>
    </w:rPr>
  </w:style>
  <w:style w:type="paragraph" w:styleId="a8">
    <w:name w:val="Balloon Text"/>
    <w:basedOn w:val="a"/>
    <w:link w:val="a9"/>
    <w:uiPriority w:val="99"/>
    <w:semiHidden/>
    <w:unhideWhenUsed/>
    <w:rsid w:val="006D5A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A2B"/>
    <w:rPr>
      <w:rFonts w:ascii="Tahoma" w:hAnsi="Tahoma" w:cs="Tahoma"/>
      <w:sz w:val="16"/>
      <w:szCs w:val="16"/>
    </w:rPr>
  </w:style>
  <w:style w:type="character" w:styleId="aa">
    <w:name w:val="Strong"/>
    <w:uiPriority w:val="22"/>
    <w:qFormat/>
    <w:rsid w:val="00E86DAA"/>
    <w:rPr>
      <w:b/>
      <w:bCs/>
    </w:rPr>
  </w:style>
  <w:style w:type="paragraph" w:customStyle="1" w:styleId="ab">
    <w:name w:val="Знак Знак Знак Знак Знак Знак"/>
    <w:basedOn w:val="a"/>
    <w:rsid w:val="00E86DAA"/>
    <w:pPr>
      <w:spacing w:after="0" w:line="240" w:lineRule="auto"/>
    </w:pPr>
    <w:rPr>
      <w:rFonts w:ascii="Verdana" w:eastAsia="Times New Roman" w:hAnsi="Verdana" w:cs="Times New Roman"/>
      <w:sz w:val="24"/>
      <w:szCs w:val="20"/>
      <w:lang w:val="en-US" w:eastAsia="en-US"/>
    </w:rPr>
  </w:style>
  <w:style w:type="paragraph" w:styleId="ac">
    <w:name w:val="Body Text"/>
    <w:basedOn w:val="a"/>
    <w:link w:val="ad"/>
    <w:rsid w:val="00691A1B"/>
    <w:pPr>
      <w:spacing w:after="0" w:line="240" w:lineRule="auto"/>
    </w:pPr>
    <w:rPr>
      <w:rFonts w:ascii="Times New Roman" w:eastAsia="Times New Roman" w:hAnsi="Times New Roman" w:cs="Times New Roman"/>
      <w:sz w:val="28"/>
      <w:szCs w:val="28"/>
    </w:rPr>
  </w:style>
  <w:style w:type="character" w:customStyle="1" w:styleId="ad">
    <w:name w:val="Основной текст Знак"/>
    <w:basedOn w:val="a0"/>
    <w:link w:val="ac"/>
    <w:rsid w:val="00691A1B"/>
    <w:rPr>
      <w:rFonts w:ascii="Times New Roman" w:eastAsia="Times New Roman" w:hAnsi="Times New Roman" w:cs="Times New Roman"/>
      <w:sz w:val="28"/>
      <w:szCs w:val="28"/>
      <w:lang w:val="ru-RU" w:eastAsia="ru-RU"/>
    </w:rPr>
  </w:style>
  <w:style w:type="character" w:customStyle="1" w:styleId="apple-converted-space">
    <w:name w:val="apple-converted-space"/>
    <w:basedOn w:val="a0"/>
    <w:rsid w:val="00691A1B"/>
  </w:style>
  <w:style w:type="character" w:customStyle="1" w:styleId="apple-style-span">
    <w:name w:val="apple-style-span"/>
    <w:basedOn w:val="a0"/>
    <w:rsid w:val="00691A1B"/>
  </w:style>
  <w:style w:type="paragraph" w:styleId="ae">
    <w:name w:val="Normal (Web)"/>
    <w:basedOn w:val="a"/>
    <w:uiPriority w:val="99"/>
    <w:rsid w:val="00691A1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691A1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91A1B"/>
    <w:rPr>
      <w:rFonts w:ascii="Times New Roman" w:eastAsia="Times New Roman" w:hAnsi="Times New Roman" w:cs="Times New Roman"/>
      <w:sz w:val="16"/>
      <w:szCs w:val="16"/>
      <w:lang w:val="ru-RU" w:eastAsia="ru-RU"/>
    </w:rPr>
  </w:style>
  <w:style w:type="paragraph" w:styleId="21">
    <w:name w:val="Body Text Indent 2"/>
    <w:basedOn w:val="a"/>
    <w:link w:val="22"/>
    <w:rsid w:val="00691A1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91A1B"/>
    <w:rPr>
      <w:rFonts w:ascii="Times New Roman" w:eastAsia="Times New Roman" w:hAnsi="Times New Roman" w:cs="Times New Roman"/>
      <w:sz w:val="24"/>
      <w:szCs w:val="24"/>
      <w:lang w:val="ru-RU" w:eastAsia="ru-RU"/>
    </w:rPr>
  </w:style>
  <w:style w:type="character" w:styleId="af">
    <w:name w:val="Emphasis"/>
    <w:uiPriority w:val="20"/>
    <w:qFormat/>
    <w:rsid w:val="00691A1B"/>
    <w:rPr>
      <w:i/>
      <w:iCs/>
    </w:rPr>
  </w:style>
  <w:style w:type="paragraph" w:customStyle="1" w:styleId="11">
    <w:name w:val="Абзац списка1"/>
    <w:basedOn w:val="a"/>
    <w:rsid w:val="00691A1B"/>
    <w:pPr>
      <w:suppressAutoHyphens/>
      <w:spacing w:after="0" w:line="100" w:lineRule="atLeast"/>
    </w:pPr>
    <w:rPr>
      <w:rFonts w:ascii="Arial" w:eastAsia="Times New Roman" w:hAnsi="Arial" w:cs="Times New Roman"/>
      <w:bCs/>
      <w:iCs/>
      <w:kern w:val="1"/>
      <w:sz w:val="24"/>
      <w:szCs w:val="24"/>
      <w:lang w:eastAsia="ar-SA"/>
    </w:rPr>
  </w:style>
  <w:style w:type="paragraph" w:styleId="23">
    <w:name w:val="Body Text 2"/>
    <w:basedOn w:val="a"/>
    <w:link w:val="24"/>
    <w:rsid w:val="00691A1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91A1B"/>
    <w:rPr>
      <w:rFonts w:ascii="Times New Roman" w:eastAsia="Times New Roman" w:hAnsi="Times New Roman" w:cs="Times New Roman"/>
      <w:sz w:val="24"/>
      <w:szCs w:val="24"/>
      <w:lang w:val="ru-RU" w:eastAsia="ru-RU"/>
    </w:rPr>
  </w:style>
  <w:style w:type="character" w:customStyle="1" w:styleId="showdetail">
    <w:name w:val="showdetail"/>
    <w:rsid w:val="00691A1B"/>
  </w:style>
  <w:style w:type="paragraph" w:styleId="af0">
    <w:name w:val="No Spacing"/>
    <w:qFormat/>
    <w:rsid w:val="00691A1B"/>
    <w:pPr>
      <w:spacing w:after="0" w:line="240" w:lineRule="auto"/>
    </w:pPr>
    <w:rPr>
      <w:rFonts w:ascii="Calibri" w:eastAsia="Calibri" w:hAnsi="Calibri" w:cs="Times New Roman"/>
      <w:lang w:eastAsia="en-US"/>
    </w:rPr>
  </w:style>
  <w:style w:type="paragraph" w:customStyle="1" w:styleId="af1">
    <w:name w:val="Абзац списку"/>
    <w:basedOn w:val="a"/>
    <w:qFormat/>
    <w:rsid w:val="00691A1B"/>
    <w:pPr>
      <w:suppressAutoHyphens/>
      <w:spacing w:after="0" w:line="240" w:lineRule="auto"/>
      <w:ind w:left="708"/>
    </w:pPr>
    <w:rPr>
      <w:rFonts w:ascii="John Handy LET" w:eastAsia="Times New Roman" w:hAnsi="John Handy LET" w:cs="Times New Roman"/>
      <w:b/>
      <w:sz w:val="24"/>
      <w:szCs w:val="24"/>
      <w:lang w:eastAsia="ar-SA"/>
    </w:rPr>
  </w:style>
  <w:style w:type="character" w:customStyle="1" w:styleId="FontStyle12">
    <w:name w:val="Font Style12"/>
    <w:rsid w:val="00691A1B"/>
    <w:rPr>
      <w:rFonts w:ascii="TimesNewRomanPSMT" w:hAnsi="TimesNewRomanPSMT" w:cs="TimesNewRomanPSMT"/>
      <w:w w:val="100"/>
      <w:sz w:val="24"/>
      <w:szCs w:val="24"/>
    </w:rPr>
  </w:style>
  <w:style w:type="character" w:customStyle="1" w:styleId="mw-headline">
    <w:name w:val="mw-headline"/>
    <w:rsid w:val="00691A1B"/>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691A1B"/>
    <w:pPr>
      <w:autoSpaceDE w:val="0"/>
      <w:autoSpaceDN w:val="0"/>
      <w:spacing w:after="0" w:line="240" w:lineRule="auto"/>
    </w:pPr>
    <w:rPr>
      <w:rFonts w:ascii="Verdana" w:eastAsia="Times New Roman" w:hAnsi="Verdana" w:cs="Verdana"/>
      <w:sz w:val="20"/>
      <w:szCs w:val="20"/>
      <w:lang w:val="en-US" w:eastAsia="en-US"/>
    </w:rPr>
  </w:style>
  <w:style w:type="paragraph" w:customStyle="1" w:styleId="25">
    <w:name w:val="Абзац списка2"/>
    <w:basedOn w:val="a"/>
    <w:rsid w:val="00691A1B"/>
    <w:pPr>
      <w:suppressAutoHyphens/>
      <w:spacing w:after="0" w:line="100" w:lineRule="atLeast"/>
    </w:pPr>
    <w:rPr>
      <w:rFonts w:ascii="Arial" w:eastAsia="Times New Roman" w:hAnsi="Arial" w:cs="Times New Roman"/>
      <w:bCs/>
      <w:iCs/>
      <w:kern w:val="1"/>
      <w:sz w:val="24"/>
      <w:szCs w:val="24"/>
      <w:lang w:eastAsia="ar-SA"/>
    </w:rPr>
  </w:style>
  <w:style w:type="paragraph" w:customStyle="1" w:styleId="af2">
    <w:name w:val="Без інтервалів"/>
    <w:qFormat/>
    <w:rsid w:val="00691A1B"/>
    <w:pPr>
      <w:spacing w:after="0" w:line="240" w:lineRule="auto"/>
    </w:pPr>
    <w:rPr>
      <w:rFonts w:ascii="Calibri" w:eastAsia="Calibri" w:hAnsi="Calibri" w:cs="Times New Roman"/>
      <w:lang w:eastAsia="en-US"/>
    </w:rPr>
  </w:style>
  <w:style w:type="character" w:customStyle="1" w:styleId="null">
    <w:name w:val="null"/>
    <w:basedOn w:val="a0"/>
    <w:rsid w:val="00691A1B"/>
  </w:style>
  <w:style w:type="paragraph" w:customStyle="1" w:styleId="12">
    <w:name w:val="Верхний колонтитул1"/>
    <w:basedOn w:val="a"/>
    <w:rsid w:val="00691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691A1B"/>
  </w:style>
  <w:style w:type="paragraph" w:customStyle="1" w:styleId="af3">
    <w:name w:val="Содержимое таблицы"/>
    <w:basedOn w:val="a"/>
    <w:rsid w:val="00691A1B"/>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3">
    <w:name w:val="Знак Знак1 Знак Знак"/>
    <w:basedOn w:val="a"/>
    <w:rsid w:val="00691A1B"/>
    <w:pPr>
      <w:autoSpaceDE w:val="0"/>
      <w:autoSpaceDN w:val="0"/>
      <w:spacing w:after="0" w:line="240" w:lineRule="auto"/>
    </w:pPr>
    <w:rPr>
      <w:rFonts w:ascii="Verdana" w:eastAsia="Times New Roman" w:hAnsi="Verdana" w:cs="Verdana"/>
      <w:sz w:val="20"/>
      <w:szCs w:val="20"/>
      <w:lang w:val="en-US" w:eastAsia="en-US"/>
    </w:rPr>
  </w:style>
  <w:style w:type="character" w:customStyle="1" w:styleId="st">
    <w:name w:val="st"/>
    <w:basedOn w:val="a0"/>
    <w:rsid w:val="00691A1B"/>
  </w:style>
  <w:style w:type="character" w:customStyle="1" w:styleId="st1">
    <w:name w:val="st1"/>
    <w:basedOn w:val="a0"/>
    <w:rsid w:val="00691A1B"/>
  </w:style>
  <w:style w:type="paragraph" w:customStyle="1" w:styleId="af4">
    <w:name w:val="Стиль"/>
    <w:basedOn w:val="a"/>
    <w:rsid w:val="00691A1B"/>
    <w:pPr>
      <w:widowControl w:val="0"/>
      <w:suppressAutoHyphens/>
      <w:autoSpaceDE w:val="0"/>
      <w:spacing w:after="0" w:line="288" w:lineRule="auto"/>
      <w:textAlignment w:val="center"/>
    </w:pPr>
    <w:rPr>
      <w:rFonts w:ascii="TimesNewRomanPSMT" w:eastAsia="Andale Sans UI" w:hAnsi="TimesNewRomanPSMT" w:cs="TimesNewRomanPSMT"/>
      <w:color w:val="000000"/>
      <w:kern w:val="1"/>
      <w:sz w:val="24"/>
      <w:szCs w:val="24"/>
    </w:rPr>
  </w:style>
  <w:style w:type="paragraph" w:customStyle="1" w:styleId="14">
    <w:name w:val="Название1"/>
    <w:basedOn w:val="a"/>
    <w:rsid w:val="00691A1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5">
    <w:name w:val="Без інтервалів1"/>
    <w:qFormat/>
    <w:rsid w:val="00691A1B"/>
    <w:pPr>
      <w:spacing w:after="0" w:line="240" w:lineRule="auto"/>
    </w:pPr>
    <w:rPr>
      <w:rFonts w:ascii="Calibri" w:eastAsia="Calibri" w:hAnsi="Calibri" w:cs="Times New Roman"/>
      <w:lang w:eastAsia="en-US"/>
    </w:rPr>
  </w:style>
  <w:style w:type="character" w:customStyle="1" w:styleId="WW-Absatz-Standardschriftart111111111">
    <w:name w:val="WW-Absatz-Standardschriftart111111111"/>
    <w:rsid w:val="00691A1B"/>
  </w:style>
  <w:style w:type="paragraph" w:customStyle="1" w:styleId="16">
    <w:name w:val="Обычный1"/>
    <w:basedOn w:val="a"/>
    <w:rsid w:val="00691A1B"/>
    <w:pPr>
      <w:suppressAutoHyphens/>
      <w:autoSpaceDE w:val="0"/>
      <w:autoSpaceDN w:val="0"/>
      <w:adjustRightInd w:val="0"/>
      <w:spacing w:after="0" w:line="288" w:lineRule="auto"/>
    </w:pPr>
    <w:rPr>
      <w:rFonts w:ascii="Times New Roman" w:eastAsia="Calibri" w:hAnsi="Times New Roman" w:cs="Times New Roman"/>
      <w:color w:val="000000"/>
      <w:sz w:val="24"/>
      <w:szCs w:val="24"/>
    </w:rPr>
  </w:style>
  <w:style w:type="character" w:customStyle="1" w:styleId="highlightnode">
    <w:name w:val="highlightnode"/>
    <w:rsid w:val="00691A1B"/>
  </w:style>
  <w:style w:type="paragraph" w:styleId="z-">
    <w:name w:val="HTML Top of Form"/>
    <w:basedOn w:val="a"/>
    <w:next w:val="a"/>
    <w:link w:val="z-0"/>
    <w:hidden/>
    <w:uiPriority w:val="99"/>
    <w:unhideWhenUsed/>
    <w:rsid w:val="00691A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691A1B"/>
    <w:rPr>
      <w:rFonts w:ascii="Arial" w:eastAsia="Times New Roman" w:hAnsi="Arial" w:cs="Arial"/>
      <w:vanish/>
      <w:sz w:val="16"/>
      <w:szCs w:val="16"/>
      <w:lang w:val="ru-RU" w:eastAsia="ru-RU"/>
    </w:rPr>
  </w:style>
  <w:style w:type="character" w:customStyle="1" w:styleId="58cl">
    <w:name w:val="_58cl"/>
    <w:rsid w:val="00691A1B"/>
  </w:style>
  <w:style w:type="character" w:customStyle="1" w:styleId="58cm">
    <w:name w:val="_58cm"/>
    <w:rsid w:val="00691A1B"/>
  </w:style>
  <w:style w:type="paragraph" w:customStyle="1" w:styleId="Standard">
    <w:name w:val="Standard"/>
    <w:rsid w:val="00691A1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691A1B"/>
    <w:pPr>
      <w:suppressLineNumbers/>
    </w:pPr>
  </w:style>
  <w:style w:type="paragraph" w:customStyle="1" w:styleId="33">
    <w:name w:val="Абзац списка3"/>
    <w:rsid w:val="00691A1B"/>
    <w:pPr>
      <w:widowControl w:val="0"/>
      <w:suppressAutoHyphens/>
      <w:ind w:left="720"/>
    </w:pPr>
    <w:rPr>
      <w:rFonts w:ascii="Calibri" w:eastAsia="Lucida Sans Unicode" w:hAnsi="Calibri" w:cs="font297"/>
      <w:kern w:val="1"/>
      <w:lang w:eastAsia="ar-SA"/>
    </w:rPr>
  </w:style>
  <w:style w:type="paragraph" w:customStyle="1" w:styleId="ListParagraph1">
    <w:name w:val="List Paragraph1"/>
    <w:uiPriority w:val="99"/>
    <w:rsid w:val="00691A1B"/>
    <w:pPr>
      <w:widowControl w:val="0"/>
      <w:suppressAutoHyphens/>
      <w:ind w:left="720"/>
    </w:pPr>
    <w:rPr>
      <w:rFonts w:ascii="Calibri" w:eastAsia="Calibri" w:hAnsi="Calibri" w:cs="Calibri"/>
      <w:kern w:val="1"/>
      <w:lang w:eastAsia="ar-SA"/>
    </w:rPr>
  </w:style>
  <w:style w:type="paragraph" w:customStyle="1" w:styleId="41">
    <w:name w:val="Абзац списка4"/>
    <w:basedOn w:val="a"/>
    <w:rsid w:val="00691A1B"/>
    <w:pPr>
      <w:ind w:left="720"/>
    </w:pPr>
    <w:rPr>
      <w:rFonts w:ascii="Calibri" w:eastAsia="Times New Roman" w:hAnsi="Calibri" w:cs="Times New Roman"/>
      <w:lang w:eastAsia="en-US"/>
    </w:rPr>
  </w:style>
  <w:style w:type="table" w:styleId="af5">
    <w:name w:val="Table Grid"/>
    <w:basedOn w:val="a1"/>
    <w:rsid w:val="00F27CCD"/>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618">
      <w:bodyDiv w:val="1"/>
      <w:marLeft w:val="0"/>
      <w:marRight w:val="0"/>
      <w:marTop w:val="0"/>
      <w:marBottom w:val="0"/>
      <w:divBdr>
        <w:top w:val="none" w:sz="0" w:space="0" w:color="auto"/>
        <w:left w:val="none" w:sz="0" w:space="0" w:color="auto"/>
        <w:bottom w:val="none" w:sz="0" w:space="0" w:color="auto"/>
        <w:right w:val="none" w:sz="0" w:space="0" w:color="auto"/>
      </w:divBdr>
    </w:div>
    <w:div w:id="57292121">
      <w:bodyDiv w:val="1"/>
      <w:marLeft w:val="0"/>
      <w:marRight w:val="0"/>
      <w:marTop w:val="0"/>
      <w:marBottom w:val="0"/>
      <w:divBdr>
        <w:top w:val="none" w:sz="0" w:space="0" w:color="auto"/>
        <w:left w:val="none" w:sz="0" w:space="0" w:color="auto"/>
        <w:bottom w:val="none" w:sz="0" w:space="0" w:color="auto"/>
        <w:right w:val="none" w:sz="0" w:space="0" w:color="auto"/>
      </w:divBdr>
    </w:div>
    <w:div w:id="176238275">
      <w:bodyDiv w:val="1"/>
      <w:marLeft w:val="0"/>
      <w:marRight w:val="0"/>
      <w:marTop w:val="0"/>
      <w:marBottom w:val="0"/>
      <w:divBdr>
        <w:top w:val="none" w:sz="0" w:space="0" w:color="auto"/>
        <w:left w:val="none" w:sz="0" w:space="0" w:color="auto"/>
        <w:bottom w:val="none" w:sz="0" w:space="0" w:color="auto"/>
        <w:right w:val="none" w:sz="0" w:space="0" w:color="auto"/>
      </w:divBdr>
    </w:div>
    <w:div w:id="642468616">
      <w:bodyDiv w:val="1"/>
      <w:marLeft w:val="0"/>
      <w:marRight w:val="0"/>
      <w:marTop w:val="0"/>
      <w:marBottom w:val="0"/>
      <w:divBdr>
        <w:top w:val="none" w:sz="0" w:space="0" w:color="auto"/>
        <w:left w:val="none" w:sz="0" w:space="0" w:color="auto"/>
        <w:bottom w:val="none" w:sz="0" w:space="0" w:color="auto"/>
        <w:right w:val="none" w:sz="0" w:space="0" w:color="auto"/>
      </w:divBdr>
    </w:div>
    <w:div w:id="1150830671">
      <w:bodyDiv w:val="1"/>
      <w:marLeft w:val="0"/>
      <w:marRight w:val="0"/>
      <w:marTop w:val="0"/>
      <w:marBottom w:val="0"/>
      <w:divBdr>
        <w:top w:val="none" w:sz="0" w:space="0" w:color="auto"/>
        <w:left w:val="none" w:sz="0" w:space="0" w:color="auto"/>
        <w:bottom w:val="none" w:sz="0" w:space="0" w:color="auto"/>
        <w:right w:val="none" w:sz="0" w:space="0" w:color="auto"/>
      </w:divBdr>
    </w:div>
    <w:div w:id="1164055616">
      <w:bodyDiv w:val="1"/>
      <w:marLeft w:val="0"/>
      <w:marRight w:val="0"/>
      <w:marTop w:val="0"/>
      <w:marBottom w:val="0"/>
      <w:divBdr>
        <w:top w:val="none" w:sz="0" w:space="0" w:color="auto"/>
        <w:left w:val="none" w:sz="0" w:space="0" w:color="auto"/>
        <w:bottom w:val="none" w:sz="0" w:space="0" w:color="auto"/>
        <w:right w:val="none" w:sz="0" w:space="0" w:color="auto"/>
      </w:divBdr>
    </w:div>
    <w:div w:id="1189180870">
      <w:bodyDiv w:val="1"/>
      <w:marLeft w:val="0"/>
      <w:marRight w:val="0"/>
      <w:marTop w:val="0"/>
      <w:marBottom w:val="0"/>
      <w:divBdr>
        <w:top w:val="none" w:sz="0" w:space="0" w:color="auto"/>
        <w:left w:val="none" w:sz="0" w:space="0" w:color="auto"/>
        <w:bottom w:val="none" w:sz="0" w:space="0" w:color="auto"/>
        <w:right w:val="none" w:sz="0" w:space="0" w:color="auto"/>
      </w:divBdr>
    </w:div>
    <w:div w:id="1464611821">
      <w:bodyDiv w:val="1"/>
      <w:marLeft w:val="0"/>
      <w:marRight w:val="0"/>
      <w:marTop w:val="0"/>
      <w:marBottom w:val="0"/>
      <w:divBdr>
        <w:top w:val="none" w:sz="0" w:space="0" w:color="auto"/>
        <w:left w:val="none" w:sz="0" w:space="0" w:color="auto"/>
        <w:bottom w:val="none" w:sz="0" w:space="0" w:color="auto"/>
        <w:right w:val="none" w:sz="0" w:space="0" w:color="auto"/>
      </w:divBdr>
    </w:div>
    <w:div w:id="1640574701">
      <w:bodyDiv w:val="1"/>
      <w:marLeft w:val="0"/>
      <w:marRight w:val="0"/>
      <w:marTop w:val="0"/>
      <w:marBottom w:val="0"/>
      <w:divBdr>
        <w:top w:val="none" w:sz="0" w:space="0" w:color="auto"/>
        <w:left w:val="none" w:sz="0" w:space="0" w:color="auto"/>
        <w:bottom w:val="none" w:sz="0" w:space="0" w:color="auto"/>
        <w:right w:val="none" w:sz="0" w:space="0" w:color="auto"/>
      </w:divBdr>
    </w:div>
    <w:div w:id="1902669694">
      <w:bodyDiv w:val="1"/>
      <w:marLeft w:val="0"/>
      <w:marRight w:val="0"/>
      <w:marTop w:val="0"/>
      <w:marBottom w:val="0"/>
      <w:divBdr>
        <w:top w:val="none" w:sz="0" w:space="0" w:color="auto"/>
        <w:left w:val="none" w:sz="0" w:space="0" w:color="auto"/>
        <w:bottom w:val="none" w:sz="0" w:space="0" w:color="auto"/>
        <w:right w:val="none" w:sz="0" w:space="0" w:color="auto"/>
      </w:divBdr>
    </w:div>
    <w:div w:id="1927297576">
      <w:bodyDiv w:val="1"/>
      <w:marLeft w:val="0"/>
      <w:marRight w:val="0"/>
      <w:marTop w:val="0"/>
      <w:marBottom w:val="0"/>
      <w:divBdr>
        <w:top w:val="none" w:sz="0" w:space="0" w:color="auto"/>
        <w:left w:val="none" w:sz="0" w:space="0" w:color="auto"/>
        <w:bottom w:val="none" w:sz="0" w:space="0" w:color="auto"/>
        <w:right w:val="none" w:sz="0" w:space="0" w:color="auto"/>
      </w:divBdr>
    </w:div>
    <w:div w:id="1966815613">
      <w:bodyDiv w:val="1"/>
      <w:marLeft w:val="0"/>
      <w:marRight w:val="0"/>
      <w:marTop w:val="0"/>
      <w:marBottom w:val="0"/>
      <w:divBdr>
        <w:top w:val="none" w:sz="0" w:space="0" w:color="auto"/>
        <w:left w:val="none" w:sz="0" w:space="0" w:color="auto"/>
        <w:bottom w:val="none" w:sz="0" w:space="0" w:color="auto"/>
        <w:right w:val="none" w:sz="0" w:space="0" w:color="auto"/>
      </w:divBdr>
    </w:div>
    <w:div w:id="21182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1527377521613832"/>
          <c:y val="0.35185185185185186"/>
          <c:w val="0.63112391930835732"/>
          <c:h val="0.40277777777777779"/>
        </c:manualLayout>
      </c:layout>
      <c:pie3DChart>
        <c:varyColors val="1"/>
        <c:ser>
          <c:idx val="0"/>
          <c:order val="0"/>
          <c:tx>
            <c:strRef>
              <c:f>Sheet1!$A$2</c:f>
              <c:strCache>
                <c:ptCount val="1"/>
                <c:pt idx="0">
                  <c:v>Восток</c:v>
                </c:pt>
              </c:strCache>
            </c:strRef>
          </c:tx>
          <c:spPr>
            <a:solidFill>
              <a:srgbClr val="BBE0E3"/>
            </a:solidFill>
            <a:ln w="12701">
              <a:solidFill>
                <a:srgbClr val="000000"/>
              </a:solidFill>
              <a:prstDash val="solid"/>
            </a:ln>
          </c:spPr>
          <c:explosion val="15"/>
          <c:dPt>
            <c:idx val="0"/>
            <c:bubble3D val="0"/>
            <c:spPr>
              <a:solidFill>
                <a:srgbClr val="3366FF"/>
              </a:solidFill>
              <a:ln w="12701">
                <a:solidFill>
                  <a:srgbClr val="000000"/>
                </a:solidFill>
                <a:prstDash val="solid"/>
              </a:ln>
            </c:spPr>
          </c:dPt>
          <c:dPt>
            <c:idx val="1"/>
            <c:bubble3D val="0"/>
            <c:spPr>
              <a:solidFill>
                <a:srgbClr val="CC99FF"/>
              </a:solidFill>
              <a:ln w="12701">
                <a:solidFill>
                  <a:srgbClr val="000000"/>
                </a:solidFill>
                <a:prstDash val="solid"/>
              </a:ln>
            </c:spPr>
          </c:dPt>
          <c:dPt>
            <c:idx val="2"/>
            <c:bubble3D val="0"/>
            <c:spPr>
              <a:solidFill>
                <a:srgbClr val="FF0000"/>
              </a:solidFill>
              <a:ln w="12701">
                <a:solidFill>
                  <a:srgbClr val="000000"/>
                </a:solidFill>
                <a:prstDash val="solid"/>
              </a:ln>
            </c:spPr>
          </c:dPt>
          <c:dPt>
            <c:idx val="3"/>
            <c:bubble3D val="0"/>
            <c:spPr>
              <a:solidFill>
                <a:srgbClr val="FFFF00"/>
              </a:solidFill>
              <a:ln w="12701">
                <a:solidFill>
                  <a:srgbClr val="000000"/>
                </a:solidFill>
                <a:prstDash val="solid"/>
              </a:ln>
            </c:spPr>
          </c:dPt>
          <c:dPt>
            <c:idx val="4"/>
            <c:bubble3D val="0"/>
            <c:spPr>
              <a:solidFill>
                <a:srgbClr val="00FF00"/>
              </a:solidFill>
              <a:ln w="12701">
                <a:solidFill>
                  <a:srgbClr val="000000"/>
                </a:solidFill>
                <a:prstDash val="solid"/>
              </a:ln>
            </c:spPr>
          </c:dPt>
          <c:dPt>
            <c:idx val="5"/>
            <c:bubble3D val="0"/>
            <c:spPr>
              <a:solidFill>
                <a:srgbClr val="FF00FF"/>
              </a:solidFill>
              <a:ln w="12701">
                <a:solidFill>
                  <a:srgbClr val="000000"/>
                </a:solidFill>
                <a:prstDash val="solid"/>
              </a:ln>
            </c:spPr>
          </c:dPt>
          <c:dPt>
            <c:idx val="6"/>
            <c:bubble3D val="0"/>
            <c:spPr>
              <a:solidFill>
                <a:srgbClr val="FF99CC"/>
              </a:solidFill>
              <a:ln w="12701">
                <a:solidFill>
                  <a:srgbClr val="000000"/>
                </a:solidFill>
                <a:prstDash val="solid"/>
              </a:ln>
            </c:spPr>
          </c:dPt>
          <c:dPt>
            <c:idx val="7"/>
            <c:bubble3D val="0"/>
            <c:spPr>
              <a:solidFill>
                <a:srgbClr val="99CC00"/>
              </a:solidFill>
              <a:ln w="12701">
                <a:solidFill>
                  <a:srgbClr val="000000"/>
                </a:solidFill>
                <a:prstDash val="solid"/>
              </a:ln>
            </c:spPr>
          </c:dPt>
          <c:dPt>
            <c:idx val="8"/>
            <c:bubble3D val="0"/>
            <c:spPr>
              <a:solidFill>
                <a:srgbClr val="FF0000"/>
              </a:solidFill>
              <a:ln w="12701">
                <a:solidFill>
                  <a:srgbClr val="000000"/>
                </a:solidFill>
                <a:prstDash val="solid"/>
              </a:ln>
            </c:spPr>
          </c:dPt>
          <c:dPt>
            <c:idx val="9"/>
            <c:bubble3D val="0"/>
            <c:spPr>
              <a:solidFill>
                <a:srgbClr val="FFFF00"/>
              </a:solidFill>
              <a:ln w="12701">
                <a:solidFill>
                  <a:srgbClr val="000000"/>
                </a:solidFill>
                <a:prstDash val="solid"/>
              </a:ln>
            </c:spPr>
          </c:dPt>
          <c:dLbls>
            <c:dLbl>
              <c:idx val="0"/>
              <c:layout>
                <c:manualLayout>
                  <c:x val="-8.0653470762446951E-3"/>
                  <c:y val="-0.15551609310525477"/>
                </c:manualLayout>
              </c:layout>
              <c:dLblPos val="bestFit"/>
              <c:showLegendKey val="0"/>
              <c:showVal val="1"/>
              <c:showCatName val="1"/>
              <c:showSerName val="0"/>
              <c:showPercent val="0"/>
              <c:showBubbleSize val="0"/>
              <c:separator> </c:separator>
            </c:dLbl>
            <c:dLbl>
              <c:idx val="1"/>
              <c:layout>
                <c:manualLayout>
                  <c:x val="9.3314602376301126E-2"/>
                  <c:y val="-0.30206413489414879"/>
                </c:manualLayout>
              </c:layout>
              <c:dLblPos val="bestFit"/>
              <c:showLegendKey val="0"/>
              <c:showVal val="1"/>
              <c:showCatName val="1"/>
              <c:showSerName val="0"/>
              <c:showPercent val="0"/>
              <c:showBubbleSize val="0"/>
              <c:separator> </c:separator>
            </c:dLbl>
            <c:dLbl>
              <c:idx val="2"/>
              <c:layout>
                <c:manualLayout>
                  <c:x val="0.10160578933724464"/>
                  <c:y val="-0.18696920662066563"/>
                </c:manualLayout>
              </c:layout>
              <c:dLblPos val="bestFit"/>
              <c:showLegendKey val="0"/>
              <c:showVal val="1"/>
              <c:showCatName val="1"/>
              <c:showSerName val="0"/>
              <c:showPercent val="0"/>
              <c:showBubbleSize val="0"/>
              <c:separator> </c:separator>
            </c:dLbl>
            <c:dLbl>
              <c:idx val="3"/>
              <c:layout>
                <c:manualLayout>
                  <c:x val="5.2695409385557224E-2"/>
                  <c:y val="-3.4032510170768651E-2"/>
                </c:manualLayout>
              </c:layout>
              <c:dLblPos val="bestFit"/>
              <c:showLegendKey val="0"/>
              <c:showVal val="1"/>
              <c:showCatName val="1"/>
              <c:showSerName val="0"/>
              <c:showPercent val="0"/>
              <c:showBubbleSize val="0"/>
              <c:separator> </c:separator>
            </c:dLbl>
            <c:dLbl>
              <c:idx val="4"/>
              <c:layout>
                <c:manualLayout>
                  <c:x val="3.1683679415957233E-2"/>
                  <c:y val="6.3995498865809228E-2"/>
                </c:manualLayout>
              </c:layout>
              <c:dLblPos val="bestFit"/>
              <c:showLegendKey val="0"/>
              <c:showVal val="1"/>
              <c:showCatName val="1"/>
              <c:showSerName val="0"/>
              <c:showPercent val="0"/>
              <c:showBubbleSize val="0"/>
              <c:separator> </c:separator>
            </c:dLbl>
            <c:dLbl>
              <c:idx val="5"/>
              <c:layout>
                <c:manualLayout>
                  <c:x val="7.5018464501604598E-2"/>
                  <c:y val="0.19765645762982501"/>
                </c:manualLayout>
              </c:layout>
              <c:dLblPos val="bestFit"/>
              <c:showLegendKey val="0"/>
              <c:showVal val="1"/>
              <c:showCatName val="1"/>
              <c:showSerName val="0"/>
              <c:showPercent val="0"/>
              <c:showBubbleSize val="0"/>
              <c:separator> </c:separator>
            </c:dLbl>
            <c:dLbl>
              <c:idx val="6"/>
              <c:layout>
                <c:manualLayout>
                  <c:x val="-8.2261503482486519E-3"/>
                  <c:y val="0.14296384379177338"/>
                </c:manualLayout>
              </c:layout>
              <c:dLblPos val="bestFit"/>
              <c:showLegendKey val="0"/>
              <c:showVal val="1"/>
              <c:showCatName val="1"/>
              <c:showSerName val="0"/>
              <c:showPercent val="0"/>
              <c:showBubbleSize val="0"/>
              <c:separator> </c:separator>
            </c:dLbl>
            <c:dLbl>
              <c:idx val="7"/>
              <c:layout>
                <c:manualLayout>
                  <c:x val="-0.20219007795626279"/>
                  <c:y val="-2.3586075119192338E-2"/>
                </c:manualLayout>
              </c:layout>
              <c:dLblPos val="bestFit"/>
              <c:showLegendKey val="0"/>
              <c:showVal val="1"/>
              <c:showCatName val="1"/>
              <c:showSerName val="0"/>
              <c:showPercent val="0"/>
              <c:showBubbleSize val="0"/>
              <c:separator> </c:separator>
            </c:dLbl>
            <c:dLbl>
              <c:idx val="8"/>
              <c:layout>
                <c:manualLayout>
                  <c:x val="-0.20540628135148944"/>
                  <c:y val="-0.19259006227162781"/>
                </c:manualLayout>
              </c:layout>
              <c:dLblPos val="bestFit"/>
              <c:showLegendKey val="0"/>
              <c:showVal val="1"/>
              <c:showCatName val="1"/>
              <c:showSerName val="0"/>
              <c:showPercent val="0"/>
              <c:showBubbleSize val="0"/>
              <c:separator> </c:separator>
            </c:dLbl>
            <c:dLbl>
              <c:idx val="9"/>
              <c:layout>
                <c:manualLayout>
                  <c:x val="-1.9238499182067808E-2"/>
                  <c:y val="-0.2249749640080812"/>
                </c:manualLayout>
              </c:layout>
              <c:dLblPos val="bestFit"/>
              <c:showLegendKey val="0"/>
              <c:showVal val="1"/>
              <c:showCatName val="1"/>
              <c:showSerName val="0"/>
              <c:showPercent val="0"/>
              <c:showBubbleSize val="0"/>
              <c:separator> </c:separator>
            </c:dLbl>
            <c:spPr>
              <a:noFill/>
              <a:ln w="25402">
                <a:noFill/>
              </a:ln>
            </c:spPr>
            <c:txPr>
              <a:bodyPr/>
              <a:lstStyle/>
              <a:p>
                <a:pPr>
                  <a:defRPr sz="1200"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Sheet1!$B$1:$K$1</c:f>
              <c:strCache>
                <c:ptCount val="10"/>
                <c:pt idx="0">
                  <c:v>"Бібліотека - учасникам ООС (АТО)"</c:v>
                </c:pt>
                <c:pt idx="1">
                  <c:v>"Новорічні свята з бібліотекою"</c:v>
                </c:pt>
                <c:pt idx="2">
                  <c:v>"Побачення у бібліотеці"</c:v>
                </c:pt>
                <c:pt idx="3">
                  <c:v>"Єднаймося навколо книги"</c:v>
                </c:pt>
                <c:pt idx="4">
                  <c:v>"Бібліотека без вихідних"</c:v>
                </c:pt>
                <c:pt idx="5">
                  <c:v>"Відкриваємо Європу разом"</c:v>
                </c:pt>
                <c:pt idx="6">
                  <c:v>"Бібліотека виходить в місто"</c:v>
                </c:pt>
                <c:pt idx="7">
                  <c:v>"Моя територія читання"</c:v>
                </c:pt>
                <c:pt idx="8">
                  <c:v>"Козацькому роду нема переводу"</c:v>
                </c:pt>
                <c:pt idx="9">
                  <c:v>"Будь на хвилі - читай!"</c:v>
                </c:pt>
              </c:strCache>
            </c:strRef>
          </c:cat>
          <c:val>
            <c:numRef>
              <c:f>Sheet1!$B$2:$K$2</c:f>
              <c:numCache>
                <c:formatCode>General</c:formatCode>
                <c:ptCount val="10"/>
                <c:pt idx="0">
                  <c:v>31</c:v>
                </c:pt>
                <c:pt idx="1">
                  <c:v>36</c:v>
                </c:pt>
                <c:pt idx="2">
                  <c:v>10</c:v>
                </c:pt>
                <c:pt idx="3">
                  <c:v>3</c:v>
                </c:pt>
                <c:pt idx="4">
                  <c:v>58</c:v>
                </c:pt>
                <c:pt idx="5">
                  <c:v>2</c:v>
                </c:pt>
                <c:pt idx="6">
                  <c:v>276</c:v>
                </c:pt>
                <c:pt idx="7">
                  <c:v>2</c:v>
                </c:pt>
                <c:pt idx="8">
                  <c:v>1</c:v>
                </c:pt>
                <c:pt idx="9">
                  <c:v>4</c:v>
                </c:pt>
              </c:numCache>
            </c:numRef>
          </c:val>
        </c:ser>
        <c:ser>
          <c:idx val="1"/>
          <c:order val="1"/>
          <c:tx>
            <c:strRef>
              <c:f>Sheet1!$A$3</c:f>
              <c:strCache>
                <c:ptCount val="1"/>
                <c:pt idx="0">
                  <c:v>Запад</c:v>
                </c:pt>
              </c:strCache>
            </c:strRef>
          </c:tx>
          <c:spPr>
            <a:solidFill>
              <a:srgbClr val="333399"/>
            </a:solidFill>
            <a:ln w="12701">
              <a:solidFill>
                <a:srgbClr val="000000"/>
              </a:solidFill>
              <a:prstDash val="solid"/>
            </a:ln>
          </c:spPr>
          <c:explosion val="15"/>
          <c:dPt>
            <c:idx val="0"/>
            <c:bubble3D val="0"/>
            <c:spPr>
              <a:solidFill>
                <a:srgbClr val="BBE0E3"/>
              </a:solidFill>
              <a:ln w="12701">
                <a:solidFill>
                  <a:srgbClr val="000000"/>
                </a:solidFill>
                <a:prstDash val="solid"/>
              </a:ln>
            </c:spPr>
          </c:dPt>
          <c:dPt>
            <c:idx val="1"/>
            <c:bubble3D val="0"/>
          </c:dPt>
          <c:dPt>
            <c:idx val="2"/>
            <c:bubble3D val="0"/>
            <c:spPr>
              <a:solidFill>
                <a:srgbClr val="009999"/>
              </a:solidFill>
              <a:ln w="12701">
                <a:solidFill>
                  <a:srgbClr val="000000"/>
                </a:solidFill>
                <a:prstDash val="solid"/>
              </a:ln>
            </c:spPr>
          </c:dPt>
          <c:dPt>
            <c:idx val="3"/>
            <c:bubble3D val="0"/>
            <c:spPr>
              <a:solidFill>
                <a:srgbClr val="99CC00"/>
              </a:solidFill>
              <a:ln w="12701">
                <a:solidFill>
                  <a:srgbClr val="000000"/>
                </a:solidFill>
                <a:prstDash val="solid"/>
              </a:ln>
            </c:spPr>
          </c:dPt>
          <c:dPt>
            <c:idx val="4"/>
            <c:bubble3D val="0"/>
            <c:spPr>
              <a:solidFill>
                <a:srgbClr val="808080"/>
              </a:solidFill>
              <a:ln w="12701">
                <a:solidFill>
                  <a:srgbClr val="000000"/>
                </a:solidFill>
                <a:prstDash val="solid"/>
              </a:ln>
            </c:spPr>
          </c:dPt>
          <c:dPt>
            <c:idx val="5"/>
            <c:bubble3D val="0"/>
            <c:spPr>
              <a:solidFill>
                <a:srgbClr val="000000"/>
              </a:solidFill>
              <a:ln w="12701">
                <a:solidFill>
                  <a:srgbClr val="000000"/>
                </a:solidFill>
                <a:prstDash val="solid"/>
              </a:ln>
            </c:spPr>
          </c:dPt>
          <c:dPt>
            <c:idx val="6"/>
            <c:bubble3D val="0"/>
            <c:spPr>
              <a:solidFill>
                <a:srgbClr val="0066CC"/>
              </a:solidFill>
              <a:ln w="12701">
                <a:solidFill>
                  <a:srgbClr val="000000"/>
                </a:solidFill>
                <a:prstDash val="solid"/>
              </a:ln>
            </c:spPr>
          </c:dPt>
          <c:dPt>
            <c:idx val="7"/>
            <c:bubble3D val="0"/>
            <c:spPr>
              <a:solidFill>
                <a:srgbClr val="CCCCFF"/>
              </a:solidFill>
              <a:ln w="12701">
                <a:solidFill>
                  <a:srgbClr val="000000"/>
                </a:solidFill>
                <a:prstDash val="solid"/>
              </a:ln>
            </c:spPr>
          </c:dPt>
          <c:dPt>
            <c:idx val="8"/>
            <c:bubble3D val="0"/>
            <c:spPr>
              <a:solidFill>
                <a:srgbClr val="FF0000"/>
              </a:solidFill>
              <a:ln w="12701">
                <a:solidFill>
                  <a:srgbClr val="000000"/>
                </a:solidFill>
                <a:prstDash val="solid"/>
              </a:ln>
            </c:spPr>
          </c:dPt>
          <c:dPt>
            <c:idx val="9"/>
            <c:bubble3D val="0"/>
            <c:spPr>
              <a:solidFill>
                <a:srgbClr val="FFFF00"/>
              </a:solidFill>
              <a:ln w="12701">
                <a:solidFill>
                  <a:srgbClr val="000000"/>
                </a:solidFill>
                <a:prstDash val="solid"/>
              </a:ln>
            </c:spPr>
          </c:dPt>
          <c:dLbls>
            <c:spPr>
              <a:noFill/>
              <a:ln w="25402">
                <a:noFill/>
              </a:ln>
            </c:spPr>
            <c:txPr>
              <a:bodyPr/>
              <a:lstStyle/>
              <a:p>
                <a:pPr>
                  <a:defRPr sz="2225"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Sheet1!$B$1:$K$1</c:f>
              <c:strCache>
                <c:ptCount val="10"/>
                <c:pt idx="0">
                  <c:v>"Бібліотека - учасникам ООС (АТО)"</c:v>
                </c:pt>
                <c:pt idx="1">
                  <c:v>"Новорічні свята з бібліотекою"</c:v>
                </c:pt>
                <c:pt idx="2">
                  <c:v>"Побачення у бібліотеці"</c:v>
                </c:pt>
                <c:pt idx="3">
                  <c:v>"Єднаймося навколо книги"</c:v>
                </c:pt>
                <c:pt idx="4">
                  <c:v>"Бібліотека без вихідних"</c:v>
                </c:pt>
                <c:pt idx="5">
                  <c:v>"Відкриваємо Європу разом"</c:v>
                </c:pt>
                <c:pt idx="6">
                  <c:v>"Бібліотека виходить в місто"</c:v>
                </c:pt>
                <c:pt idx="7">
                  <c:v>"Моя територія читання"</c:v>
                </c:pt>
                <c:pt idx="8">
                  <c:v>"Козацькому роду нема переводу"</c:v>
                </c:pt>
                <c:pt idx="9">
                  <c:v>"Будь на хвилі - читай!"</c:v>
                </c:pt>
              </c:strCache>
            </c:strRef>
          </c:cat>
          <c:val>
            <c:numRef>
              <c:f>Sheet1!$B$3:$K$3</c:f>
              <c:numCache>
                <c:formatCode>General</c:formatCode>
                <c:ptCount val="10"/>
              </c:numCache>
            </c:numRef>
          </c:val>
        </c:ser>
        <c:ser>
          <c:idx val="2"/>
          <c:order val="2"/>
          <c:tx>
            <c:strRef>
              <c:f>Sheet1!$A$4</c:f>
              <c:strCache>
                <c:ptCount val="1"/>
                <c:pt idx="0">
                  <c:v>Север</c:v>
                </c:pt>
              </c:strCache>
            </c:strRef>
          </c:tx>
          <c:spPr>
            <a:solidFill>
              <a:srgbClr val="009999"/>
            </a:solidFill>
            <a:ln w="12701">
              <a:solidFill>
                <a:srgbClr val="000000"/>
              </a:solidFill>
              <a:prstDash val="solid"/>
            </a:ln>
          </c:spPr>
          <c:explosion val="15"/>
          <c:dPt>
            <c:idx val="0"/>
            <c:bubble3D val="0"/>
            <c:spPr>
              <a:solidFill>
                <a:srgbClr val="BBE0E3"/>
              </a:solidFill>
              <a:ln w="12701">
                <a:solidFill>
                  <a:srgbClr val="000000"/>
                </a:solidFill>
                <a:prstDash val="solid"/>
              </a:ln>
            </c:spPr>
          </c:dPt>
          <c:dPt>
            <c:idx val="1"/>
            <c:bubble3D val="0"/>
            <c:spPr>
              <a:solidFill>
                <a:srgbClr val="333399"/>
              </a:solidFill>
              <a:ln w="12701">
                <a:solidFill>
                  <a:srgbClr val="000000"/>
                </a:solidFill>
                <a:prstDash val="solid"/>
              </a:ln>
            </c:spPr>
          </c:dPt>
          <c:dPt>
            <c:idx val="2"/>
            <c:bubble3D val="0"/>
          </c:dPt>
          <c:dPt>
            <c:idx val="3"/>
            <c:bubble3D val="0"/>
            <c:spPr>
              <a:solidFill>
                <a:srgbClr val="99CC00"/>
              </a:solidFill>
              <a:ln w="12701">
                <a:solidFill>
                  <a:srgbClr val="000000"/>
                </a:solidFill>
                <a:prstDash val="solid"/>
              </a:ln>
            </c:spPr>
          </c:dPt>
          <c:dPt>
            <c:idx val="4"/>
            <c:bubble3D val="0"/>
            <c:spPr>
              <a:solidFill>
                <a:srgbClr val="808080"/>
              </a:solidFill>
              <a:ln w="12701">
                <a:solidFill>
                  <a:srgbClr val="000000"/>
                </a:solidFill>
                <a:prstDash val="solid"/>
              </a:ln>
            </c:spPr>
          </c:dPt>
          <c:dPt>
            <c:idx val="5"/>
            <c:bubble3D val="0"/>
            <c:spPr>
              <a:solidFill>
                <a:srgbClr val="000000"/>
              </a:solidFill>
              <a:ln w="12701">
                <a:solidFill>
                  <a:srgbClr val="000000"/>
                </a:solidFill>
                <a:prstDash val="solid"/>
              </a:ln>
            </c:spPr>
          </c:dPt>
          <c:dPt>
            <c:idx val="6"/>
            <c:bubble3D val="0"/>
            <c:spPr>
              <a:solidFill>
                <a:srgbClr val="0066CC"/>
              </a:solidFill>
              <a:ln w="12701">
                <a:solidFill>
                  <a:srgbClr val="000000"/>
                </a:solidFill>
                <a:prstDash val="solid"/>
              </a:ln>
            </c:spPr>
          </c:dPt>
          <c:dPt>
            <c:idx val="7"/>
            <c:bubble3D val="0"/>
            <c:spPr>
              <a:solidFill>
                <a:srgbClr val="CCCCFF"/>
              </a:solidFill>
              <a:ln w="12701">
                <a:solidFill>
                  <a:srgbClr val="000000"/>
                </a:solidFill>
                <a:prstDash val="solid"/>
              </a:ln>
            </c:spPr>
          </c:dPt>
          <c:dPt>
            <c:idx val="8"/>
            <c:bubble3D val="0"/>
            <c:spPr>
              <a:solidFill>
                <a:srgbClr val="FF0000"/>
              </a:solidFill>
              <a:ln w="12701">
                <a:solidFill>
                  <a:srgbClr val="000000"/>
                </a:solidFill>
                <a:prstDash val="solid"/>
              </a:ln>
            </c:spPr>
          </c:dPt>
          <c:dPt>
            <c:idx val="9"/>
            <c:bubble3D val="0"/>
            <c:spPr>
              <a:solidFill>
                <a:srgbClr val="FFFF00"/>
              </a:solidFill>
              <a:ln w="12701">
                <a:solidFill>
                  <a:srgbClr val="000000"/>
                </a:solidFill>
                <a:prstDash val="solid"/>
              </a:ln>
            </c:spPr>
          </c:dPt>
          <c:dLbls>
            <c:spPr>
              <a:noFill/>
              <a:ln w="25402">
                <a:noFill/>
              </a:ln>
            </c:spPr>
            <c:txPr>
              <a:bodyPr/>
              <a:lstStyle/>
              <a:p>
                <a:pPr>
                  <a:defRPr sz="2225"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Sheet1!$B$1:$K$1</c:f>
              <c:strCache>
                <c:ptCount val="10"/>
                <c:pt idx="0">
                  <c:v>"Бібліотека - учасникам ООС (АТО)"</c:v>
                </c:pt>
                <c:pt idx="1">
                  <c:v>"Новорічні свята з бібліотекою"</c:v>
                </c:pt>
                <c:pt idx="2">
                  <c:v>"Побачення у бібліотеці"</c:v>
                </c:pt>
                <c:pt idx="3">
                  <c:v>"Єднаймося навколо книги"</c:v>
                </c:pt>
                <c:pt idx="4">
                  <c:v>"Бібліотека без вихідних"</c:v>
                </c:pt>
                <c:pt idx="5">
                  <c:v>"Відкриваємо Європу разом"</c:v>
                </c:pt>
                <c:pt idx="6">
                  <c:v>"Бібліотека виходить в місто"</c:v>
                </c:pt>
                <c:pt idx="7">
                  <c:v>"Моя територія читання"</c:v>
                </c:pt>
                <c:pt idx="8">
                  <c:v>"Козацькому роду нема переводу"</c:v>
                </c:pt>
                <c:pt idx="9">
                  <c:v>"Будь на хвилі - читай!"</c:v>
                </c:pt>
              </c:strCache>
            </c:strRef>
          </c:cat>
          <c:val>
            <c:numRef>
              <c:f>Sheet1!$B$4:$K$4</c:f>
              <c:numCache>
                <c:formatCode>General</c:formatCode>
                <c:ptCount val="10"/>
              </c:numCache>
            </c:numRef>
          </c:val>
        </c:ser>
        <c:dLbls>
          <c:showLegendKey val="0"/>
          <c:showVal val="1"/>
          <c:showCatName val="1"/>
          <c:showSerName val="0"/>
          <c:showPercent val="0"/>
          <c:showBubbleSize val="0"/>
          <c:separator> </c:separator>
          <c:showLeaderLines val="1"/>
        </c:dLbls>
      </c:pie3DChart>
      <c:spPr>
        <a:noFill/>
        <a:ln w="25402">
          <a:noFill/>
        </a:ln>
      </c:spPr>
    </c:plotArea>
    <c:plotVisOnly val="1"/>
    <c:dispBlanksAs val="zero"/>
    <c:showDLblsOverMax val="0"/>
  </c:chart>
  <c:spPr>
    <a:noFill/>
    <a:ln>
      <a:noFill/>
    </a:ln>
  </c:spPr>
  <c:txPr>
    <a:bodyPr/>
    <a:lstStyle/>
    <a:p>
      <a:pPr>
        <a:defRPr sz="1850" b="1" i="0" u="none" strike="noStrike" baseline="0">
          <a:solidFill>
            <a:srgbClr val="000000"/>
          </a:solidFill>
          <a:latin typeface="Arial"/>
          <a:ea typeface="Arial"/>
          <a:cs typeface="Arial"/>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0563380281690143E-2"/>
          <c:y val="0.27831094049904032"/>
          <c:w val="0.8577464788732394"/>
          <c:h val="0.46257197696737046"/>
        </c:manualLayout>
      </c:layout>
      <c:pie3DChart>
        <c:varyColors val="1"/>
        <c:ser>
          <c:idx val="0"/>
          <c:order val="0"/>
          <c:tx>
            <c:strRef>
              <c:f>Sheet1!$A$2</c:f>
              <c:strCache>
                <c:ptCount val="1"/>
                <c:pt idx="0">
                  <c:v>Восток</c:v>
                </c:pt>
              </c:strCache>
            </c:strRef>
          </c:tx>
          <c:spPr>
            <a:solidFill>
              <a:srgbClr val="BBE0E3"/>
            </a:solidFill>
            <a:ln w="12695">
              <a:solidFill>
                <a:srgbClr val="000000"/>
              </a:solidFill>
              <a:prstDash val="solid"/>
            </a:ln>
          </c:spPr>
          <c:explosion val="21"/>
          <c:dPt>
            <c:idx val="0"/>
            <c:bubble3D val="0"/>
            <c:spPr>
              <a:solidFill>
                <a:srgbClr val="FF99CC"/>
              </a:solidFill>
              <a:ln w="12695">
                <a:solidFill>
                  <a:srgbClr val="000000"/>
                </a:solidFill>
                <a:prstDash val="solid"/>
              </a:ln>
            </c:spPr>
          </c:dPt>
          <c:dPt>
            <c:idx val="1"/>
            <c:bubble3D val="0"/>
            <c:spPr>
              <a:solidFill>
                <a:srgbClr val="99CC00"/>
              </a:solidFill>
              <a:ln w="12695">
                <a:solidFill>
                  <a:srgbClr val="000000"/>
                </a:solidFill>
                <a:prstDash val="solid"/>
              </a:ln>
            </c:spPr>
          </c:dPt>
          <c:dPt>
            <c:idx val="2"/>
            <c:bubble3D val="0"/>
            <c:spPr>
              <a:solidFill>
                <a:srgbClr val="FF00FF"/>
              </a:solidFill>
              <a:ln w="12695">
                <a:solidFill>
                  <a:srgbClr val="000000"/>
                </a:solidFill>
                <a:prstDash val="solid"/>
              </a:ln>
            </c:spPr>
          </c:dPt>
          <c:dPt>
            <c:idx val="3"/>
            <c:bubble3D val="0"/>
            <c:spPr>
              <a:solidFill>
                <a:srgbClr val="00FFFF"/>
              </a:solidFill>
              <a:ln w="12695">
                <a:solidFill>
                  <a:srgbClr val="000000"/>
                </a:solidFill>
                <a:prstDash val="solid"/>
              </a:ln>
            </c:spPr>
          </c:dPt>
          <c:dPt>
            <c:idx val="4"/>
            <c:bubble3D val="0"/>
            <c:spPr>
              <a:solidFill>
                <a:srgbClr val="FFFF00"/>
              </a:solidFill>
              <a:ln w="12695">
                <a:solidFill>
                  <a:srgbClr val="000000"/>
                </a:solidFill>
                <a:prstDash val="solid"/>
              </a:ln>
            </c:spPr>
          </c:dPt>
          <c:dPt>
            <c:idx val="5"/>
            <c:bubble3D val="0"/>
            <c:spPr>
              <a:solidFill>
                <a:srgbClr val="3366FF"/>
              </a:solidFill>
              <a:ln w="12695">
                <a:solidFill>
                  <a:srgbClr val="000000"/>
                </a:solidFill>
                <a:prstDash val="solid"/>
              </a:ln>
            </c:spPr>
          </c:dPt>
          <c:dPt>
            <c:idx val="6"/>
            <c:bubble3D val="0"/>
            <c:spPr>
              <a:solidFill>
                <a:srgbClr val="339966"/>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00FF00"/>
              </a:solidFill>
              <a:ln w="12695">
                <a:solidFill>
                  <a:srgbClr val="000000"/>
                </a:solidFill>
                <a:prstDash val="solid"/>
              </a:ln>
            </c:spPr>
          </c:dPt>
          <c:dPt>
            <c:idx val="10"/>
            <c:bubble3D val="0"/>
            <c:spPr>
              <a:solidFill>
                <a:srgbClr val="FFCC00"/>
              </a:solidFill>
              <a:ln w="12695">
                <a:solidFill>
                  <a:srgbClr val="000000"/>
                </a:solidFill>
                <a:prstDash val="solid"/>
              </a:ln>
            </c:spPr>
          </c:dPt>
          <c:dPt>
            <c:idx val="11"/>
            <c:bubble3D val="0"/>
            <c:explosion val="25"/>
            <c:spPr>
              <a:solidFill>
                <a:srgbClr val="00FFFF"/>
              </a:solidFill>
              <a:ln w="12695">
                <a:solidFill>
                  <a:srgbClr val="000000"/>
                </a:solidFill>
                <a:prstDash val="solid"/>
              </a:ln>
            </c:spPr>
          </c:dPt>
          <c:dLbls>
            <c:dLbl>
              <c:idx val="0"/>
              <c:layout>
                <c:manualLayout>
                  <c:x val="-0.11018265703876216"/>
                  <c:y val="-0.26368605048890398"/>
                </c:manualLayout>
              </c:layout>
              <c:dLblPos val="bestFit"/>
              <c:showLegendKey val="0"/>
              <c:showVal val="1"/>
              <c:showCatName val="1"/>
              <c:showSerName val="0"/>
              <c:showPercent val="0"/>
              <c:showBubbleSize val="0"/>
              <c:separator> </c:separator>
            </c:dLbl>
            <c:dLbl>
              <c:idx val="1"/>
              <c:layout>
                <c:manualLayout>
                  <c:x val="-1.3178194275011323E-2"/>
                  <c:y val="-0.25444845501212376"/>
                </c:manualLayout>
              </c:layout>
              <c:dLblPos val="bestFit"/>
              <c:showLegendKey val="0"/>
              <c:showVal val="1"/>
              <c:showCatName val="1"/>
              <c:showSerName val="0"/>
              <c:showPercent val="0"/>
              <c:showBubbleSize val="0"/>
              <c:separator> </c:separator>
            </c:dLbl>
            <c:dLbl>
              <c:idx val="2"/>
              <c:layout>
                <c:manualLayout>
                  <c:x val="-1.8919314956522396E-2"/>
                  <c:y val="-0.22736467906051905"/>
                </c:manualLayout>
              </c:layout>
              <c:dLblPos val="bestFit"/>
              <c:showLegendKey val="0"/>
              <c:showVal val="1"/>
              <c:showCatName val="1"/>
              <c:showSerName val="0"/>
              <c:showPercent val="0"/>
              <c:showBubbleSize val="0"/>
              <c:separator> </c:separator>
            </c:dLbl>
            <c:dLbl>
              <c:idx val="3"/>
              <c:layout>
                <c:manualLayout>
                  <c:x val="4.1534757392415259E-2"/>
                  <c:y val="-0.1470359834720173"/>
                </c:manualLayout>
              </c:layout>
              <c:dLblPos val="bestFit"/>
              <c:showLegendKey val="0"/>
              <c:showVal val="1"/>
              <c:showCatName val="1"/>
              <c:showSerName val="0"/>
              <c:showPercent val="0"/>
              <c:showBubbleSize val="0"/>
              <c:separator> </c:separator>
            </c:dLbl>
            <c:dLbl>
              <c:idx val="4"/>
              <c:layout>
                <c:manualLayout>
                  <c:x val="7.8852907471071315E-4"/>
                  <c:y val="-0.10286372178688311"/>
                </c:manualLayout>
              </c:layout>
              <c:dLblPos val="bestFit"/>
              <c:showLegendKey val="0"/>
              <c:showVal val="1"/>
              <c:showCatName val="1"/>
              <c:showSerName val="0"/>
              <c:showPercent val="0"/>
              <c:showBubbleSize val="0"/>
              <c:separator> </c:separator>
            </c:dLbl>
            <c:dLbl>
              <c:idx val="5"/>
              <c:layout>
                <c:manualLayout>
                  <c:x val="8.2661027113394889E-2"/>
                  <c:y val="0.15558694866233341"/>
                </c:manualLayout>
              </c:layout>
              <c:dLblPos val="bestFit"/>
              <c:showLegendKey val="0"/>
              <c:showVal val="1"/>
              <c:showCatName val="1"/>
              <c:showSerName val="0"/>
              <c:showPercent val="0"/>
              <c:showBubbleSize val="0"/>
              <c:separator> </c:separator>
            </c:dLbl>
            <c:dLbl>
              <c:idx val="6"/>
              <c:layout>
                <c:manualLayout>
                  <c:x val="0.2114134700298613"/>
                  <c:y val="0.11930804430050691"/>
                </c:manualLayout>
              </c:layout>
              <c:dLblPos val="bestFit"/>
              <c:showLegendKey val="0"/>
              <c:showVal val="1"/>
              <c:showCatName val="1"/>
              <c:showSerName val="0"/>
              <c:showPercent val="0"/>
              <c:showBubbleSize val="0"/>
              <c:separator> </c:separator>
            </c:dLbl>
            <c:dLbl>
              <c:idx val="7"/>
              <c:layout>
                <c:manualLayout>
                  <c:x val="-5.1000564776820738E-2"/>
                  <c:y val="0.13274374487632259"/>
                </c:manualLayout>
              </c:layout>
              <c:dLblPos val="bestFit"/>
              <c:showLegendKey val="0"/>
              <c:showVal val="1"/>
              <c:showCatName val="1"/>
              <c:showSerName val="0"/>
              <c:showPercent val="0"/>
              <c:showBubbleSize val="0"/>
              <c:separator> </c:separator>
            </c:dLbl>
            <c:dLbl>
              <c:idx val="8"/>
              <c:layout>
                <c:manualLayout>
                  <c:x val="-8.8160696462237995E-3"/>
                  <c:y val="0.22467312962632335"/>
                </c:manualLayout>
              </c:layout>
              <c:dLblPos val="bestFit"/>
              <c:showLegendKey val="0"/>
              <c:showVal val="1"/>
              <c:showCatName val="1"/>
              <c:showSerName val="0"/>
              <c:showPercent val="0"/>
              <c:showBubbleSize val="0"/>
              <c:separator> </c:separator>
            </c:dLbl>
            <c:dLbl>
              <c:idx val="9"/>
              <c:dLblPos val="bestFit"/>
              <c:showLegendKey val="0"/>
              <c:showVal val="1"/>
              <c:showCatName val="1"/>
              <c:showSerName val="0"/>
              <c:showPercent val="0"/>
              <c:showBubbleSize val="0"/>
              <c:separator> </c:separator>
            </c:dLbl>
            <c:dLbl>
              <c:idx val="10"/>
              <c:layout>
                <c:manualLayout>
                  <c:x val="-2.1541561412804614E-2"/>
                  <c:y val="-0.22458726497850923"/>
                </c:manualLayout>
              </c:layout>
              <c:dLblPos val="bestFit"/>
              <c:showLegendKey val="0"/>
              <c:showVal val="1"/>
              <c:showCatName val="1"/>
              <c:showSerName val="0"/>
              <c:showPercent val="0"/>
              <c:showBubbleSize val="0"/>
              <c:separator> </c:separator>
            </c:dLbl>
            <c:dLbl>
              <c:idx val="11"/>
              <c:layout>
                <c:manualLayout>
                  <c:x val="-0.10234476852365286"/>
                  <c:y val="-0.22321552996393468"/>
                </c:manualLayout>
              </c:layout>
              <c:dLblPos val="bestFit"/>
              <c:showLegendKey val="0"/>
              <c:showVal val="1"/>
              <c:showCatName val="1"/>
              <c:showSerName val="0"/>
              <c:showPercent val="0"/>
              <c:showBubbleSize val="0"/>
              <c:separator> </c:separator>
            </c:dLbl>
            <c:spPr>
              <a:noFill/>
              <a:ln w="25390">
                <a:noFill/>
              </a:ln>
            </c:spPr>
            <c:txPr>
              <a:bodyPr/>
              <a:lstStyle/>
              <a:p>
                <a:pPr>
                  <a:defRPr sz="1225"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36</c:v>
                </c:pt>
                <c:pt idx="1">
                  <c:v>22</c:v>
                </c:pt>
                <c:pt idx="2">
                  <c:v>59</c:v>
                </c:pt>
                <c:pt idx="3">
                  <c:v>7</c:v>
                </c:pt>
                <c:pt idx="4">
                  <c:v>100</c:v>
                </c:pt>
                <c:pt idx="5">
                  <c:v>176</c:v>
                </c:pt>
                <c:pt idx="6">
                  <c:v>5</c:v>
                </c:pt>
                <c:pt idx="7">
                  <c:v>0</c:v>
                </c:pt>
                <c:pt idx="8">
                  <c:v>174</c:v>
                </c:pt>
                <c:pt idx="9">
                  <c:v>65</c:v>
                </c:pt>
                <c:pt idx="10">
                  <c:v>124</c:v>
                </c:pt>
                <c:pt idx="11">
                  <c:v>14</c:v>
                </c:pt>
              </c:numCache>
            </c:numRef>
          </c:val>
        </c:ser>
        <c:ser>
          <c:idx val="1"/>
          <c:order val="1"/>
          <c:tx>
            <c:strRef>
              <c:f>Sheet1!$A$3</c:f>
              <c:strCache>
                <c:ptCount val="1"/>
                <c:pt idx="0">
                  <c:v>Запад</c:v>
                </c:pt>
              </c:strCache>
            </c:strRef>
          </c:tx>
          <c:spPr>
            <a:solidFill>
              <a:srgbClr val="333399"/>
            </a:solidFill>
            <a:ln w="12695">
              <a:solidFill>
                <a:srgbClr val="000000"/>
              </a:solidFill>
              <a:prstDash val="solid"/>
            </a:ln>
          </c:spPr>
          <c:explosion val="21"/>
          <c:dPt>
            <c:idx val="0"/>
            <c:bubble3D val="0"/>
            <c:spPr>
              <a:solidFill>
                <a:srgbClr val="BBE0E3"/>
              </a:solidFill>
              <a:ln w="12695">
                <a:solidFill>
                  <a:srgbClr val="000000"/>
                </a:solidFill>
                <a:prstDash val="solid"/>
              </a:ln>
            </c:spPr>
          </c:dPt>
          <c:dPt>
            <c:idx val="1"/>
            <c:bubble3D val="0"/>
          </c:dPt>
          <c:dPt>
            <c:idx val="2"/>
            <c:bubble3D val="0"/>
            <c:spPr>
              <a:solidFill>
                <a:srgbClr val="009999"/>
              </a:solidFill>
              <a:ln w="12695">
                <a:solidFill>
                  <a:srgbClr val="000000"/>
                </a:solidFill>
                <a:prstDash val="solid"/>
              </a:ln>
            </c:spPr>
          </c:dPt>
          <c:dPt>
            <c:idx val="3"/>
            <c:bubble3D val="0"/>
            <c:spPr>
              <a:solidFill>
                <a:srgbClr val="99CC00"/>
              </a:solidFill>
              <a:ln w="12695">
                <a:solidFill>
                  <a:srgbClr val="000000"/>
                </a:solidFill>
                <a:prstDash val="solid"/>
              </a:ln>
            </c:spPr>
          </c:dPt>
          <c:dPt>
            <c:idx val="4"/>
            <c:bubble3D val="0"/>
            <c:spPr>
              <a:solidFill>
                <a:srgbClr val="808080"/>
              </a:solidFill>
              <a:ln w="12695">
                <a:solidFill>
                  <a:srgbClr val="000000"/>
                </a:solidFill>
                <a:prstDash val="solid"/>
              </a:ln>
            </c:spPr>
          </c:dPt>
          <c:dPt>
            <c:idx val="5"/>
            <c:bubble3D val="0"/>
            <c:spPr>
              <a:solidFill>
                <a:srgbClr val="000000"/>
              </a:solidFill>
              <a:ln w="12695">
                <a:solidFill>
                  <a:srgbClr val="000000"/>
                </a:solidFill>
                <a:prstDash val="solid"/>
              </a:ln>
            </c:spPr>
          </c:dPt>
          <c:dPt>
            <c:idx val="6"/>
            <c:bubble3D val="0"/>
            <c:spPr>
              <a:solidFill>
                <a:srgbClr val="0066CC"/>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FFFF00"/>
              </a:solidFill>
              <a:ln w="12695">
                <a:solidFill>
                  <a:srgbClr val="000000"/>
                </a:solidFill>
                <a:prstDash val="solid"/>
              </a:ln>
            </c:spPr>
          </c:dPt>
          <c:dPt>
            <c:idx val="10"/>
            <c:bubble3D val="0"/>
            <c:spPr>
              <a:solidFill>
                <a:srgbClr val="00FF00"/>
              </a:solidFill>
              <a:ln w="12695">
                <a:solidFill>
                  <a:srgbClr val="000000"/>
                </a:solidFill>
                <a:prstDash val="solid"/>
              </a:ln>
            </c:spPr>
          </c:dPt>
          <c:dPt>
            <c:idx val="11"/>
            <c:bubble3D val="0"/>
            <c:spPr>
              <a:solidFill>
                <a:srgbClr val="00FFFF"/>
              </a:solidFill>
              <a:ln w="12695">
                <a:solidFill>
                  <a:srgbClr val="000000"/>
                </a:solidFill>
                <a:prstDash val="solid"/>
              </a:ln>
            </c:spPr>
          </c:dPt>
          <c:dLbls>
            <c:spPr>
              <a:noFill/>
              <a:ln w="25390">
                <a:noFill/>
              </a:ln>
            </c:spPr>
            <c:txPr>
              <a:bodyPr/>
              <a:lstStyle/>
              <a:p>
                <a:pPr>
                  <a:defRPr sz="1499"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009999"/>
            </a:solidFill>
            <a:ln w="12695">
              <a:solidFill>
                <a:srgbClr val="000000"/>
              </a:solidFill>
              <a:prstDash val="solid"/>
            </a:ln>
          </c:spPr>
          <c:explosion val="21"/>
          <c:dPt>
            <c:idx val="0"/>
            <c:bubble3D val="0"/>
            <c:spPr>
              <a:solidFill>
                <a:srgbClr val="BBE0E3"/>
              </a:solidFill>
              <a:ln w="12695">
                <a:solidFill>
                  <a:srgbClr val="000000"/>
                </a:solidFill>
                <a:prstDash val="solid"/>
              </a:ln>
            </c:spPr>
          </c:dPt>
          <c:dPt>
            <c:idx val="1"/>
            <c:bubble3D val="0"/>
            <c:spPr>
              <a:solidFill>
                <a:srgbClr val="333399"/>
              </a:solidFill>
              <a:ln w="12695">
                <a:solidFill>
                  <a:srgbClr val="000000"/>
                </a:solidFill>
                <a:prstDash val="solid"/>
              </a:ln>
            </c:spPr>
          </c:dPt>
          <c:dPt>
            <c:idx val="2"/>
            <c:bubble3D val="0"/>
          </c:dPt>
          <c:dPt>
            <c:idx val="3"/>
            <c:bubble3D val="0"/>
            <c:spPr>
              <a:solidFill>
                <a:srgbClr val="99CC00"/>
              </a:solidFill>
              <a:ln w="12695">
                <a:solidFill>
                  <a:srgbClr val="000000"/>
                </a:solidFill>
                <a:prstDash val="solid"/>
              </a:ln>
            </c:spPr>
          </c:dPt>
          <c:dPt>
            <c:idx val="4"/>
            <c:bubble3D val="0"/>
            <c:spPr>
              <a:solidFill>
                <a:srgbClr val="808080"/>
              </a:solidFill>
              <a:ln w="12695">
                <a:solidFill>
                  <a:srgbClr val="000000"/>
                </a:solidFill>
                <a:prstDash val="solid"/>
              </a:ln>
            </c:spPr>
          </c:dPt>
          <c:dPt>
            <c:idx val="5"/>
            <c:bubble3D val="0"/>
            <c:spPr>
              <a:solidFill>
                <a:srgbClr val="000000"/>
              </a:solidFill>
              <a:ln w="12695">
                <a:solidFill>
                  <a:srgbClr val="000000"/>
                </a:solidFill>
                <a:prstDash val="solid"/>
              </a:ln>
            </c:spPr>
          </c:dPt>
          <c:dPt>
            <c:idx val="6"/>
            <c:bubble3D val="0"/>
            <c:spPr>
              <a:solidFill>
                <a:srgbClr val="0066CC"/>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FFFF00"/>
              </a:solidFill>
              <a:ln w="12695">
                <a:solidFill>
                  <a:srgbClr val="000000"/>
                </a:solidFill>
                <a:prstDash val="solid"/>
              </a:ln>
            </c:spPr>
          </c:dPt>
          <c:dPt>
            <c:idx val="10"/>
            <c:bubble3D val="0"/>
            <c:spPr>
              <a:solidFill>
                <a:srgbClr val="00FF00"/>
              </a:solidFill>
              <a:ln w="12695">
                <a:solidFill>
                  <a:srgbClr val="000000"/>
                </a:solidFill>
                <a:prstDash val="solid"/>
              </a:ln>
            </c:spPr>
          </c:dPt>
          <c:dPt>
            <c:idx val="11"/>
            <c:bubble3D val="0"/>
            <c:spPr>
              <a:solidFill>
                <a:srgbClr val="00FFFF"/>
              </a:solidFill>
              <a:ln w="12695">
                <a:solidFill>
                  <a:srgbClr val="000000"/>
                </a:solidFill>
                <a:prstDash val="solid"/>
              </a:ln>
            </c:spPr>
          </c:dPt>
          <c:dLbls>
            <c:spPr>
              <a:noFill/>
              <a:ln w="25390">
                <a:noFill/>
              </a:ln>
            </c:spPr>
            <c:txPr>
              <a:bodyPr/>
              <a:lstStyle/>
              <a:p>
                <a:pPr>
                  <a:defRPr sz="1499"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Sheet1!$B$4:$M$4</c:f>
              <c:numCache>
                <c:formatCode>General</c:formatCode>
                <c:ptCount val="12"/>
              </c:numCache>
            </c:numRef>
          </c:val>
        </c:ser>
        <c:dLbls>
          <c:showLegendKey val="0"/>
          <c:showVal val="1"/>
          <c:showCatName val="1"/>
          <c:showSerName val="0"/>
          <c:showPercent val="0"/>
          <c:showBubbleSize val="0"/>
          <c:separator> </c:separator>
          <c:showLeaderLines val="1"/>
        </c:dLbls>
      </c:pie3DChart>
      <c:spPr>
        <a:noFill/>
        <a:ln w="25390">
          <a:noFill/>
        </a:ln>
      </c:spPr>
    </c:plotArea>
    <c:plotVisOnly val="1"/>
    <c:dispBlanksAs val="zero"/>
    <c:showDLblsOverMax val="0"/>
  </c:chart>
  <c:spPr>
    <a:noFill/>
    <a:ln>
      <a:noFill/>
    </a:ln>
  </c:spPr>
  <c:txPr>
    <a:bodyPr/>
    <a:lstStyle/>
    <a:p>
      <a:pPr>
        <a:defRPr sz="1499" b="1" i="0" u="none" strike="noStrike" baseline="0">
          <a:solidFill>
            <a:srgbClr val="000000"/>
          </a:solidFill>
          <a:latin typeface="Arial"/>
          <a:ea typeface="Arial"/>
          <a:cs typeface="Arial"/>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0563380281690143E-2"/>
          <c:y val="0.27831094049904032"/>
          <c:w val="0.8577464788732394"/>
          <c:h val="0.46257197696737046"/>
        </c:manualLayout>
      </c:layout>
      <c:pie3DChart>
        <c:varyColors val="1"/>
        <c:ser>
          <c:idx val="0"/>
          <c:order val="0"/>
          <c:tx>
            <c:strRef>
              <c:f>Sheet1!$A$2</c:f>
              <c:strCache>
                <c:ptCount val="1"/>
                <c:pt idx="0">
                  <c:v>Восток</c:v>
                </c:pt>
              </c:strCache>
            </c:strRef>
          </c:tx>
          <c:spPr>
            <a:solidFill>
              <a:srgbClr val="BBE0E3"/>
            </a:solidFill>
            <a:ln w="12695">
              <a:solidFill>
                <a:srgbClr val="000000"/>
              </a:solidFill>
              <a:prstDash val="solid"/>
            </a:ln>
          </c:spPr>
          <c:explosion val="21"/>
          <c:dPt>
            <c:idx val="0"/>
            <c:bubble3D val="0"/>
            <c:spPr>
              <a:solidFill>
                <a:srgbClr val="FF99CC"/>
              </a:solidFill>
              <a:ln w="12695">
                <a:solidFill>
                  <a:srgbClr val="000000"/>
                </a:solidFill>
                <a:prstDash val="solid"/>
              </a:ln>
            </c:spPr>
          </c:dPt>
          <c:dPt>
            <c:idx val="1"/>
            <c:bubble3D val="0"/>
            <c:spPr>
              <a:solidFill>
                <a:srgbClr val="99CC00"/>
              </a:solidFill>
              <a:ln w="12695">
                <a:solidFill>
                  <a:srgbClr val="000000"/>
                </a:solidFill>
                <a:prstDash val="solid"/>
              </a:ln>
            </c:spPr>
          </c:dPt>
          <c:dPt>
            <c:idx val="2"/>
            <c:bubble3D val="0"/>
            <c:spPr>
              <a:solidFill>
                <a:srgbClr val="FF00FF"/>
              </a:solidFill>
              <a:ln w="12695">
                <a:solidFill>
                  <a:srgbClr val="000000"/>
                </a:solidFill>
                <a:prstDash val="solid"/>
              </a:ln>
            </c:spPr>
          </c:dPt>
          <c:dPt>
            <c:idx val="3"/>
            <c:bubble3D val="0"/>
            <c:spPr>
              <a:solidFill>
                <a:srgbClr val="00FFFF"/>
              </a:solidFill>
              <a:ln w="12695">
                <a:solidFill>
                  <a:srgbClr val="000000"/>
                </a:solidFill>
                <a:prstDash val="solid"/>
              </a:ln>
            </c:spPr>
          </c:dPt>
          <c:dPt>
            <c:idx val="4"/>
            <c:bubble3D val="0"/>
            <c:spPr>
              <a:solidFill>
                <a:srgbClr val="FFFF00"/>
              </a:solidFill>
              <a:ln w="12695">
                <a:solidFill>
                  <a:srgbClr val="000000"/>
                </a:solidFill>
                <a:prstDash val="solid"/>
              </a:ln>
            </c:spPr>
          </c:dPt>
          <c:dPt>
            <c:idx val="5"/>
            <c:bubble3D val="0"/>
            <c:spPr>
              <a:solidFill>
                <a:srgbClr val="3366FF"/>
              </a:solidFill>
              <a:ln w="12695">
                <a:solidFill>
                  <a:srgbClr val="000000"/>
                </a:solidFill>
                <a:prstDash val="solid"/>
              </a:ln>
            </c:spPr>
          </c:dPt>
          <c:dPt>
            <c:idx val="6"/>
            <c:bubble3D val="0"/>
            <c:spPr>
              <a:solidFill>
                <a:srgbClr val="339966"/>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00FF00"/>
              </a:solidFill>
              <a:ln w="12695">
                <a:solidFill>
                  <a:srgbClr val="000000"/>
                </a:solidFill>
                <a:prstDash val="solid"/>
              </a:ln>
            </c:spPr>
          </c:dPt>
          <c:dPt>
            <c:idx val="10"/>
            <c:bubble3D val="0"/>
            <c:spPr>
              <a:solidFill>
                <a:srgbClr val="FFCC00"/>
              </a:solidFill>
              <a:ln w="12695">
                <a:solidFill>
                  <a:srgbClr val="000000"/>
                </a:solidFill>
                <a:prstDash val="solid"/>
              </a:ln>
            </c:spPr>
          </c:dPt>
          <c:dPt>
            <c:idx val="11"/>
            <c:bubble3D val="0"/>
            <c:explosion val="25"/>
            <c:spPr>
              <a:solidFill>
                <a:srgbClr val="00FFFF"/>
              </a:solidFill>
              <a:ln w="12695">
                <a:solidFill>
                  <a:srgbClr val="000000"/>
                </a:solidFill>
                <a:prstDash val="solid"/>
              </a:ln>
            </c:spPr>
          </c:dPt>
          <c:dLbls>
            <c:dLbl>
              <c:idx val="0"/>
              <c:layout>
                <c:manualLayout>
                  <c:x val="-0.11018265703876216"/>
                  <c:y val="-0.26368605048890398"/>
                </c:manualLayout>
              </c:layout>
              <c:dLblPos val="bestFit"/>
              <c:showLegendKey val="0"/>
              <c:showVal val="1"/>
              <c:showCatName val="1"/>
              <c:showSerName val="0"/>
              <c:showPercent val="0"/>
              <c:showBubbleSize val="0"/>
              <c:separator> </c:separator>
            </c:dLbl>
            <c:dLbl>
              <c:idx val="1"/>
              <c:layout>
                <c:manualLayout>
                  <c:x val="-1.3178194275011323E-2"/>
                  <c:y val="-0.25444845501212376"/>
                </c:manualLayout>
              </c:layout>
              <c:dLblPos val="bestFit"/>
              <c:showLegendKey val="0"/>
              <c:showVal val="1"/>
              <c:showCatName val="1"/>
              <c:showSerName val="0"/>
              <c:showPercent val="0"/>
              <c:showBubbleSize val="0"/>
              <c:separator> </c:separator>
            </c:dLbl>
            <c:dLbl>
              <c:idx val="2"/>
              <c:layout>
                <c:manualLayout>
                  <c:x val="-1.8919314956522396E-2"/>
                  <c:y val="-0.22736467906051905"/>
                </c:manualLayout>
              </c:layout>
              <c:dLblPos val="bestFit"/>
              <c:showLegendKey val="0"/>
              <c:showVal val="1"/>
              <c:showCatName val="1"/>
              <c:showSerName val="0"/>
              <c:showPercent val="0"/>
              <c:showBubbleSize val="0"/>
              <c:separator> </c:separator>
            </c:dLbl>
            <c:dLbl>
              <c:idx val="3"/>
              <c:layout>
                <c:manualLayout>
                  <c:x val="4.1534757392415259E-2"/>
                  <c:y val="-0.1470359834720173"/>
                </c:manualLayout>
              </c:layout>
              <c:dLblPos val="bestFit"/>
              <c:showLegendKey val="0"/>
              <c:showVal val="1"/>
              <c:showCatName val="1"/>
              <c:showSerName val="0"/>
              <c:showPercent val="0"/>
              <c:showBubbleSize val="0"/>
              <c:separator> </c:separator>
            </c:dLbl>
            <c:dLbl>
              <c:idx val="4"/>
              <c:layout>
                <c:manualLayout>
                  <c:x val="7.8852907471071315E-4"/>
                  <c:y val="-0.10286372178688311"/>
                </c:manualLayout>
              </c:layout>
              <c:dLblPos val="bestFit"/>
              <c:showLegendKey val="0"/>
              <c:showVal val="1"/>
              <c:showCatName val="1"/>
              <c:showSerName val="0"/>
              <c:showPercent val="0"/>
              <c:showBubbleSize val="0"/>
              <c:separator> </c:separator>
            </c:dLbl>
            <c:dLbl>
              <c:idx val="5"/>
              <c:layout>
                <c:manualLayout>
                  <c:x val="8.2661027113394889E-2"/>
                  <c:y val="0.15558694866233341"/>
                </c:manualLayout>
              </c:layout>
              <c:dLblPos val="bestFit"/>
              <c:showLegendKey val="0"/>
              <c:showVal val="1"/>
              <c:showCatName val="1"/>
              <c:showSerName val="0"/>
              <c:showPercent val="0"/>
              <c:showBubbleSize val="0"/>
              <c:separator> </c:separator>
            </c:dLbl>
            <c:dLbl>
              <c:idx val="6"/>
              <c:layout>
                <c:manualLayout>
                  <c:x val="0.2114134700298613"/>
                  <c:y val="0.11930804430050691"/>
                </c:manualLayout>
              </c:layout>
              <c:dLblPos val="bestFit"/>
              <c:showLegendKey val="0"/>
              <c:showVal val="1"/>
              <c:showCatName val="1"/>
              <c:showSerName val="0"/>
              <c:showPercent val="0"/>
              <c:showBubbleSize val="0"/>
              <c:separator> </c:separator>
            </c:dLbl>
            <c:dLbl>
              <c:idx val="7"/>
              <c:layout>
                <c:manualLayout>
                  <c:x val="-5.1000564776820738E-2"/>
                  <c:y val="0.13274374487632259"/>
                </c:manualLayout>
              </c:layout>
              <c:dLblPos val="bestFit"/>
              <c:showLegendKey val="0"/>
              <c:showVal val="1"/>
              <c:showCatName val="1"/>
              <c:showSerName val="0"/>
              <c:showPercent val="0"/>
              <c:showBubbleSize val="0"/>
              <c:separator> </c:separator>
            </c:dLbl>
            <c:dLbl>
              <c:idx val="8"/>
              <c:layout>
                <c:manualLayout>
                  <c:x val="-8.8160696462237995E-3"/>
                  <c:y val="0.22467312962632335"/>
                </c:manualLayout>
              </c:layout>
              <c:dLblPos val="bestFit"/>
              <c:showLegendKey val="0"/>
              <c:showVal val="1"/>
              <c:showCatName val="1"/>
              <c:showSerName val="0"/>
              <c:showPercent val="0"/>
              <c:showBubbleSize val="0"/>
              <c:separator> </c:separator>
            </c:dLbl>
            <c:dLbl>
              <c:idx val="9"/>
              <c:dLblPos val="bestFit"/>
              <c:showLegendKey val="0"/>
              <c:showVal val="1"/>
              <c:showCatName val="1"/>
              <c:showSerName val="0"/>
              <c:showPercent val="0"/>
              <c:showBubbleSize val="0"/>
              <c:separator> </c:separator>
            </c:dLbl>
            <c:dLbl>
              <c:idx val="10"/>
              <c:layout>
                <c:manualLayout>
                  <c:x val="-2.1541561412804614E-2"/>
                  <c:y val="-0.22458726497850923"/>
                </c:manualLayout>
              </c:layout>
              <c:dLblPos val="bestFit"/>
              <c:showLegendKey val="0"/>
              <c:showVal val="1"/>
              <c:showCatName val="1"/>
              <c:showSerName val="0"/>
              <c:showPercent val="0"/>
              <c:showBubbleSize val="0"/>
              <c:separator> </c:separator>
            </c:dLbl>
            <c:dLbl>
              <c:idx val="11"/>
              <c:layout>
                <c:manualLayout>
                  <c:x val="-0.10234476852365286"/>
                  <c:y val="-0.22321552996393468"/>
                </c:manualLayout>
              </c:layout>
              <c:dLblPos val="bestFit"/>
              <c:showLegendKey val="0"/>
              <c:showVal val="1"/>
              <c:showCatName val="1"/>
              <c:showSerName val="0"/>
              <c:showPercent val="0"/>
              <c:showBubbleSize val="0"/>
              <c:separator> </c:separator>
            </c:dLbl>
            <c:spPr>
              <a:noFill/>
              <a:ln w="25390">
                <a:noFill/>
              </a:ln>
            </c:spPr>
            <c:txPr>
              <a:bodyPr/>
              <a:lstStyle/>
              <a:p>
                <a:pPr>
                  <a:defRPr sz="1225"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36</c:v>
                </c:pt>
                <c:pt idx="1">
                  <c:v>22</c:v>
                </c:pt>
                <c:pt idx="2">
                  <c:v>59</c:v>
                </c:pt>
                <c:pt idx="3">
                  <c:v>7</c:v>
                </c:pt>
                <c:pt idx="4">
                  <c:v>100</c:v>
                </c:pt>
                <c:pt idx="5">
                  <c:v>176</c:v>
                </c:pt>
                <c:pt idx="6">
                  <c:v>5</c:v>
                </c:pt>
                <c:pt idx="7">
                  <c:v>0</c:v>
                </c:pt>
                <c:pt idx="8">
                  <c:v>174</c:v>
                </c:pt>
                <c:pt idx="9">
                  <c:v>65</c:v>
                </c:pt>
                <c:pt idx="10">
                  <c:v>124</c:v>
                </c:pt>
                <c:pt idx="11">
                  <c:v>14</c:v>
                </c:pt>
              </c:numCache>
            </c:numRef>
          </c:val>
        </c:ser>
        <c:ser>
          <c:idx val="1"/>
          <c:order val="1"/>
          <c:tx>
            <c:strRef>
              <c:f>Sheet1!$A$3</c:f>
              <c:strCache>
                <c:ptCount val="1"/>
                <c:pt idx="0">
                  <c:v>Запад</c:v>
                </c:pt>
              </c:strCache>
            </c:strRef>
          </c:tx>
          <c:spPr>
            <a:solidFill>
              <a:srgbClr val="333399"/>
            </a:solidFill>
            <a:ln w="12695">
              <a:solidFill>
                <a:srgbClr val="000000"/>
              </a:solidFill>
              <a:prstDash val="solid"/>
            </a:ln>
          </c:spPr>
          <c:explosion val="21"/>
          <c:dPt>
            <c:idx val="0"/>
            <c:bubble3D val="0"/>
            <c:spPr>
              <a:solidFill>
                <a:srgbClr val="BBE0E3"/>
              </a:solidFill>
              <a:ln w="12695">
                <a:solidFill>
                  <a:srgbClr val="000000"/>
                </a:solidFill>
                <a:prstDash val="solid"/>
              </a:ln>
            </c:spPr>
          </c:dPt>
          <c:dPt>
            <c:idx val="1"/>
            <c:bubble3D val="0"/>
          </c:dPt>
          <c:dPt>
            <c:idx val="2"/>
            <c:bubble3D val="0"/>
            <c:spPr>
              <a:solidFill>
                <a:srgbClr val="009999"/>
              </a:solidFill>
              <a:ln w="12695">
                <a:solidFill>
                  <a:srgbClr val="000000"/>
                </a:solidFill>
                <a:prstDash val="solid"/>
              </a:ln>
            </c:spPr>
          </c:dPt>
          <c:dPt>
            <c:idx val="3"/>
            <c:bubble3D val="0"/>
            <c:spPr>
              <a:solidFill>
                <a:srgbClr val="99CC00"/>
              </a:solidFill>
              <a:ln w="12695">
                <a:solidFill>
                  <a:srgbClr val="000000"/>
                </a:solidFill>
                <a:prstDash val="solid"/>
              </a:ln>
            </c:spPr>
          </c:dPt>
          <c:dPt>
            <c:idx val="4"/>
            <c:bubble3D val="0"/>
            <c:spPr>
              <a:solidFill>
                <a:srgbClr val="808080"/>
              </a:solidFill>
              <a:ln w="12695">
                <a:solidFill>
                  <a:srgbClr val="000000"/>
                </a:solidFill>
                <a:prstDash val="solid"/>
              </a:ln>
            </c:spPr>
          </c:dPt>
          <c:dPt>
            <c:idx val="5"/>
            <c:bubble3D val="0"/>
            <c:spPr>
              <a:solidFill>
                <a:srgbClr val="000000"/>
              </a:solidFill>
              <a:ln w="12695">
                <a:solidFill>
                  <a:srgbClr val="000000"/>
                </a:solidFill>
                <a:prstDash val="solid"/>
              </a:ln>
            </c:spPr>
          </c:dPt>
          <c:dPt>
            <c:idx val="6"/>
            <c:bubble3D val="0"/>
            <c:spPr>
              <a:solidFill>
                <a:srgbClr val="0066CC"/>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FFFF00"/>
              </a:solidFill>
              <a:ln w="12695">
                <a:solidFill>
                  <a:srgbClr val="000000"/>
                </a:solidFill>
                <a:prstDash val="solid"/>
              </a:ln>
            </c:spPr>
          </c:dPt>
          <c:dPt>
            <c:idx val="10"/>
            <c:bubble3D val="0"/>
            <c:spPr>
              <a:solidFill>
                <a:srgbClr val="00FF00"/>
              </a:solidFill>
              <a:ln w="12695">
                <a:solidFill>
                  <a:srgbClr val="000000"/>
                </a:solidFill>
                <a:prstDash val="solid"/>
              </a:ln>
            </c:spPr>
          </c:dPt>
          <c:dPt>
            <c:idx val="11"/>
            <c:bubble3D val="0"/>
            <c:spPr>
              <a:solidFill>
                <a:srgbClr val="00FFFF"/>
              </a:solidFill>
              <a:ln w="12695">
                <a:solidFill>
                  <a:srgbClr val="000000"/>
                </a:solidFill>
                <a:prstDash val="solid"/>
              </a:ln>
            </c:spPr>
          </c:dPt>
          <c:dLbls>
            <c:spPr>
              <a:noFill/>
              <a:ln w="25390">
                <a:noFill/>
              </a:ln>
            </c:spPr>
            <c:txPr>
              <a:bodyPr/>
              <a:lstStyle/>
              <a:p>
                <a:pPr>
                  <a:defRPr sz="1499"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009999"/>
            </a:solidFill>
            <a:ln w="12695">
              <a:solidFill>
                <a:srgbClr val="000000"/>
              </a:solidFill>
              <a:prstDash val="solid"/>
            </a:ln>
          </c:spPr>
          <c:explosion val="21"/>
          <c:dPt>
            <c:idx val="0"/>
            <c:bubble3D val="0"/>
            <c:spPr>
              <a:solidFill>
                <a:srgbClr val="BBE0E3"/>
              </a:solidFill>
              <a:ln w="12695">
                <a:solidFill>
                  <a:srgbClr val="000000"/>
                </a:solidFill>
                <a:prstDash val="solid"/>
              </a:ln>
            </c:spPr>
          </c:dPt>
          <c:dPt>
            <c:idx val="1"/>
            <c:bubble3D val="0"/>
            <c:spPr>
              <a:solidFill>
                <a:srgbClr val="333399"/>
              </a:solidFill>
              <a:ln w="12695">
                <a:solidFill>
                  <a:srgbClr val="000000"/>
                </a:solidFill>
                <a:prstDash val="solid"/>
              </a:ln>
            </c:spPr>
          </c:dPt>
          <c:dPt>
            <c:idx val="2"/>
            <c:bubble3D val="0"/>
          </c:dPt>
          <c:dPt>
            <c:idx val="3"/>
            <c:bubble3D val="0"/>
            <c:spPr>
              <a:solidFill>
                <a:srgbClr val="99CC00"/>
              </a:solidFill>
              <a:ln w="12695">
                <a:solidFill>
                  <a:srgbClr val="000000"/>
                </a:solidFill>
                <a:prstDash val="solid"/>
              </a:ln>
            </c:spPr>
          </c:dPt>
          <c:dPt>
            <c:idx val="4"/>
            <c:bubble3D val="0"/>
            <c:spPr>
              <a:solidFill>
                <a:srgbClr val="808080"/>
              </a:solidFill>
              <a:ln w="12695">
                <a:solidFill>
                  <a:srgbClr val="000000"/>
                </a:solidFill>
                <a:prstDash val="solid"/>
              </a:ln>
            </c:spPr>
          </c:dPt>
          <c:dPt>
            <c:idx val="5"/>
            <c:bubble3D val="0"/>
            <c:spPr>
              <a:solidFill>
                <a:srgbClr val="000000"/>
              </a:solidFill>
              <a:ln w="12695">
                <a:solidFill>
                  <a:srgbClr val="000000"/>
                </a:solidFill>
                <a:prstDash val="solid"/>
              </a:ln>
            </c:spPr>
          </c:dPt>
          <c:dPt>
            <c:idx val="6"/>
            <c:bubble3D val="0"/>
            <c:spPr>
              <a:solidFill>
                <a:srgbClr val="0066CC"/>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FFFF00"/>
              </a:solidFill>
              <a:ln w="12695">
                <a:solidFill>
                  <a:srgbClr val="000000"/>
                </a:solidFill>
                <a:prstDash val="solid"/>
              </a:ln>
            </c:spPr>
          </c:dPt>
          <c:dPt>
            <c:idx val="10"/>
            <c:bubble3D val="0"/>
            <c:spPr>
              <a:solidFill>
                <a:srgbClr val="00FF00"/>
              </a:solidFill>
              <a:ln w="12695">
                <a:solidFill>
                  <a:srgbClr val="000000"/>
                </a:solidFill>
                <a:prstDash val="solid"/>
              </a:ln>
            </c:spPr>
          </c:dPt>
          <c:dPt>
            <c:idx val="11"/>
            <c:bubble3D val="0"/>
            <c:spPr>
              <a:solidFill>
                <a:srgbClr val="00FFFF"/>
              </a:solidFill>
              <a:ln w="12695">
                <a:solidFill>
                  <a:srgbClr val="000000"/>
                </a:solidFill>
                <a:prstDash val="solid"/>
              </a:ln>
            </c:spPr>
          </c:dPt>
          <c:dLbls>
            <c:spPr>
              <a:noFill/>
              <a:ln w="25390">
                <a:noFill/>
              </a:ln>
            </c:spPr>
            <c:txPr>
              <a:bodyPr/>
              <a:lstStyle/>
              <a:p>
                <a:pPr>
                  <a:defRPr sz="1499"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Sheet1!$B$4:$M$4</c:f>
              <c:numCache>
                <c:formatCode>General</c:formatCode>
                <c:ptCount val="12"/>
              </c:numCache>
            </c:numRef>
          </c:val>
        </c:ser>
        <c:dLbls>
          <c:showLegendKey val="0"/>
          <c:showVal val="1"/>
          <c:showCatName val="1"/>
          <c:showSerName val="0"/>
          <c:showPercent val="0"/>
          <c:showBubbleSize val="0"/>
          <c:separator> </c:separator>
          <c:showLeaderLines val="1"/>
        </c:dLbls>
      </c:pie3DChart>
      <c:spPr>
        <a:noFill/>
        <a:ln w="25390">
          <a:noFill/>
        </a:ln>
      </c:spPr>
    </c:plotArea>
    <c:plotVisOnly val="1"/>
    <c:dispBlanksAs val="zero"/>
    <c:showDLblsOverMax val="0"/>
  </c:chart>
  <c:spPr>
    <a:noFill/>
    <a:ln>
      <a:noFill/>
    </a:ln>
  </c:spPr>
  <c:txPr>
    <a:bodyPr/>
    <a:lstStyle/>
    <a:p>
      <a:pPr>
        <a:defRPr sz="1499" b="1" i="0" u="none" strike="noStrike" baseline="0">
          <a:solidFill>
            <a:srgbClr val="000000"/>
          </a:solidFill>
          <a:latin typeface="Arial"/>
          <a:ea typeface="Arial"/>
          <a:cs typeface="Arial"/>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0563380281690143E-2"/>
          <c:y val="0.27831094049904032"/>
          <c:w val="0.8577464788732394"/>
          <c:h val="0.46257197696737046"/>
        </c:manualLayout>
      </c:layout>
      <c:pie3DChart>
        <c:varyColors val="1"/>
        <c:ser>
          <c:idx val="0"/>
          <c:order val="0"/>
          <c:tx>
            <c:strRef>
              <c:f>Sheet1!$A$2</c:f>
              <c:strCache>
                <c:ptCount val="1"/>
                <c:pt idx="0">
                  <c:v>Восток</c:v>
                </c:pt>
              </c:strCache>
            </c:strRef>
          </c:tx>
          <c:spPr>
            <a:solidFill>
              <a:srgbClr val="BBE0E3"/>
            </a:solidFill>
            <a:ln w="12695">
              <a:solidFill>
                <a:srgbClr val="000000"/>
              </a:solidFill>
              <a:prstDash val="solid"/>
            </a:ln>
          </c:spPr>
          <c:explosion val="21"/>
          <c:dPt>
            <c:idx val="0"/>
            <c:bubble3D val="0"/>
            <c:spPr>
              <a:solidFill>
                <a:srgbClr val="FF99CC"/>
              </a:solidFill>
              <a:ln w="12695">
                <a:solidFill>
                  <a:srgbClr val="000000"/>
                </a:solidFill>
                <a:prstDash val="solid"/>
              </a:ln>
            </c:spPr>
          </c:dPt>
          <c:dPt>
            <c:idx val="1"/>
            <c:bubble3D val="0"/>
            <c:spPr>
              <a:solidFill>
                <a:srgbClr val="99CC00"/>
              </a:solidFill>
              <a:ln w="12695">
                <a:solidFill>
                  <a:srgbClr val="000000"/>
                </a:solidFill>
                <a:prstDash val="solid"/>
              </a:ln>
            </c:spPr>
          </c:dPt>
          <c:dPt>
            <c:idx val="2"/>
            <c:bubble3D val="0"/>
            <c:spPr>
              <a:solidFill>
                <a:srgbClr val="FF00FF"/>
              </a:solidFill>
              <a:ln w="12695">
                <a:solidFill>
                  <a:srgbClr val="000000"/>
                </a:solidFill>
                <a:prstDash val="solid"/>
              </a:ln>
            </c:spPr>
          </c:dPt>
          <c:dPt>
            <c:idx val="3"/>
            <c:bubble3D val="0"/>
            <c:spPr>
              <a:solidFill>
                <a:srgbClr val="00FFFF"/>
              </a:solidFill>
              <a:ln w="12695">
                <a:solidFill>
                  <a:srgbClr val="000000"/>
                </a:solidFill>
                <a:prstDash val="solid"/>
              </a:ln>
            </c:spPr>
          </c:dPt>
          <c:dPt>
            <c:idx val="4"/>
            <c:bubble3D val="0"/>
            <c:spPr>
              <a:solidFill>
                <a:srgbClr val="FFFF00"/>
              </a:solidFill>
              <a:ln w="12695">
                <a:solidFill>
                  <a:srgbClr val="000000"/>
                </a:solidFill>
                <a:prstDash val="solid"/>
              </a:ln>
            </c:spPr>
          </c:dPt>
          <c:dPt>
            <c:idx val="5"/>
            <c:bubble3D val="0"/>
            <c:spPr>
              <a:solidFill>
                <a:srgbClr val="3366FF"/>
              </a:solidFill>
              <a:ln w="12695">
                <a:solidFill>
                  <a:srgbClr val="000000"/>
                </a:solidFill>
                <a:prstDash val="solid"/>
              </a:ln>
            </c:spPr>
          </c:dPt>
          <c:dPt>
            <c:idx val="6"/>
            <c:bubble3D val="0"/>
            <c:spPr>
              <a:solidFill>
                <a:srgbClr val="339966"/>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00FF00"/>
              </a:solidFill>
              <a:ln w="12695">
                <a:solidFill>
                  <a:srgbClr val="000000"/>
                </a:solidFill>
                <a:prstDash val="solid"/>
              </a:ln>
            </c:spPr>
          </c:dPt>
          <c:dPt>
            <c:idx val="10"/>
            <c:bubble3D val="0"/>
            <c:spPr>
              <a:solidFill>
                <a:srgbClr val="FFCC00"/>
              </a:solidFill>
              <a:ln w="12695">
                <a:solidFill>
                  <a:srgbClr val="000000"/>
                </a:solidFill>
                <a:prstDash val="solid"/>
              </a:ln>
            </c:spPr>
          </c:dPt>
          <c:dPt>
            <c:idx val="11"/>
            <c:bubble3D val="0"/>
            <c:explosion val="25"/>
            <c:spPr>
              <a:solidFill>
                <a:srgbClr val="00FFFF"/>
              </a:solidFill>
              <a:ln w="12695">
                <a:solidFill>
                  <a:srgbClr val="000000"/>
                </a:solidFill>
                <a:prstDash val="solid"/>
              </a:ln>
            </c:spPr>
          </c:dPt>
          <c:dLbls>
            <c:dLbl>
              <c:idx val="0"/>
              <c:layout>
                <c:manualLayout>
                  <c:x val="-0.11018265703876216"/>
                  <c:y val="-0.26368605048890398"/>
                </c:manualLayout>
              </c:layout>
              <c:dLblPos val="bestFit"/>
              <c:showLegendKey val="0"/>
              <c:showVal val="1"/>
              <c:showCatName val="1"/>
              <c:showSerName val="0"/>
              <c:showPercent val="0"/>
              <c:showBubbleSize val="0"/>
              <c:separator> </c:separator>
            </c:dLbl>
            <c:dLbl>
              <c:idx val="1"/>
              <c:layout>
                <c:manualLayout>
                  <c:x val="-1.3178194275011323E-2"/>
                  <c:y val="-0.25444845501212376"/>
                </c:manualLayout>
              </c:layout>
              <c:dLblPos val="bestFit"/>
              <c:showLegendKey val="0"/>
              <c:showVal val="1"/>
              <c:showCatName val="1"/>
              <c:showSerName val="0"/>
              <c:showPercent val="0"/>
              <c:showBubbleSize val="0"/>
              <c:separator> </c:separator>
            </c:dLbl>
            <c:dLbl>
              <c:idx val="2"/>
              <c:layout>
                <c:manualLayout>
                  <c:x val="-1.8919314956522396E-2"/>
                  <c:y val="-0.22736467906051905"/>
                </c:manualLayout>
              </c:layout>
              <c:dLblPos val="bestFit"/>
              <c:showLegendKey val="0"/>
              <c:showVal val="1"/>
              <c:showCatName val="1"/>
              <c:showSerName val="0"/>
              <c:showPercent val="0"/>
              <c:showBubbleSize val="0"/>
              <c:separator> </c:separator>
            </c:dLbl>
            <c:dLbl>
              <c:idx val="3"/>
              <c:layout>
                <c:manualLayout>
                  <c:x val="4.1534757392415259E-2"/>
                  <c:y val="-0.1470359834720173"/>
                </c:manualLayout>
              </c:layout>
              <c:dLblPos val="bestFit"/>
              <c:showLegendKey val="0"/>
              <c:showVal val="1"/>
              <c:showCatName val="1"/>
              <c:showSerName val="0"/>
              <c:showPercent val="0"/>
              <c:showBubbleSize val="0"/>
              <c:separator> </c:separator>
            </c:dLbl>
            <c:dLbl>
              <c:idx val="4"/>
              <c:layout>
                <c:manualLayout>
                  <c:x val="7.8852907471071315E-4"/>
                  <c:y val="-0.10286372178688311"/>
                </c:manualLayout>
              </c:layout>
              <c:dLblPos val="bestFit"/>
              <c:showLegendKey val="0"/>
              <c:showVal val="1"/>
              <c:showCatName val="1"/>
              <c:showSerName val="0"/>
              <c:showPercent val="0"/>
              <c:showBubbleSize val="0"/>
              <c:separator> </c:separator>
            </c:dLbl>
            <c:dLbl>
              <c:idx val="5"/>
              <c:layout>
                <c:manualLayout>
                  <c:x val="8.2661027113394889E-2"/>
                  <c:y val="0.15558694866233341"/>
                </c:manualLayout>
              </c:layout>
              <c:dLblPos val="bestFit"/>
              <c:showLegendKey val="0"/>
              <c:showVal val="1"/>
              <c:showCatName val="1"/>
              <c:showSerName val="0"/>
              <c:showPercent val="0"/>
              <c:showBubbleSize val="0"/>
              <c:separator> </c:separator>
            </c:dLbl>
            <c:dLbl>
              <c:idx val="6"/>
              <c:layout>
                <c:manualLayout>
                  <c:x val="0.2114134700298613"/>
                  <c:y val="0.11930804430050691"/>
                </c:manualLayout>
              </c:layout>
              <c:dLblPos val="bestFit"/>
              <c:showLegendKey val="0"/>
              <c:showVal val="1"/>
              <c:showCatName val="1"/>
              <c:showSerName val="0"/>
              <c:showPercent val="0"/>
              <c:showBubbleSize val="0"/>
              <c:separator> </c:separator>
            </c:dLbl>
            <c:dLbl>
              <c:idx val="7"/>
              <c:layout>
                <c:manualLayout>
                  <c:x val="-5.1000564776820738E-2"/>
                  <c:y val="0.13274374487632259"/>
                </c:manualLayout>
              </c:layout>
              <c:dLblPos val="bestFit"/>
              <c:showLegendKey val="0"/>
              <c:showVal val="1"/>
              <c:showCatName val="1"/>
              <c:showSerName val="0"/>
              <c:showPercent val="0"/>
              <c:showBubbleSize val="0"/>
              <c:separator> </c:separator>
            </c:dLbl>
            <c:dLbl>
              <c:idx val="8"/>
              <c:layout>
                <c:manualLayout>
                  <c:x val="-8.8160696462237995E-3"/>
                  <c:y val="0.22467312962632335"/>
                </c:manualLayout>
              </c:layout>
              <c:dLblPos val="bestFit"/>
              <c:showLegendKey val="0"/>
              <c:showVal val="1"/>
              <c:showCatName val="1"/>
              <c:showSerName val="0"/>
              <c:showPercent val="0"/>
              <c:showBubbleSize val="0"/>
              <c:separator> </c:separator>
            </c:dLbl>
            <c:dLbl>
              <c:idx val="9"/>
              <c:dLblPos val="bestFit"/>
              <c:showLegendKey val="0"/>
              <c:showVal val="1"/>
              <c:showCatName val="1"/>
              <c:showSerName val="0"/>
              <c:showPercent val="0"/>
              <c:showBubbleSize val="0"/>
              <c:separator> </c:separator>
            </c:dLbl>
            <c:dLbl>
              <c:idx val="10"/>
              <c:layout>
                <c:manualLayout>
                  <c:x val="-2.1541561412804614E-2"/>
                  <c:y val="-0.22458726497850923"/>
                </c:manualLayout>
              </c:layout>
              <c:dLblPos val="bestFit"/>
              <c:showLegendKey val="0"/>
              <c:showVal val="1"/>
              <c:showCatName val="1"/>
              <c:showSerName val="0"/>
              <c:showPercent val="0"/>
              <c:showBubbleSize val="0"/>
              <c:separator> </c:separator>
            </c:dLbl>
            <c:dLbl>
              <c:idx val="11"/>
              <c:layout>
                <c:manualLayout>
                  <c:x val="-0.10234476852365286"/>
                  <c:y val="-0.22321552996393468"/>
                </c:manualLayout>
              </c:layout>
              <c:dLblPos val="bestFit"/>
              <c:showLegendKey val="0"/>
              <c:showVal val="1"/>
              <c:showCatName val="1"/>
              <c:showSerName val="0"/>
              <c:showPercent val="0"/>
              <c:showBubbleSize val="0"/>
              <c:separator> </c:separator>
            </c:dLbl>
            <c:spPr>
              <a:noFill/>
              <a:ln w="25390">
                <a:noFill/>
              </a:ln>
            </c:spPr>
            <c:txPr>
              <a:bodyPr/>
              <a:lstStyle/>
              <a:p>
                <a:pPr>
                  <a:defRPr sz="1225"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36</c:v>
                </c:pt>
                <c:pt idx="1">
                  <c:v>22</c:v>
                </c:pt>
                <c:pt idx="2">
                  <c:v>59</c:v>
                </c:pt>
                <c:pt idx="3">
                  <c:v>7</c:v>
                </c:pt>
                <c:pt idx="4">
                  <c:v>100</c:v>
                </c:pt>
                <c:pt idx="5">
                  <c:v>176</c:v>
                </c:pt>
                <c:pt idx="6">
                  <c:v>5</c:v>
                </c:pt>
                <c:pt idx="7">
                  <c:v>0</c:v>
                </c:pt>
                <c:pt idx="8">
                  <c:v>174</c:v>
                </c:pt>
                <c:pt idx="9">
                  <c:v>65</c:v>
                </c:pt>
                <c:pt idx="10">
                  <c:v>124</c:v>
                </c:pt>
                <c:pt idx="11">
                  <c:v>14</c:v>
                </c:pt>
              </c:numCache>
            </c:numRef>
          </c:val>
        </c:ser>
        <c:ser>
          <c:idx val="1"/>
          <c:order val="1"/>
          <c:tx>
            <c:strRef>
              <c:f>Sheet1!$A$3</c:f>
              <c:strCache>
                <c:ptCount val="1"/>
                <c:pt idx="0">
                  <c:v>Запад</c:v>
                </c:pt>
              </c:strCache>
            </c:strRef>
          </c:tx>
          <c:spPr>
            <a:solidFill>
              <a:srgbClr val="333399"/>
            </a:solidFill>
            <a:ln w="12695">
              <a:solidFill>
                <a:srgbClr val="000000"/>
              </a:solidFill>
              <a:prstDash val="solid"/>
            </a:ln>
          </c:spPr>
          <c:explosion val="21"/>
          <c:dPt>
            <c:idx val="0"/>
            <c:bubble3D val="0"/>
            <c:spPr>
              <a:solidFill>
                <a:srgbClr val="BBE0E3"/>
              </a:solidFill>
              <a:ln w="12695">
                <a:solidFill>
                  <a:srgbClr val="000000"/>
                </a:solidFill>
                <a:prstDash val="solid"/>
              </a:ln>
            </c:spPr>
          </c:dPt>
          <c:dPt>
            <c:idx val="1"/>
            <c:bubble3D val="0"/>
          </c:dPt>
          <c:dPt>
            <c:idx val="2"/>
            <c:bubble3D val="0"/>
            <c:spPr>
              <a:solidFill>
                <a:srgbClr val="009999"/>
              </a:solidFill>
              <a:ln w="12695">
                <a:solidFill>
                  <a:srgbClr val="000000"/>
                </a:solidFill>
                <a:prstDash val="solid"/>
              </a:ln>
            </c:spPr>
          </c:dPt>
          <c:dPt>
            <c:idx val="3"/>
            <c:bubble3D val="0"/>
            <c:spPr>
              <a:solidFill>
                <a:srgbClr val="99CC00"/>
              </a:solidFill>
              <a:ln w="12695">
                <a:solidFill>
                  <a:srgbClr val="000000"/>
                </a:solidFill>
                <a:prstDash val="solid"/>
              </a:ln>
            </c:spPr>
          </c:dPt>
          <c:dPt>
            <c:idx val="4"/>
            <c:bubble3D val="0"/>
            <c:spPr>
              <a:solidFill>
                <a:srgbClr val="808080"/>
              </a:solidFill>
              <a:ln w="12695">
                <a:solidFill>
                  <a:srgbClr val="000000"/>
                </a:solidFill>
                <a:prstDash val="solid"/>
              </a:ln>
            </c:spPr>
          </c:dPt>
          <c:dPt>
            <c:idx val="5"/>
            <c:bubble3D val="0"/>
            <c:spPr>
              <a:solidFill>
                <a:srgbClr val="000000"/>
              </a:solidFill>
              <a:ln w="12695">
                <a:solidFill>
                  <a:srgbClr val="000000"/>
                </a:solidFill>
                <a:prstDash val="solid"/>
              </a:ln>
            </c:spPr>
          </c:dPt>
          <c:dPt>
            <c:idx val="6"/>
            <c:bubble3D val="0"/>
            <c:spPr>
              <a:solidFill>
                <a:srgbClr val="0066CC"/>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FFFF00"/>
              </a:solidFill>
              <a:ln w="12695">
                <a:solidFill>
                  <a:srgbClr val="000000"/>
                </a:solidFill>
                <a:prstDash val="solid"/>
              </a:ln>
            </c:spPr>
          </c:dPt>
          <c:dPt>
            <c:idx val="10"/>
            <c:bubble3D val="0"/>
            <c:spPr>
              <a:solidFill>
                <a:srgbClr val="00FF00"/>
              </a:solidFill>
              <a:ln w="12695">
                <a:solidFill>
                  <a:srgbClr val="000000"/>
                </a:solidFill>
                <a:prstDash val="solid"/>
              </a:ln>
            </c:spPr>
          </c:dPt>
          <c:dPt>
            <c:idx val="11"/>
            <c:bubble3D val="0"/>
            <c:spPr>
              <a:solidFill>
                <a:srgbClr val="00FFFF"/>
              </a:solidFill>
              <a:ln w="12695">
                <a:solidFill>
                  <a:srgbClr val="000000"/>
                </a:solidFill>
                <a:prstDash val="solid"/>
              </a:ln>
            </c:spPr>
          </c:dPt>
          <c:dLbls>
            <c:spPr>
              <a:noFill/>
              <a:ln w="25390">
                <a:noFill/>
              </a:ln>
            </c:spPr>
            <c:txPr>
              <a:bodyPr/>
              <a:lstStyle/>
              <a:p>
                <a:pPr>
                  <a:defRPr sz="1499"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009999"/>
            </a:solidFill>
            <a:ln w="12695">
              <a:solidFill>
                <a:srgbClr val="000000"/>
              </a:solidFill>
              <a:prstDash val="solid"/>
            </a:ln>
          </c:spPr>
          <c:explosion val="21"/>
          <c:dPt>
            <c:idx val="0"/>
            <c:bubble3D val="0"/>
            <c:spPr>
              <a:solidFill>
                <a:srgbClr val="BBE0E3"/>
              </a:solidFill>
              <a:ln w="12695">
                <a:solidFill>
                  <a:srgbClr val="000000"/>
                </a:solidFill>
                <a:prstDash val="solid"/>
              </a:ln>
            </c:spPr>
          </c:dPt>
          <c:dPt>
            <c:idx val="1"/>
            <c:bubble3D val="0"/>
            <c:spPr>
              <a:solidFill>
                <a:srgbClr val="333399"/>
              </a:solidFill>
              <a:ln w="12695">
                <a:solidFill>
                  <a:srgbClr val="000000"/>
                </a:solidFill>
                <a:prstDash val="solid"/>
              </a:ln>
            </c:spPr>
          </c:dPt>
          <c:dPt>
            <c:idx val="2"/>
            <c:bubble3D val="0"/>
          </c:dPt>
          <c:dPt>
            <c:idx val="3"/>
            <c:bubble3D val="0"/>
            <c:spPr>
              <a:solidFill>
                <a:srgbClr val="99CC00"/>
              </a:solidFill>
              <a:ln w="12695">
                <a:solidFill>
                  <a:srgbClr val="000000"/>
                </a:solidFill>
                <a:prstDash val="solid"/>
              </a:ln>
            </c:spPr>
          </c:dPt>
          <c:dPt>
            <c:idx val="4"/>
            <c:bubble3D val="0"/>
            <c:spPr>
              <a:solidFill>
                <a:srgbClr val="808080"/>
              </a:solidFill>
              <a:ln w="12695">
                <a:solidFill>
                  <a:srgbClr val="000000"/>
                </a:solidFill>
                <a:prstDash val="solid"/>
              </a:ln>
            </c:spPr>
          </c:dPt>
          <c:dPt>
            <c:idx val="5"/>
            <c:bubble3D val="0"/>
            <c:spPr>
              <a:solidFill>
                <a:srgbClr val="000000"/>
              </a:solidFill>
              <a:ln w="12695">
                <a:solidFill>
                  <a:srgbClr val="000000"/>
                </a:solidFill>
                <a:prstDash val="solid"/>
              </a:ln>
            </c:spPr>
          </c:dPt>
          <c:dPt>
            <c:idx val="6"/>
            <c:bubble3D val="0"/>
            <c:spPr>
              <a:solidFill>
                <a:srgbClr val="0066CC"/>
              </a:solidFill>
              <a:ln w="12695">
                <a:solidFill>
                  <a:srgbClr val="000000"/>
                </a:solidFill>
                <a:prstDash val="solid"/>
              </a:ln>
            </c:spPr>
          </c:dPt>
          <c:dPt>
            <c:idx val="7"/>
            <c:bubble3D val="0"/>
            <c:spPr>
              <a:solidFill>
                <a:srgbClr val="CCCCFF"/>
              </a:solidFill>
              <a:ln w="12695">
                <a:solidFill>
                  <a:srgbClr val="000000"/>
                </a:solidFill>
                <a:prstDash val="solid"/>
              </a:ln>
            </c:spPr>
          </c:dPt>
          <c:dPt>
            <c:idx val="8"/>
            <c:bubble3D val="0"/>
            <c:spPr>
              <a:solidFill>
                <a:srgbClr val="FF0000"/>
              </a:solidFill>
              <a:ln w="12695">
                <a:solidFill>
                  <a:srgbClr val="000000"/>
                </a:solidFill>
                <a:prstDash val="solid"/>
              </a:ln>
            </c:spPr>
          </c:dPt>
          <c:dPt>
            <c:idx val="9"/>
            <c:bubble3D val="0"/>
            <c:spPr>
              <a:solidFill>
                <a:srgbClr val="FFFF00"/>
              </a:solidFill>
              <a:ln w="12695">
                <a:solidFill>
                  <a:srgbClr val="000000"/>
                </a:solidFill>
                <a:prstDash val="solid"/>
              </a:ln>
            </c:spPr>
          </c:dPt>
          <c:dPt>
            <c:idx val="10"/>
            <c:bubble3D val="0"/>
            <c:spPr>
              <a:solidFill>
                <a:srgbClr val="00FF00"/>
              </a:solidFill>
              <a:ln w="12695">
                <a:solidFill>
                  <a:srgbClr val="000000"/>
                </a:solidFill>
                <a:prstDash val="solid"/>
              </a:ln>
            </c:spPr>
          </c:dPt>
          <c:dPt>
            <c:idx val="11"/>
            <c:bubble3D val="0"/>
            <c:spPr>
              <a:solidFill>
                <a:srgbClr val="00FFFF"/>
              </a:solidFill>
              <a:ln w="12695">
                <a:solidFill>
                  <a:srgbClr val="000000"/>
                </a:solidFill>
                <a:prstDash val="solid"/>
              </a:ln>
            </c:spPr>
          </c:dPt>
          <c:dLbls>
            <c:spPr>
              <a:noFill/>
              <a:ln w="25390">
                <a:noFill/>
              </a:ln>
            </c:spPr>
            <c:txPr>
              <a:bodyPr/>
              <a:lstStyle/>
              <a:p>
                <a:pPr>
                  <a:defRPr sz="1499" b="1" i="0" u="none" strike="noStrike" baseline="0">
                    <a:solidFill>
                      <a:srgbClr val="000000"/>
                    </a:solidFill>
                    <a:latin typeface="Arial"/>
                    <a:ea typeface="Arial"/>
                    <a:cs typeface="Arial"/>
                  </a:defRPr>
                </a:pPr>
                <a:endParaRPr lang="uk-UA"/>
              </a:p>
            </c:txPr>
            <c:showLegendKey val="0"/>
            <c:showVal val="1"/>
            <c:showCatName val="1"/>
            <c:showSerName val="0"/>
            <c:showPercent val="0"/>
            <c:showBubbleSize val="0"/>
            <c:separator> </c:separator>
            <c:showLeaderLines val="1"/>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Sheet1!$B$4:$M$4</c:f>
              <c:numCache>
                <c:formatCode>General</c:formatCode>
                <c:ptCount val="12"/>
              </c:numCache>
            </c:numRef>
          </c:val>
        </c:ser>
        <c:dLbls>
          <c:showLegendKey val="0"/>
          <c:showVal val="1"/>
          <c:showCatName val="1"/>
          <c:showSerName val="0"/>
          <c:showPercent val="0"/>
          <c:showBubbleSize val="0"/>
          <c:separator> </c:separator>
          <c:showLeaderLines val="1"/>
        </c:dLbls>
      </c:pie3DChart>
      <c:spPr>
        <a:noFill/>
        <a:ln w="25390">
          <a:noFill/>
        </a:ln>
      </c:spPr>
    </c:plotArea>
    <c:plotVisOnly val="1"/>
    <c:dispBlanksAs val="zero"/>
    <c:showDLblsOverMax val="0"/>
  </c:chart>
  <c:spPr>
    <a:noFill/>
    <a:ln>
      <a:noFill/>
    </a:ln>
  </c:spPr>
  <c:txPr>
    <a:bodyPr/>
    <a:lstStyle/>
    <a:p>
      <a:pPr>
        <a:defRPr sz="1499" b="1"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6972-366C-45E7-B56D-59073295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174873</Words>
  <Characters>99678</Characters>
  <Application>Microsoft Office Word</Application>
  <DocSecurity>0</DocSecurity>
  <Lines>830</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Цимбалюк П  І</dc:creator>
  <cp:lastModifiedBy>SIBS 2</cp:lastModifiedBy>
  <cp:revision>47</cp:revision>
  <cp:lastPrinted>2019-03-22T07:26:00Z</cp:lastPrinted>
  <dcterms:created xsi:type="dcterms:W3CDTF">2019-02-22T08:02:00Z</dcterms:created>
  <dcterms:modified xsi:type="dcterms:W3CDTF">2019-03-22T07:27:00Z</dcterms:modified>
</cp:coreProperties>
</file>